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 xml:space="preserve">公 </w:t>
      </w:r>
      <w:r>
        <w:rPr>
          <w:b/>
          <w:sz w:val="32"/>
          <w:szCs w:val="32"/>
        </w:rPr>
        <w:t xml:space="preserve"> </w:t>
      </w:r>
      <w:r>
        <w:rPr>
          <w:rFonts w:hint="eastAsia"/>
          <w:b/>
          <w:sz w:val="32"/>
          <w:szCs w:val="32"/>
        </w:rPr>
        <w:t>示</w:t>
      </w:r>
    </w:p>
    <w:p>
      <w:pPr>
        <w:jc w:val="center"/>
        <w:rPr>
          <w:rFonts w:hint="eastAsia"/>
          <w:b/>
          <w:sz w:val="32"/>
          <w:szCs w:val="32"/>
        </w:rPr>
      </w:pPr>
    </w:p>
    <w:p>
      <w:pPr>
        <w:ind w:firstLine="640" w:firstLineChars="200"/>
        <w:rPr>
          <w:rFonts w:ascii="仿宋_GB2312" w:hAnsi="宋体" w:eastAsia="仿宋_GB2312"/>
          <w:sz w:val="32"/>
          <w:szCs w:val="32"/>
        </w:rPr>
      </w:pPr>
      <w:r>
        <w:rPr>
          <w:rFonts w:hint="eastAsia" w:ascii="仿宋_GB2312" w:hAnsi="宋体" w:eastAsia="仿宋_GB2312"/>
          <w:sz w:val="32"/>
          <w:szCs w:val="32"/>
        </w:rPr>
        <w:t>根据市教委《关于开展本市教育系统全国脱贫攻坚先进个人和先进集体表彰推荐工作的通知》，拟推荐张涛同志申报全国脱贫攻坚先进个人，推荐事由如下：</w:t>
      </w:r>
    </w:p>
    <w:p>
      <w:pPr>
        <w:ind w:firstLine="640" w:firstLineChars="200"/>
        <w:rPr>
          <w:rFonts w:ascii="仿宋_GB2312" w:hAnsi="宋体" w:eastAsia="仿宋_GB2312"/>
          <w:sz w:val="32"/>
          <w:szCs w:val="32"/>
        </w:rPr>
      </w:pPr>
      <w:r>
        <w:rPr>
          <w:rFonts w:hint="eastAsia" w:ascii="仿宋_GB2312" w:hAnsi="宋体" w:eastAsia="仿宋_GB2312"/>
          <w:sz w:val="32"/>
          <w:szCs w:val="32"/>
        </w:rPr>
        <w:t>张涛同志作为上海第七批援藏干部，</w:t>
      </w:r>
      <w:r>
        <w:rPr>
          <w:rFonts w:ascii="仿宋_GB2312" w:hAnsi="宋体" w:eastAsia="仿宋_GB2312"/>
          <w:sz w:val="32"/>
          <w:szCs w:val="32"/>
        </w:rPr>
        <w:t>2013年6月开始任职日喀则市职业技术学校党委委员、副校长。援藏期间该同志工作精益求精，模范地履行了援藏职责。积极争取和落实200多万资金用于职校发展建设；完成了84名专业教师、教管、行</w:t>
      </w:r>
      <w:r>
        <w:rPr>
          <w:rFonts w:hint="eastAsia" w:ascii="仿宋_GB2312" w:hAnsi="宋体" w:eastAsia="仿宋_GB2312"/>
          <w:sz w:val="32"/>
          <w:szCs w:val="32"/>
        </w:rPr>
        <w:t>政</w:t>
      </w:r>
      <w:r>
        <w:rPr>
          <w:rFonts w:ascii="仿宋_GB2312" w:hAnsi="宋体" w:eastAsia="仿宋_GB2312"/>
          <w:sz w:val="32"/>
          <w:szCs w:val="32"/>
        </w:rPr>
        <w:t>管</w:t>
      </w:r>
      <w:r>
        <w:rPr>
          <w:rFonts w:hint="eastAsia" w:ascii="仿宋_GB2312" w:hAnsi="宋体" w:eastAsia="仿宋_GB2312"/>
          <w:sz w:val="32"/>
          <w:szCs w:val="32"/>
        </w:rPr>
        <w:t>理</w:t>
      </w:r>
      <w:r>
        <w:rPr>
          <w:rFonts w:ascii="仿宋_GB2312" w:hAnsi="宋体" w:eastAsia="仿宋_GB2312"/>
          <w:sz w:val="32"/>
          <w:szCs w:val="32"/>
        </w:rPr>
        <w:t>人员赴上海完成专业培训和挂职锻炼；大力推进精品课程建设，完成“珠峰讲坛”栏目服务藏族人民。2016年荣获</w:t>
      </w:r>
      <w:r>
        <w:rPr>
          <w:rFonts w:hint="eastAsia" w:ascii="仿宋_GB2312" w:hAnsi="宋体" w:eastAsia="仿宋_GB2312"/>
          <w:sz w:val="32"/>
          <w:szCs w:val="32"/>
          <w:lang w:val="en-US" w:eastAsia="zh-CN"/>
        </w:rPr>
        <w:t>日喀则</w:t>
      </w:r>
      <w:r>
        <w:rPr>
          <w:rFonts w:ascii="仿宋_GB2312" w:hAnsi="宋体" w:eastAsia="仿宋_GB2312"/>
          <w:sz w:val="32"/>
          <w:szCs w:val="32"/>
        </w:rPr>
        <w:t>“优秀援藏干部”</w:t>
      </w:r>
      <w:r>
        <w:rPr>
          <w:rFonts w:hint="eastAsia" w:ascii="仿宋_GB2312" w:hAnsi="宋体" w:eastAsia="仿宋_GB2312"/>
          <w:sz w:val="32"/>
          <w:szCs w:val="32"/>
          <w:lang w:val="en-US" w:eastAsia="zh-CN"/>
        </w:rPr>
        <w:t>,2019年荣获市教委脱贫攻坚专项奖励（记大功）</w:t>
      </w:r>
      <w:r>
        <w:rPr>
          <w:rFonts w:hint="eastAsia" w:ascii="仿宋_GB2312" w:hAnsi="宋体" w:eastAsia="仿宋_GB2312"/>
          <w:sz w:val="32"/>
          <w:szCs w:val="32"/>
        </w:rPr>
        <w:t>。</w:t>
      </w:r>
    </w:p>
    <w:p>
      <w:pPr>
        <w:ind w:firstLine="560" w:firstLineChars="200"/>
        <w:rPr>
          <w:sz w:val="28"/>
          <w:szCs w:val="28"/>
        </w:rPr>
      </w:pP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公示期为20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12</w:t>
      </w:r>
      <w:r>
        <w:rPr>
          <w:rFonts w:hint="eastAsia" w:ascii="仿宋_GB2312" w:hAnsi="宋体" w:eastAsia="仿宋_GB2312"/>
          <w:sz w:val="28"/>
          <w:szCs w:val="28"/>
        </w:rPr>
        <w:t>月</w:t>
      </w:r>
      <w:r>
        <w:rPr>
          <w:rFonts w:hint="eastAsia" w:ascii="仿宋_GB2312" w:hAnsi="宋体" w:eastAsia="仿宋_GB2312"/>
          <w:sz w:val="28"/>
          <w:szCs w:val="28"/>
          <w:lang w:val="en-US" w:eastAsia="zh-CN"/>
        </w:rPr>
        <w:t>16</w:t>
      </w:r>
      <w:r>
        <w:rPr>
          <w:rFonts w:hint="eastAsia" w:ascii="仿宋_GB2312" w:hAnsi="宋体" w:eastAsia="仿宋_GB2312"/>
          <w:sz w:val="28"/>
          <w:szCs w:val="28"/>
        </w:rPr>
        <w:t>日-20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12</w:t>
      </w:r>
      <w:r>
        <w:rPr>
          <w:rFonts w:hint="eastAsia" w:ascii="仿宋_GB2312" w:hAnsi="宋体" w:eastAsia="仿宋_GB2312"/>
          <w:sz w:val="28"/>
          <w:szCs w:val="28"/>
        </w:rPr>
        <w:t>月</w:t>
      </w:r>
      <w:r>
        <w:rPr>
          <w:rFonts w:hint="eastAsia" w:ascii="仿宋_GB2312" w:hAnsi="宋体" w:eastAsia="仿宋_GB2312"/>
          <w:sz w:val="28"/>
          <w:szCs w:val="28"/>
          <w:lang w:val="en-US" w:eastAsia="zh-CN"/>
        </w:rPr>
        <w:t>22</w:t>
      </w:r>
      <w:r>
        <w:rPr>
          <w:rFonts w:hint="eastAsia" w:ascii="仿宋_GB2312" w:hAnsi="宋体" w:eastAsia="仿宋_GB2312"/>
          <w:sz w:val="28"/>
          <w:szCs w:val="28"/>
        </w:rPr>
        <w:t>日</w:t>
      </w:r>
      <w:r>
        <w:rPr>
          <w:rFonts w:hint="eastAsia" w:ascii="仿宋_GB2312" w:hAnsi="宋体" w:eastAsia="仿宋_GB2312"/>
          <w:sz w:val="28"/>
          <w:szCs w:val="28"/>
          <w:lang w:eastAsia="zh-CN"/>
        </w:rPr>
        <w:t>。</w:t>
      </w:r>
      <w:r>
        <w:rPr>
          <w:rFonts w:hint="eastAsia" w:ascii="仿宋_GB2312" w:hAnsi="宋体" w:eastAsia="仿宋_GB2312"/>
          <w:sz w:val="28"/>
          <w:szCs w:val="28"/>
        </w:rPr>
        <w:t>公示期间，如有异议，请向学校监察处反映。</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联 系 人：田婧婷（监察处）</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电    话：021-57132760（直线）、57131333-1640（分机）</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rPr>
        <w:t>邮    箱：dzxxxyjj@163.com</w:t>
      </w:r>
    </w:p>
    <w:p>
      <w:pPr>
        <w:ind w:firstLine="405"/>
        <w:rPr>
          <w:rFonts w:ascii="仿宋_GB2312" w:hAnsi="宋体" w:eastAsia="仿宋_GB2312"/>
          <w:sz w:val="32"/>
          <w:szCs w:val="32"/>
        </w:rPr>
      </w:pPr>
    </w:p>
    <w:p>
      <w:pPr>
        <w:ind w:firstLine="405"/>
        <w:jc w:val="right"/>
        <w:rPr>
          <w:rFonts w:ascii="仿宋_GB2312" w:hAnsi="宋体" w:eastAsia="仿宋_GB2312"/>
          <w:sz w:val="32"/>
          <w:szCs w:val="32"/>
        </w:rPr>
      </w:pPr>
      <w:r>
        <w:rPr>
          <w:rFonts w:hint="eastAsia" w:ascii="仿宋_GB2312" w:hAnsi="宋体" w:eastAsia="仿宋_GB2312"/>
          <w:sz w:val="32"/>
          <w:szCs w:val="32"/>
        </w:rPr>
        <w:t>人事处</w:t>
      </w:r>
    </w:p>
    <w:p>
      <w:pPr>
        <w:ind w:firstLine="405"/>
        <w:jc w:val="right"/>
        <w:rPr>
          <w:rFonts w:hint="eastAsia"/>
          <w:sz w:val="28"/>
          <w:szCs w:val="28"/>
        </w:rPr>
      </w:pPr>
      <w:r>
        <w:rPr>
          <w:rFonts w:hint="eastAsia" w:ascii="仿宋_GB2312" w:hAnsi="宋体" w:eastAsia="仿宋_GB2312"/>
          <w:sz w:val="32"/>
          <w:szCs w:val="32"/>
        </w:rPr>
        <w:t>20</w:t>
      </w:r>
      <w:r>
        <w:rPr>
          <w:rFonts w:hint="eastAsia" w:ascii="仿宋_GB2312" w:hAnsi="宋体" w:eastAsia="仿宋_GB2312"/>
          <w:sz w:val="32"/>
          <w:szCs w:val="32"/>
          <w:lang w:val="en-US" w:eastAsia="zh-CN"/>
        </w:rPr>
        <w:t>20</w:t>
      </w:r>
      <w:r>
        <w:rPr>
          <w:rFonts w:hint="eastAsia" w:ascii="仿宋_GB2312" w:hAnsi="宋体" w:eastAsia="仿宋_GB2312"/>
          <w:sz w:val="32"/>
          <w:szCs w:val="32"/>
        </w:rPr>
        <w:t>年</w:t>
      </w:r>
      <w:r>
        <w:rPr>
          <w:rFonts w:hint="eastAsia" w:ascii="仿宋_GB2312" w:hAnsi="宋体" w:eastAsia="仿宋_GB2312"/>
          <w:sz w:val="32"/>
          <w:szCs w:val="32"/>
          <w:lang w:val="en-US" w:eastAsia="zh-CN"/>
        </w:rPr>
        <w:t>12</w:t>
      </w:r>
      <w:r>
        <w:rPr>
          <w:rFonts w:hint="eastAsia" w:ascii="仿宋_GB2312" w:hAnsi="宋体" w:eastAsia="仿宋_GB2312"/>
          <w:sz w:val="32"/>
          <w:szCs w:val="32"/>
        </w:rPr>
        <w:t>月</w:t>
      </w:r>
      <w:r>
        <w:rPr>
          <w:rFonts w:hint="eastAsia" w:ascii="仿宋_GB2312" w:hAnsi="宋体" w:eastAsia="仿宋_GB2312"/>
          <w:sz w:val="32"/>
          <w:szCs w:val="32"/>
          <w:lang w:val="en-US" w:eastAsia="zh-CN"/>
        </w:rPr>
        <w:t>1</w:t>
      </w:r>
      <w:r>
        <w:rPr>
          <w:rFonts w:hint="eastAsia" w:ascii="仿宋_GB2312" w:hAnsi="宋体" w:eastAsia="仿宋_GB2312"/>
          <w:sz w:val="32"/>
          <w:szCs w:val="32"/>
        </w:rPr>
        <w:t>6日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D8"/>
    <w:rsid w:val="00370F8C"/>
    <w:rsid w:val="005115D8"/>
    <w:rsid w:val="00524340"/>
    <w:rsid w:val="00773F9F"/>
    <w:rsid w:val="00826A90"/>
    <w:rsid w:val="00883D0C"/>
    <w:rsid w:val="00AD662D"/>
    <w:rsid w:val="00AF56DC"/>
    <w:rsid w:val="00B66917"/>
    <w:rsid w:val="2A901321"/>
    <w:rsid w:val="3F661991"/>
    <w:rsid w:val="6ECA6A8F"/>
    <w:rsid w:val="6F335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54</Words>
  <Characters>312</Characters>
  <Lines>2</Lines>
  <Paragraphs>1</Paragraphs>
  <TotalTime>1</TotalTime>
  <ScaleCrop>false</ScaleCrop>
  <LinksUpToDate>false</LinksUpToDate>
  <CharactersWithSpaces>365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2019-06-26T05:40:00Z</dcterms:created>
  <dc:creator>Lenovo</dc:creator>
  <cp:lastModifiedBy>Administrator</cp:lastModifiedBy>
  <dcterms:modified xsi:type="dcterms:W3CDTF">2020-12-16T03:41:51Z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