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6D9" w:rsidRPr="007376D9" w:rsidRDefault="007376D9" w:rsidP="007376D9">
      <w:pPr>
        <w:jc w:val="center"/>
        <w:rPr>
          <w:rFonts w:asciiTheme="majorEastAsia" w:eastAsiaTheme="majorEastAsia" w:hAnsiTheme="majorEastAsia" w:hint="eastAsia"/>
          <w:sz w:val="28"/>
          <w:szCs w:val="28"/>
        </w:rPr>
      </w:pPr>
      <w:r w:rsidRPr="007376D9">
        <w:rPr>
          <w:rFonts w:asciiTheme="majorEastAsia" w:eastAsiaTheme="majorEastAsia" w:hAnsiTheme="majorEastAsia" w:hint="eastAsia"/>
          <w:sz w:val="28"/>
          <w:szCs w:val="28"/>
        </w:rPr>
        <w:t>关于2021届毕业生学历证书用图像补采集的通知</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各二级学院：</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经与上海大学生图像信息采集中心沟通，现将2021届毕业生学历证书用图像补采集工作通知如下：</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一、补拍安排</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1.目前在沪的学生可到上海大学生图像信息采集中心现场采集。</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前往现场采集的请佩戴口罩并出示随</w:t>
      </w:r>
      <w:proofErr w:type="gramStart"/>
      <w:r w:rsidRPr="007376D9">
        <w:rPr>
          <w:rFonts w:asciiTheme="minorEastAsia" w:hAnsiTheme="minorEastAsia" w:hint="eastAsia"/>
          <w:sz w:val="24"/>
          <w:szCs w:val="24"/>
        </w:rPr>
        <w:t>申码绿码</w:t>
      </w:r>
      <w:proofErr w:type="gramEnd"/>
      <w:r w:rsidRPr="007376D9">
        <w:rPr>
          <w:rFonts w:asciiTheme="minorEastAsia" w:hAnsiTheme="minorEastAsia" w:hint="eastAsia"/>
          <w:sz w:val="24"/>
          <w:szCs w:val="24"/>
        </w:rPr>
        <w:t>，经体温测试无异后方可进入现场。</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地址：上海市虹口区虬江支路181号21楼2108室</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时间：周一至周六 9:00—16:30</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拍摄费：20元/人（现场付费）</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2.目前暂时无法返沪的学生可通过“小程序”进行图像采集。</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小程序使用方法及注意事项见附件1：“上海图像信息采集中心毕业生图像采集小程序使用说明书”。</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请注意：由于现场采集效果更佳，为保证学历证书图像质量，建议有条件的学生尽量前往现场采集。</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二、拍摄要求</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根据《高等教育学历证书电子注册图像采集规范及信息标准》（</w:t>
      </w:r>
      <w:proofErr w:type="gramStart"/>
      <w:r w:rsidRPr="007376D9">
        <w:rPr>
          <w:rFonts w:asciiTheme="minorEastAsia" w:hAnsiTheme="minorEastAsia" w:hint="eastAsia"/>
          <w:sz w:val="24"/>
          <w:szCs w:val="24"/>
        </w:rPr>
        <w:t>教毕指</w:t>
      </w:r>
      <w:proofErr w:type="gramEnd"/>
      <w:r w:rsidRPr="007376D9">
        <w:rPr>
          <w:rFonts w:asciiTheme="minorEastAsia" w:hAnsiTheme="minorEastAsia" w:hint="eastAsia"/>
          <w:sz w:val="24"/>
          <w:szCs w:val="24"/>
        </w:rPr>
        <w:t>[2017]99号）文件的要求，</w:t>
      </w:r>
      <w:proofErr w:type="gramStart"/>
      <w:r w:rsidRPr="007376D9">
        <w:rPr>
          <w:rFonts w:asciiTheme="minorEastAsia" w:hAnsiTheme="minorEastAsia" w:hint="eastAsia"/>
          <w:sz w:val="24"/>
          <w:szCs w:val="24"/>
        </w:rPr>
        <w:t>学信网平台</w:t>
      </w:r>
      <w:proofErr w:type="gramEnd"/>
      <w:r w:rsidRPr="007376D9">
        <w:rPr>
          <w:rFonts w:asciiTheme="minorEastAsia" w:hAnsiTheme="minorEastAsia" w:hint="eastAsia"/>
          <w:sz w:val="24"/>
          <w:szCs w:val="24"/>
        </w:rPr>
        <w:t>将对学历证书电子注册图像进行严格审核，不符合要求的一律不准使用，请同学们认真阅读以下拍摄要求，提前做好相关准备。</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1.人物姿态与表情：坐姿端正，表情自然，双眼自然睁 开并平视，耳朵对称，左右肩膀平衡，嘴唇自然闭合。</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2.眼镜：常戴眼镜者应佩戴眼镜，但不得戴有色（含隐形）眼镜，镜框不得遮挡眼睛，眼镜不能有反光。</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3.佩饰及遮挡物：不得使用头部覆盖物。不得佩戴耳环、项链等饰品。头发不得遮挡眉毛、眼睛和耳朵。不宜化妆。</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4.衣着：应与背景色区分明显。避免复杂图案、条纹。</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三、注意事项</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1.请学生务必按照文件要求做好拍摄前准备，如因佩戴首饰、化妆等造成后续图像审核不合格，并由此造成无法按时申请学历证书的，由学生本人负责。请注意：学历证书申请前（五月底）仍未进行图像采集或已进行图像采集但审核未通过的学生将无法申请学历证书。</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2.目前未进行图像采集学生名单见附件2：“2021届毕业生未采集图像名单”。</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3.有部分延长学业手续未办理的学生（附件2名单里已经标识），请先办理延长学业后续后才可申报学历。</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请各二级学院务必做好有关学生的告知和拍照组织工作。</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sz w:val="24"/>
          <w:szCs w:val="24"/>
        </w:rPr>
      </w:pPr>
      <w:r w:rsidRPr="007376D9">
        <w:rPr>
          <w:rFonts w:asciiTheme="minorEastAsia" w:hAnsiTheme="minorEastAsia"/>
          <w:sz w:val="24"/>
          <w:szCs w:val="24"/>
        </w:rPr>
        <w:t xml:space="preserve"> </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附件1：上海图像信息采集中心毕业生图像采集小程序使用说明书.</w:t>
      </w:r>
      <w:proofErr w:type="spellStart"/>
      <w:proofErr w:type="gramStart"/>
      <w:r w:rsidRPr="007376D9">
        <w:rPr>
          <w:rFonts w:asciiTheme="minorEastAsia" w:hAnsiTheme="minorEastAsia" w:hint="eastAsia"/>
          <w:sz w:val="24"/>
          <w:szCs w:val="24"/>
        </w:rPr>
        <w:t>docx</w:t>
      </w:r>
      <w:proofErr w:type="spellEnd"/>
      <w:proofErr w:type="gramEnd"/>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hint="eastAsia"/>
          <w:sz w:val="24"/>
          <w:szCs w:val="24"/>
        </w:rPr>
      </w:pPr>
      <w:r w:rsidRPr="007376D9">
        <w:rPr>
          <w:rFonts w:asciiTheme="minorEastAsia" w:hAnsiTheme="minorEastAsia" w:hint="eastAsia"/>
          <w:sz w:val="24"/>
          <w:szCs w:val="24"/>
        </w:rPr>
        <w:t>附件2：2021届毕业生未采集图像名单.</w:t>
      </w:r>
      <w:proofErr w:type="spellStart"/>
      <w:proofErr w:type="gramStart"/>
      <w:r w:rsidRPr="007376D9">
        <w:rPr>
          <w:rFonts w:asciiTheme="minorEastAsia" w:hAnsiTheme="minorEastAsia" w:hint="eastAsia"/>
          <w:sz w:val="24"/>
          <w:szCs w:val="24"/>
        </w:rPr>
        <w:t>xls</w:t>
      </w:r>
      <w:proofErr w:type="spellEnd"/>
      <w:proofErr w:type="gramEnd"/>
      <w:r w:rsidRPr="007376D9">
        <w:rPr>
          <w:rFonts w:asciiTheme="minorEastAsia" w:hAnsiTheme="minorEastAsia" w:hint="eastAsia"/>
          <w:sz w:val="24"/>
          <w:szCs w:val="24"/>
        </w:rPr>
        <w:t xml:space="preserve"> </w:t>
      </w:r>
    </w:p>
    <w:p w:rsidR="007376D9" w:rsidRPr="007376D9" w:rsidRDefault="007376D9" w:rsidP="007376D9">
      <w:pPr>
        <w:rPr>
          <w:rFonts w:asciiTheme="minorEastAsia" w:hAnsiTheme="minorEastAsia"/>
          <w:sz w:val="24"/>
          <w:szCs w:val="24"/>
        </w:rPr>
      </w:pPr>
    </w:p>
    <w:p w:rsidR="007376D9" w:rsidRPr="007376D9" w:rsidRDefault="007376D9" w:rsidP="007376D9">
      <w:pPr>
        <w:rPr>
          <w:rFonts w:asciiTheme="minorEastAsia" w:hAnsiTheme="minorEastAsia"/>
          <w:sz w:val="24"/>
          <w:szCs w:val="24"/>
        </w:rPr>
      </w:pPr>
      <w:r w:rsidRPr="007376D9">
        <w:rPr>
          <w:rFonts w:asciiTheme="minorEastAsia" w:hAnsiTheme="minorEastAsia"/>
          <w:sz w:val="24"/>
          <w:szCs w:val="24"/>
        </w:rPr>
        <w:t xml:space="preserve"> </w:t>
      </w:r>
    </w:p>
    <w:p w:rsidR="007376D9" w:rsidRPr="007376D9" w:rsidRDefault="007376D9" w:rsidP="007376D9">
      <w:pPr>
        <w:jc w:val="right"/>
        <w:rPr>
          <w:rFonts w:asciiTheme="minorEastAsia" w:hAnsiTheme="minorEastAsia"/>
          <w:sz w:val="24"/>
          <w:szCs w:val="24"/>
        </w:rPr>
      </w:pPr>
    </w:p>
    <w:p w:rsidR="007376D9" w:rsidRPr="007376D9" w:rsidRDefault="007376D9" w:rsidP="007376D9">
      <w:pPr>
        <w:jc w:val="right"/>
        <w:rPr>
          <w:rFonts w:asciiTheme="minorEastAsia" w:hAnsiTheme="minorEastAsia" w:hint="eastAsia"/>
          <w:sz w:val="24"/>
          <w:szCs w:val="24"/>
        </w:rPr>
      </w:pPr>
      <w:bookmarkStart w:id="0" w:name="_GoBack"/>
      <w:bookmarkEnd w:id="0"/>
      <w:r w:rsidRPr="007376D9">
        <w:rPr>
          <w:rFonts w:asciiTheme="minorEastAsia" w:hAnsiTheme="minorEastAsia" w:hint="eastAsia"/>
          <w:sz w:val="24"/>
          <w:szCs w:val="24"/>
        </w:rPr>
        <w:t>教务处</w:t>
      </w:r>
    </w:p>
    <w:p w:rsidR="007376D9" w:rsidRPr="007376D9" w:rsidRDefault="007376D9" w:rsidP="007376D9">
      <w:pPr>
        <w:jc w:val="right"/>
        <w:rPr>
          <w:rFonts w:asciiTheme="minorEastAsia" w:hAnsiTheme="minorEastAsia"/>
          <w:sz w:val="24"/>
          <w:szCs w:val="24"/>
        </w:rPr>
      </w:pPr>
    </w:p>
    <w:p w:rsidR="00BD7848" w:rsidRPr="007376D9" w:rsidRDefault="007376D9" w:rsidP="007376D9">
      <w:pPr>
        <w:jc w:val="right"/>
        <w:rPr>
          <w:rFonts w:asciiTheme="minorEastAsia" w:hAnsiTheme="minorEastAsia"/>
          <w:sz w:val="24"/>
          <w:szCs w:val="24"/>
        </w:rPr>
      </w:pPr>
      <w:r w:rsidRPr="007376D9">
        <w:rPr>
          <w:rFonts w:asciiTheme="minorEastAsia" w:hAnsiTheme="minorEastAsia" w:hint="eastAsia"/>
          <w:sz w:val="24"/>
          <w:szCs w:val="24"/>
        </w:rPr>
        <w:t>2021年3月5日</w:t>
      </w:r>
    </w:p>
    <w:sectPr w:rsidR="00BD7848" w:rsidRPr="007376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4DC"/>
    <w:rsid w:val="004874DC"/>
    <w:rsid w:val="005B56E5"/>
    <w:rsid w:val="007376D9"/>
    <w:rsid w:val="00EB6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9F2277-1592-43B3-961D-44AA367F3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8124252">
      <w:bodyDiv w:val="1"/>
      <w:marLeft w:val="0"/>
      <w:marRight w:val="0"/>
      <w:marTop w:val="0"/>
      <w:marBottom w:val="0"/>
      <w:divBdr>
        <w:top w:val="none" w:sz="0" w:space="0" w:color="auto"/>
        <w:left w:val="none" w:sz="0" w:space="0" w:color="auto"/>
        <w:bottom w:val="none" w:sz="0" w:space="0" w:color="auto"/>
        <w:right w:val="none" w:sz="0" w:space="0" w:color="auto"/>
      </w:divBdr>
      <w:divsChild>
        <w:div w:id="592053132">
          <w:marLeft w:val="0"/>
          <w:marRight w:val="0"/>
          <w:marTop w:val="0"/>
          <w:marBottom w:val="0"/>
          <w:divBdr>
            <w:top w:val="none" w:sz="0" w:space="0" w:color="auto"/>
            <w:left w:val="none" w:sz="0" w:space="0" w:color="auto"/>
            <w:bottom w:val="none" w:sz="0" w:space="0" w:color="auto"/>
            <w:right w:val="none" w:sz="0" w:space="0" w:color="auto"/>
          </w:divBdr>
          <w:divsChild>
            <w:div w:id="157365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145</Words>
  <Characters>829</Characters>
  <Application>Microsoft Office Word</Application>
  <DocSecurity>0</DocSecurity>
  <Lines>6</Lines>
  <Paragraphs>1</Paragraphs>
  <ScaleCrop>false</ScaleCrop>
  <Company>stiei</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2021-03-17T06:06:00Z</dcterms:created>
  <dcterms:modified xsi:type="dcterms:W3CDTF">2021-03-17T06:06:00Z</dcterms:modified>
</cp:coreProperties>
</file>