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10"/>
        <w:jc w:val="left"/>
        <w:outlineLvl w:val="0"/>
        <w:rPr>
          <w:rFonts w:hint="eastAsia" w:ascii="Microsoft YaHei UI" w:hAnsi="Microsoft YaHei UI" w:eastAsia="Microsoft YaHei UI" w:cs="宋体"/>
          <w:b/>
          <w:bCs/>
          <w:color w:val="333333"/>
          <w:spacing w:val="8"/>
          <w:kern w:val="36"/>
          <w:sz w:val="33"/>
          <w:szCs w:val="33"/>
          <w:lang w:val="en-US" w:eastAsia="zh-CN"/>
        </w:rPr>
      </w:pPr>
      <w:r>
        <w:rPr>
          <w:rFonts w:hint="eastAsia" w:ascii="Microsoft YaHei UI" w:hAnsi="Microsoft YaHei UI" w:eastAsia="Microsoft YaHei UI" w:cs="宋体"/>
          <w:b/>
          <w:bCs/>
          <w:color w:val="333333"/>
          <w:spacing w:val="8"/>
          <w:kern w:val="36"/>
          <w:sz w:val="33"/>
          <w:szCs w:val="33"/>
        </w:rPr>
        <w:t>关于组织申报202</w:t>
      </w:r>
      <w:r>
        <w:rPr>
          <w:rFonts w:hint="eastAsia" w:ascii="Microsoft YaHei UI" w:hAnsi="Microsoft YaHei UI" w:eastAsia="Microsoft YaHei UI" w:cs="宋体"/>
          <w:b/>
          <w:bCs/>
          <w:color w:val="333333"/>
          <w:spacing w:val="8"/>
          <w:kern w:val="36"/>
          <w:sz w:val="33"/>
          <w:szCs w:val="33"/>
          <w:lang w:val="en-US" w:eastAsia="zh-CN"/>
        </w:rPr>
        <w:t>3</w:t>
      </w:r>
      <w:r>
        <w:rPr>
          <w:rFonts w:hint="eastAsia" w:ascii="Microsoft YaHei UI" w:hAnsi="Microsoft YaHei UI" w:eastAsia="Microsoft YaHei UI" w:cs="宋体"/>
          <w:b/>
          <w:bCs/>
          <w:color w:val="333333"/>
          <w:spacing w:val="8"/>
          <w:kern w:val="36"/>
          <w:sz w:val="33"/>
          <w:szCs w:val="33"/>
        </w:rPr>
        <w:t>年度国家自然科学基金项目的</w:t>
      </w:r>
      <w:r>
        <w:rPr>
          <w:rFonts w:hint="eastAsia" w:ascii="Microsoft YaHei UI" w:hAnsi="Microsoft YaHei UI" w:eastAsia="Microsoft YaHei UI" w:cs="宋体"/>
          <w:b/>
          <w:bCs/>
          <w:color w:val="333333"/>
          <w:spacing w:val="8"/>
          <w:kern w:val="36"/>
          <w:sz w:val="33"/>
          <w:szCs w:val="33"/>
          <w:lang w:val="en-US" w:eastAsia="zh-CN"/>
        </w:rPr>
        <w:t>通知</w:t>
      </w:r>
    </w:p>
    <w:p>
      <w:pPr>
        <w:widowControl/>
        <w:shd w:val="clear" w:color="auto" w:fill="FFFFFF"/>
        <w:spacing w:after="225"/>
        <w:rPr>
          <w:rFonts w:ascii="Microsoft YaHei UI" w:hAnsi="Microsoft YaHei UI" w:eastAsia="Microsoft YaHei UI" w:cs="宋体"/>
          <w:b/>
          <w:bCs/>
          <w:color w:val="333333"/>
          <w:spacing w:val="8"/>
          <w:kern w:val="0"/>
          <w:sz w:val="26"/>
          <w:szCs w:val="26"/>
        </w:rPr>
      </w:pPr>
      <w:r>
        <w:rPr>
          <w:rFonts w:hint="eastAsia" w:ascii="Microsoft YaHei UI" w:hAnsi="Microsoft YaHei UI" w:eastAsia="Microsoft YaHei UI" w:cs="宋体"/>
          <w:b/>
          <w:bCs/>
          <w:color w:val="333333"/>
          <w:spacing w:val="8"/>
          <w:kern w:val="0"/>
          <w:sz w:val="26"/>
          <w:szCs w:val="26"/>
        </w:rPr>
        <w:t>各二级</w:t>
      </w:r>
      <w:r>
        <w:rPr>
          <w:rFonts w:hint="eastAsia" w:ascii="Microsoft YaHei UI" w:hAnsi="Microsoft YaHei UI" w:eastAsia="Microsoft YaHei UI" w:cs="宋体"/>
          <w:b/>
          <w:bCs/>
          <w:color w:val="333333"/>
          <w:spacing w:val="8"/>
          <w:kern w:val="0"/>
          <w:sz w:val="26"/>
          <w:szCs w:val="26"/>
          <w:lang w:val="en-US" w:eastAsia="zh-CN"/>
        </w:rPr>
        <w:t>单位</w:t>
      </w:r>
      <w:r>
        <w:rPr>
          <w:rFonts w:hint="eastAsia" w:ascii="Microsoft YaHei UI" w:hAnsi="Microsoft YaHei UI" w:eastAsia="Microsoft YaHei UI" w:cs="宋体"/>
          <w:b/>
          <w:bCs/>
          <w:color w:val="333333"/>
          <w:spacing w:val="8"/>
          <w:kern w:val="0"/>
          <w:sz w:val="26"/>
          <w:szCs w:val="26"/>
        </w:rPr>
        <w:t>：</w:t>
      </w:r>
    </w:p>
    <w:p>
      <w:pPr>
        <w:widowControl/>
        <w:shd w:val="clear" w:color="auto" w:fill="FFFFFF"/>
        <w:ind w:firstLine="480"/>
        <w:rPr>
          <w:rFonts w:hint="eastAsia" w:ascii="Microsoft YaHei UI" w:hAnsi="Microsoft YaHei UI" w:eastAsia="Microsoft YaHei UI" w:cs="宋体"/>
          <w:color w:val="333333"/>
          <w:spacing w:val="8"/>
          <w:kern w:val="0"/>
          <w:sz w:val="26"/>
          <w:szCs w:val="26"/>
          <w:lang w:eastAsia="zh-CN"/>
        </w:rPr>
      </w:pPr>
      <w:r>
        <w:rPr>
          <w:rFonts w:hint="eastAsia" w:ascii="Microsoft YaHei UI" w:hAnsi="Microsoft YaHei UI" w:eastAsia="Microsoft YaHei UI" w:cs="宋体"/>
          <w:color w:val="333333"/>
          <w:spacing w:val="8"/>
          <w:kern w:val="0"/>
          <w:sz w:val="26"/>
          <w:szCs w:val="26"/>
        </w:rPr>
        <w:t>按照国家自然科学基金资助管理工作安排，2023年度国家自然科学基金项目</w:t>
      </w:r>
      <w:r>
        <w:rPr>
          <w:rFonts w:hint="eastAsia" w:ascii="Microsoft YaHei UI" w:hAnsi="Microsoft YaHei UI" w:eastAsia="Microsoft YaHei UI" w:cs="宋体"/>
          <w:color w:val="333333"/>
          <w:spacing w:val="8"/>
          <w:kern w:val="0"/>
          <w:sz w:val="26"/>
          <w:szCs w:val="26"/>
          <w:lang w:val="en-US" w:eastAsia="zh-CN"/>
        </w:rPr>
        <w:t>继续</w:t>
      </w:r>
      <w:r>
        <w:rPr>
          <w:rFonts w:hint="eastAsia" w:ascii="Microsoft YaHei UI" w:hAnsi="Microsoft YaHei UI" w:eastAsia="Microsoft YaHei UI" w:cs="宋体"/>
          <w:color w:val="333333"/>
          <w:spacing w:val="8"/>
          <w:kern w:val="0"/>
          <w:sz w:val="26"/>
          <w:szCs w:val="26"/>
        </w:rPr>
        <w:t>实行网络申报</w:t>
      </w:r>
      <w:r>
        <w:rPr>
          <w:rFonts w:hint="eastAsia" w:ascii="Microsoft YaHei UI" w:hAnsi="Microsoft YaHei UI" w:eastAsia="Microsoft YaHei UI" w:cs="宋体"/>
          <w:color w:val="333333"/>
          <w:spacing w:val="8"/>
          <w:kern w:val="0"/>
          <w:sz w:val="26"/>
          <w:szCs w:val="26"/>
          <w:lang w:eastAsia="zh-CN"/>
        </w:rPr>
        <w:t>。</w:t>
      </w:r>
      <w:r>
        <w:rPr>
          <w:rFonts w:hint="eastAsia" w:ascii="Microsoft YaHei UI" w:hAnsi="Microsoft YaHei UI" w:eastAsia="Microsoft YaHei UI" w:cs="宋体"/>
          <w:color w:val="333333"/>
          <w:spacing w:val="8"/>
          <w:kern w:val="0"/>
          <w:sz w:val="26"/>
          <w:szCs w:val="26"/>
        </w:rPr>
        <w:t>现将学校202</w:t>
      </w:r>
      <w:r>
        <w:rPr>
          <w:rFonts w:hint="eastAsia" w:ascii="Microsoft YaHei UI" w:hAnsi="Microsoft YaHei UI" w:eastAsia="Microsoft YaHei UI" w:cs="宋体"/>
          <w:color w:val="333333"/>
          <w:spacing w:val="8"/>
          <w:kern w:val="0"/>
          <w:sz w:val="26"/>
          <w:szCs w:val="26"/>
          <w:lang w:val="en-US" w:eastAsia="zh-CN"/>
        </w:rPr>
        <w:t>3</w:t>
      </w:r>
      <w:r>
        <w:rPr>
          <w:rFonts w:hint="eastAsia" w:ascii="Microsoft YaHei UI" w:hAnsi="Microsoft YaHei UI" w:eastAsia="Microsoft YaHei UI" w:cs="宋体"/>
          <w:color w:val="333333"/>
          <w:spacing w:val="8"/>
          <w:kern w:val="0"/>
          <w:sz w:val="26"/>
          <w:szCs w:val="26"/>
        </w:rPr>
        <w:t>年度国家自然科学基金项目申请工作的有关事项</w:t>
      </w:r>
      <w:r>
        <w:rPr>
          <w:rFonts w:hint="eastAsia" w:ascii="Microsoft YaHei UI" w:hAnsi="Microsoft YaHei UI" w:eastAsia="Microsoft YaHei UI" w:cs="宋体"/>
          <w:color w:val="333333"/>
          <w:spacing w:val="8"/>
          <w:kern w:val="0"/>
          <w:sz w:val="26"/>
          <w:szCs w:val="26"/>
          <w:lang w:val="en-US" w:eastAsia="zh-CN"/>
        </w:rPr>
        <w:t>通知</w:t>
      </w:r>
      <w:r>
        <w:rPr>
          <w:rFonts w:hint="eastAsia" w:ascii="Microsoft YaHei UI" w:hAnsi="Microsoft YaHei UI" w:eastAsia="Microsoft YaHei UI" w:cs="宋体"/>
          <w:color w:val="333333"/>
          <w:spacing w:val="8"/>
          <w:kern w:val="0"/>
          <w:sz w:val="26"/>
          <w:szCs w:val="26"/>
        </w:rPr>
        <w:t>如下</w:t>
      </w:r>
      <w:r>
        <w:rPr>
          <w:rFonts w:hint="eastAsia" w:ascii="Microsoft YaHei UI" w:hAnsi="Microsoft YaHei UI" w:eastAsia="Microsoft YaHei UI" w:cs="宋体"/>
          <w:color w:val="333333"/>
          <w:spacing w:val="8"/>
          <w:kern w:val="0"/>
          <w:sz w:val="26"/>
          <w:szCs w:val="26"/>
          <w:lang w:eastAsia="zh-CN"/>
        </w:rPr>
        <w:t>。</w:t>
      </w:r>
    </w:p>
    <w:p>
      <w:pPr>
        <w:widowControl/>
        <w:shd w:val="clear" w:color="auto" w:fill="FFFFFF"/>
        <w:ind w:firstLine="552" w:firstLineChars="200"/>
        <w:rPr>
          <w:rFonts w:hint="default" w:ascii="Microsoft YaHei UI" w:hAnsi="Microsoft YaHei UI" w:eastAsia="Microsoft YaHei UI" w:cs="宋体"/>
          <w:b/>
          <w:bCs/>
          <w:color w:val="292929"/>
          <w:spacing w:val="8"/>
          <w:kern w:val="0"/>
          <w:sz w:val="26"/>
          <w:szCs w:val="26"/>
          <w:lang w:val="en-US" w:eastAsia="zh-CN"/>
        </w:rPr>
      </w:pPr>
      <w:r>
        <w:rPr>
          <w:rFonts w:hint="eastAsia" w:ascii="Microsoft YaHei UI" w:hAnsi="Microsoft YaHei UI" w:eastAsia="Microsoft YaHei UI" w:cs="宋体"/>
          <w:b/>
          <w:bCs/>
          <w:color w:val="333333"/>
          <w:spacing w:val="8"/>
          <w:kern w:val="0"/>
          <w:sz w:val="26"/>
          <w:szCs w:val="26"/>
        </w:rPr>
        <w:t>一、</w:t>
      </w:r>
      <w:r>
        <w:rPr>
          <w:rFonts w:hint="eastAsia" w:ascii="Microsoft YaHei UI" w:hAnsi="Microsoft YaHei UI" w:eastAsia="Microsoft YaHei UI" w:cs="宋体"/>
          <w:b/>
          <w:bCs/>
          <w:color w:val="333333"/>
          <w:spacing w:val="8"/>
          <w:kern w:val="0"/>
          <w:sz w:val="26"/>
          <w:szCs w:val="26"/>
          <w:lang w:val="en-US" w:eastAsia="zh-CN"/>
        </w:rPr>
        <w:t>2023年度国自然相关网站信息</w:t>
      </w:r>
    </w:p>
    <w:p>
      <w:pPr>
        <w:widowControl/>
        <w:shd w:val="clear" w:color="auto" w:fill="FFFFFF"/>
        <w:ind w:firstLine="480"/>
        <w:rPr>
          <w:rFonts w:hint="eastAsia" w:ascii="Microsoft YaHei UI" w:hAnsi="Microsoft YaHei UI" w:eastAsia="Microsoft YaHei UI" w:cs="宋体"/>
          <w:color w:val="333333"/>
          <w:spacing w:val="8"/>
          <w:kern w:val="0"/>
          <w:sz w:val="26"/>
          <w:szCs w:val="26"/>
          <w:lang w:eastAsia="zh-CN"/>
        </w:rPr>
      </w:pPr>
      <w:r>
        <w:rPr>
          <w:rFonts w:hint="eastAsia" w:ascii="Microsoft YaHei UI" w:hAnsi="Microsoft YaHei UI" w:eastAsia="Microsoft YaHei UI" w:cs="宋体"/>
          <w:color w:val="292929"/>
          <w:spacing w:val="8"/>
          <w:kern w:val="0"/>
          <w:sz w:val="26"/>
          <w:szCs w:val="26"/>
          <w:lang w:val="en-US" w:eastAsia="zh-CN"/>
        </w:rPr>
        <w:t>1.</w:t>
      </w:r>
      <w:r>
        <w:rPr>
          <w:rFonts w:hint="eastAsia" w:ascii="Microsoft YaHei UI" w:hAnsi="Microsoft YaHei UI" w:eastAsia="Microsoft YaHei UI" w:cs="宋体"/>
          <w:color w:val="292929"/>
          <w:spacing w:val="8"/>
          <w:kern w:val="0"/>
          <w:sz w:val="26"/>
          <w:szCs w:val="26"/>
        </w:rPr>
        <w:t xml:space="preserve"> </w:t>
      </w:r>
      <w:r>
        <w:rPr>
          <w:rFonts w:hint="eastAsia" w:ascii="Microsoft YaHei UI" w:hAnsi="Microsoft YaHei UI" w:eastAsia="Microsoft YaHei UI" w:cs="宋体"/>
          <w:color w:val="333333"/>
          <w:spacing w:val="8"/>
          <w:kern w:val="0"/>
          <w:sz w:val="26"/>
          <w:szCs w:val="26"/>
          <w:lang w:val="en-US" w:eastAsia="zh-CN"/>
        </w:rPr>
        <w:t>2023年度国家自然科学基金</w:t>
      </w:r>
      <w:r>
        <w:rPr>
          <w:rFonts w:hint="eastAsia" w:ascii="Microsoft YaHei UI" w:hAnsi="Microsoft YaHei UI" w:eastAsia="Microsoft YaHei UI" w:cs="宋体"/>
          <w:color w:val="333333"/>
          <w:spacing w:val="8"/>
          <w:kern w:val="0"/>
          <w:sz w:val="26"/>
          <w:szCs w:val="26"/>
        </w:rPr>
        <w:t>项目申报通告链接</w:t>
      </w:r>
      <w:r>
        <w:rPr>
          <w:rFonts w:hint="eastAsia" w:ascii="Microsoft YaHei UI" w:hAnsi="Microsoft YaHei UI" w:eastAsia="Microsoft YaHei UI" w:cs="宋体"/>
          <w:color w:val="333333"/>
          <w:spacing w:val="8"/>
          <w:kern w:val="0"/>
          <w:sz w:val="26"/>
          <w:szCs w:val="26"/>
          <w:lang w:eastAsia="zh-CN"/>
        </w:rPr>
        <w:t>：</w:t>
      </w:r>
    </w:p>
    <w:p>
      <w:pPr>
        <w:widowControl/>
        <w:shd w:val="clear" w:color="auto" w:fill="FFFFFF"/>
        <w:ind w:firstLine="480"/>
        <w:rPr>
          <w:rFonts w:hint="eastAsia" w:ascii="Microsoft YaHei UI" w:hAnsi="Microsoft YaHei UI" w:eastAsia="Microsoft YaHei UI" w:cs="宋体"/>
          <w:color w:val="auto"/>
          <w:spacing w:val="8"/>
          <w:kern w:val="0"/>
          <w:sz w:val="26"/>
          <w:szCs w:val="26"/>
          <w:u w:val="none"/>
        </w:rPr>
      </w:pPr>
      <w:r>
        <w:rPr>
          <w:rFonts w:hint="eastAsia" w:ascii="Microsoft YaHei UI" w:hAnsi="Microsoft YaHei UI" w:eastAsia="Microsoft YaHei UI" w:cs="宋体"/>
          <w:color w:val="auto"/>
          <w:spacing w:val="8"/>
          <w:kern w:val="0"/>
          <w:sz w:val="26"/>
          <w:szCs w:val="26"/>
          <w:u w:val="none"/>
        </w:rPr>
        <w:fldChar w:fldCharType="begin"/>
      </w:r>
      <w:r>
        <w:rPr>
          <w:rFonts w:hint="eastAsia" w:ascii="Microsoft YaHei UI" w:hAnsi="Microsoft YaHei UI" w:eastAsia="Microsoft YaHei UI" w:cs="宋体"/>
          <w:color w:val="auto"/>
          <w:spacing w:val="8"/>
          <w:kern w:val="0"/>
          <w:sz w:val="26"/>
          <w:szCs w:val="26"/>
          <w:u w:val="none"/>
        </w:rPr>
        <w:instrText xml:space="preserve"> HYPERLINK "https://www.nsfc.gov.cn/publish/portal0/tab434/info88392.htm" </w:instrText>
      </w:r>
      <w:r>
        <w:rPr>
          <w:rFonts w:hint="eastAsia" w:ascii="Microsoft YaHei UI" w:hAnsi="Microsoft YaHei UI" w:eastAsia="Microsoft YaHei UI" w:cs="宋体"/>
          <w:color w:val="auto"/>
          <w:spacing w:val="8"/>
          <w:kern w:val="0"/>
          <w:sz w:val="26"/>
          <w:szCs w:val="26"/>
          <w:u w:val="none"/>
        </w:rPr>
        <w:fldChar w:fldCharType="separate"/>
      </w:r>
      <w:r>
        <w:rPr>
          <w:rStyle w:val="8"/>
          <w:rFonts w:hint="eastAsia" w:ascii="Microsoft YaHei UI" w:hAnsi="Microsoft YaHei UI" w:eastAsia="Microsoft YaHei UI" w:cs="宋体"/>
          <w:color w:val="auto"/>
          <w:spacing w:val="8"/>
          <w:kern w:val="0"/>
          <w:sz w:val="26"/>
          <w:szCs w:val="26"/>
          <w:u w:val="none"/>
        </w:rPr>
        <w:t>https://www.nsfc.gov.cn/publish/portal0/tab434/info88392.htm</w:t>
      </w:r>
      <w:r>
        <w:rPr>
          <w:rFonts w:hint="eastAsia" w:ascii="Microsoft YaHei UI" w:hAnsi="Microsoft YaHei UI" w:eastAsia="Microsoft YaHei UI" w:cs="宋体"/>
          <w:color w:val="auto"/>
          <w:spacing w:val="8"/>
          <w:kern w:val="0"/>
          <w:sz w:val="26"/>
          <w:szCs w:val="26"/>
          <w:u w:val="none"/>
        </w:rPr>
        <w:fldChar w:fldCharType="end"/>
      </w:r>
    </w:p>
    <w:p>
      <w:pPr>
        <w:widowControl/>
        <w:numPr>
          <w:ilvl w:val="0"/>
          <w:numId w:val="1"/>
        </w:numPr>
        <w:shd w:val="clear" w:color="auto" w:fill="FFFFFF"/>
        <w:ind w:firstLine="480"/>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2023年度国家自然科学基金项目指南链接：https://www.nsfc.gov.cn/publish/portal0/tab1396/</w:t>
      </w:r>
    </w:p>
    <w:p>
      <w:pPr>
        <w:widowControl/>
        <w:numPr>
          <w:ilvl w:val="0"/>
          <w:numId w:val="1"/>
        </w:numPr>
        <w:shd w:val="clear" w:color="auto" w:fill="FFFFFF"/>
        <w:ind w:firstLine="480"/>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科学基金网络信息系统登录平台链接：https://grants.nsfc.gov.cn/pmpweb/login</w:t>
      </w:r>
    </w:p>
    <w:p>
      <w:pPr>
        <w:widowControl/>
        <w:numPr>
          <w:ilvl w:val="0"/>
          <w:numId w:val="1"/>
        </w:numPr>
        <w:shd w:val="clear" w:color="auto" w:fill="FFFFFF"/>
        <w:ind w:firstLine="480"/>
        <w:rPr>
          <w:rFonts w:hint="eastAsia" w:ascii="Microsoft YaHei UI" w:hAnsi="Microsoft YaHei UI" w:eastAsia="Microsoft YaHei UI" w:cs="宋体"/>
          <w:color w:val="333333"/>
          <w:spacing w:val="8"/>
          <w:kern w:val="0"/>
          <w:sz w:val="26"/>
          <w:szCs w:val="26"/>
          <w:u w:val="none"/>
          <w:lang w:val="en-US" w:eastAsia="zh-CN"/>
        </w:rPr>
      </w:pPr>
      <w:r>
        <w:rPr>
          <w:rFonts w:hint="eastAsia" w:ascii="Microsoft YaHei UI" w:hAnsi="Microsoft YaHei UI" w:eastAsia="Microsoft YaHei UI" w:cs="宋体"/>
          <w:color w:val="292929"/>
          <w:spacing w:val="8"/>
          <w:kern w:val="0"/>
          <w:sz w:val="26"/>
          <w:szCs w:val="26"/>
        </w:rPr>
        <w:t>科学基金共享服务网</w:t>
      </w:r>
      <w:r>
        <w:rPr>
          <w:rFonts w:hint="eastAsia" w:ascii="Microsoft YaHei UI" w:hAnsi="Microsoft YaHei UI" w:eastAsia="Microsoft YaHei UI" w:cs="宋体"/>
          <w:color w:val="292929"/>
          <w:spacing w:val="8"/>
          <w:kern w:val="0"/>
          <w:sz w:val="26"/>
          <w:szCs w:val="26"/>
          <w:lang w:val="en-US" w:eastAsia="zh-CN"/>
        </w:rPr>
        <w:t>链接</w:t>
      </w:r>
      <w:r>
        <w:rPr>
          <w:rFonts w:hint="eastAsia" w:ascii="Microsoft YaHei UI" w:hAnsi="Microsoft YaHei UI" w:eastAsia="Microsoft YaHei UI" w:cs="宋体"/>
          <w:color w:val="292929"/>
          <w:spacing w:val="8"/>
          <w:kern w:val="0"/>
          <w:sz w:val="26"/>
          <w:szCs w:val="26"/>
        </w:rPr>
        <w:t xml:space="preserve">: </w:t>
      </w:r>
      <w:r>
        <w:rPr>
          <w:u w:val="none"/>
        </w:rPr>
        <w:fldChar w:fldCharType="begin"/>
      </w:r>
      <w:r>
        <w:rPr>
          <w:u w:val="none"/>
        </w:rPr>
        <w:instrText xml:space="preserve"> HYPERLINK "http://output.nsfc.gov.cn/" </w:instrText>
      </w:r>
      <w:r>
        <w:rPr>
          <w:u w:val="none"/>
        </w:rPr>
        <w:fldChar w:fldCharType="separate"/>
      </w:r>
      <w:r>
        <w:rPr>
          <w:rStyle w:val="8"/>
          <w:rFonts w:hint="eastAsia" w:ascii="Microsoft YaHei UI" w:hAnsi="Microsoft YaHei UI" w:eastAsia="Microsoft YaHei UI" w:cs="宋体"/>
          <w:color w:val="292929"/>
          <w:spacing w:val="8"/>
          <w:kern w:val="0"/>
          <w:sz w:val="26"/>
          <w:szCs w:val="26"/>
          <w:u w:val="none"/>
        </w:rPr>
        <w:t>http://output.nsfc.gov.cn/</w:t>
      </w:r>
      <w:r>
        <w:rPr>
          <w:rStyle w:val="8"/>
          <w:rFonts w:hint="eastAsia" w:ascii="Microsoft YaHei UI" w:hAnsi="Microsoft YaHei UI" w:eastAsia="Microsoft YaHei UI" w:cs="宋体"/>
          <w:color w:val="292929"/>
          <w:spacing w:val="8"/>
          <w:kern w:val="0"/>
          <w:sz w:val="26"/>
          <w:szCs w:val="26"/>
          <w:u w:val="none"/>
        </w:rPr>
        <w:fldChar w:fldCharType="end"/>
      </w:r>
    </w:p>
    <w:p>
      <w:pPr>
        <w:widowControl/>
        <w:numPr>
          <w:numId w:val="0"/>
        </w:numPr>
        <w:shd w:val="clear" w:color="auto" w:fill="FFFFFF"/>
        <w:ind w:firstLine="552" w:firstLineChars="200"/>
        <w:rPr>
          <w:rFonts w:hint="default" w:ascii="Microsoft YaHei UI" w:hAnsi="Microsoft YaHei UI" w:eastAsia="Microsoft YaHei UI" w:cs="宋体"/>
          <w:b/>
          <w:bCs/>
          <w:color w:val="FF0000"/>
          <w:spacing w:val="8"/>
          <w:kern w:val="0"/>
          <w:sz w:val="26"/>
          <w:szCs w:val="26"/>
          <w:u w:val="none"/>
          <w:lang w:val="en-US" w:eastAsia="zh-CN"/>
        </w:rPr>
      </w:pPr>
      <w:r>
        <w:rPr>
          <w:rStyle w:val="8"/>
          <w:rFonts w:hint="eastAsia" w:ascii="Microsoft YaHei UI" w:hAnsi="Microsoft YaHei UI" w:eastAsia="Microsoft YaHei UI" w:cs="宋体"/>
          <w:b/>
          <w:bCs/>
          <w:color w:val="FF0000"/>
          <w:spacing w:val="8"/>
          <w:kern w:val="0"/>
          <w:sz w:val="26"/>
          <w:szCs w:val="26"/>
          <w:u w:val="none"/>
          <w:lang w:val="en-US" w:eastAsia="zh-CN"/>
        </w:rPr>
        <w:t>申请人请务必认真阅读2023年度国自然相关网站通知要求。不符合申报要求的项目不予受理。</w:t>
      </w:r>
    </w:p>
    <w:p>
      <w:pPr>
        <w:widowControl/>
        <w:numPr>
          <w:ilvl w:val="0"/>
          <w:numId w:val="2"/>
        </w:numPr>
        <w:shd w:val="clear" w:color="auto" w:fill="FFFFFF"/>
        <w:ind w:firstLine="552" w:firstLineChars="200"/>
        <w:jc w:val="both"/>
        <w:rPr>
          <w:rFonts w:hint="eastAsia" w:ascii="Microsoft YaHei UI" w:hAnsi="Microsoft YaHei UI" w:eastAsia="Microsoft YaHei UI" w:cs="宋体"/>
          <w:b/>
          <w:bCs/>
          <w:color w:val="333333"/>
          <w:spacing w:val="8"/>
          <w:kern w:val="0"/>
          <w:sz w:val="26"/>
          <w:szCs w:val="26"/>
          <w:lang w:val="en-US" w:eastAsia="zh-CN"/>
        </w:rPr>
      </w:pPr>
      <w:r>
        <w:rPr>
          <w:rFonts w:hint="eastAsia" w:ascii="Microsoft YaHei UI" w:hAnsi="Microsoft YaHei UI" w:eastAsia="Microsoft YaHei UI" w:cs="宋体"/>
          <w:b/>
          <w:bCs/>
          <w:color w:val="333333"/>
          <w:spacing w:val="8"/>
          <w:kern w:val="0"/>
          <w:sz w:val="26"/>
          <w:szCs w:val="26"/>
          <w:lang w:val="en-US" w:eastAsia="zh-CN"/>
        </w:rPr>
        <w:t>我校要求</w:t>
      </w:r>
    </w:p>
    <w:p>
      <w:pPr>
        <w:widowControl/>
        <w:numPr>
          <w:ilvl w:val="0"/>
          <w:numId w:val="0"/>
        </w:numPr>
        <w:shd w:val="clear" w:color="auto" w:fill="FFFFFF"/>
        <w:ind w:firstLine="552" w:firstLineChars="200"/>
        <w:jc w:val="both"/>
        <w:rPr>
          <w:rFonts w:hint="default"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1.没有信息系统账号的申请人请填写《2023年度国家自然科学基金项目教师账号申请信息汇总表》（见附件），科研处联系依托单位基金管理联系人申请开户。已有账号的申请人，不用填写账号申请信息汇总表。科研秘书将此表格汇总后，统一报送科研处邮箱。</w:t>
      </w:r>
    </w:p>
    <w:p>
      <w:pPr>
        <w:widowControl/>
        <w:numPr>
          <w:ilvl w:val="0"/>
          <w:numId w:val="0"/>
        </w:numPr>
        <w:shd w:val="clear" w:color="auto" w:fill="FFFFFF"/>
        <w:ind w:firstLine="552" w:firstLineChars="200"/>
        <w:jc w:val="both"/>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2.申报方式：学校采用两种方式：一是学校联系的依托单位，供没有意向依托单位的申请人使用；二是老师自行联系的依托单位。申请人自行选择其中一种申报方式申请课题。</w:t>
      </w:r>
    </w:p>
    <w:p>
      <w:pPr>
        <w:widowControl/>
        <w:numPr>
          <w:ilvl w:val="0"/>
          <w:numId w:val="0"/>
        </w:numPr>
        <w:shd w:val="clear" w:color="auto" w:fill="FFFFFF"/>
        <w:ind w:firstLine="552" w:firstLineChars="200"/>
        <w:jc w:val="both"/>
        <w:rPr>
          <w:rFonts w:hint="eastAsia"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3.申报类型：</w:t>
      </w:r>
      <w:r>
        <w:rPr>
          <w:rFonts w:hint="eastAsia" w:ascii="Microsoft YaHei UI" w:hAnsi="Microsoft YaHei UI" w:eastAsia="Microsoft YaHei UI" w:cs="宋体"/>
          <w:b/>
          <w:bCs/>
          <w:color w:val="333333"/>
          <w:spacing w:val="8"/>
          <w:kern w:val="0"/>
          <w:sz w:val="26"/>
          <w:szCs w:val="26"/>
          <w:lang w:val="en-US" w:eastAsia="zh-CN"/>
        </w:rPr>
        <w:t>面上项目和青年科学基金项目</w:t>
      </w:r>
      <w:r>
        <w:rPr>
          <w:rFonts w:hint="eastAsia" w:ascii="Microsoft YaHei UI" w:hAnsi="Microsoft YaHei UI" w:eastAsia="Microsoft YaHei UI" w:cs="宋体"/>
          <w:color w:val="333333"/>
          <w:spacing w:val="8"/>
          <w:kern w:val="0"/>
          <w:sz w:val="26"/>
          <w:szCs w:val="26"/>
          <w:lang w:val="en-US" w:eastAsia="zh-CN"/>
        </w:rPr>
        <w:t>。按照各类型项目申请书的撰写提纲及相关要求撰写申请</w:t>
      </w:r>
      <w:bookmarkStart w:id="0" w:name="_GoBack"/>
      <w:bookmarkEnd w:id="0"/>
      <w:r>
        <w:rPr>
          <w:rFonts w:hint="eastAsia" w:ascii="Microsoft YaHei UI" w:hAnsi="Microsoft YaHei UI" w:eastAsia="Microsoft YaHei UI" w:cs="宋体"/>
          <w:color w:val="333333"/>
          <w:spacing w:val="8"/>
          <w:kern w:val="0"/>
          <w:sz w:val="26"/>
          <w:szCs w:val="26"/>
          <w:lang w:val="en-US" w:eastAsia="zh-CN"/>
        </w:rPr>
        <w:t>书。（注：不得申请其他类型项目。）</w:t>
      </w:r>
    </w:p>
    <w:p>
      <w:pPr>
        <w:widowControl/>
        <w:numPr>
          <w:ilvl w:val="0"/>
          <w:numId w:val="0"/>
        </w:numPr>
        <w:shd w:val="clear" w:color="auto" w:fill="FFFFFF"/>
        <w:ind w:firstLine="552" w:firstLineChars="200"/>
        <w:jc w:val="both"/>
        <w:rPr>
          <w:rFonts w:hint="default"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4.2023年国家社会科学基金（含艺术学项目），2023年国家自然科学基金，2023年全国教育规划项目，2023年教育部人文社科规划项目（含各专项项目），只能4选1申报，以上项目不能同年度重复申报，请申请人提前做好规划。</w:t>
      </w:r>
    </w:p>
    <w:p>
      <w:pPr>
        <w:widowControl/>
        <w:numPr>
          <w:ilvl w:val="0"/>
          <w:numId w:val="0"/>
        </w:numPr>
        <w:shd w:val="clear" w:color="auto" w:fill="FFFFFF"/>
        <w:ind w:firstLine="552" w:firstLineChars="200"/>
        <w:jc w:val="both"/>
        <w:rPr>
          <w:rFonts w:hint="default" w:ascii="Microsoft YaHei UI" w:hAnsi="Microsoft YaHei UI" w:eastAsia="Microsoft YaHei UI" w:cs="宋体"/>
          <w:color w:val="333333"/>
          <w:spacing w:val="8"/>
          <w:kern w:val="0"/>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5.提交材料：《2023年度国家自然科学基金项目教师账号申请信息汇总表》《国家自然科学基金项目申报书（面上项目）》《国家自然科学基金项目申报书（青年科学基金项目）》（面上项目和青年科学基金项目选择其中一种类型上报）。以上材料见附件。</w:t>
      </w:r>
      <w:r>
        <w:rPr>
          <w:rFonts w:hint="eastAsia" w:ascii="Microsoft YaHei UI" w:hAnsi="Microsoft YaHei UI" w:eastAsia="Microsoft YaHei UI" w:cs="宋体"/>
          <w:b/>
          <w:bCs/>
          <w:color w:val="333333"/>
          <w:spacing w:val="8"/>
          <w:kern w:val="0"/>
          <w:sz w:val="26"/>
          <w:szCs w:val="26"/>
          <w:lang w:val="en-US" w:eastAsia="zh-CN"/>
        </w:rPr>
        <w:t>学校审核通过后，申请人再在科学基金网络信息系统登录平台上填写信息</w:t>
      </w:r>
      <w:r>
        <w:rPr>
          <w:rFonts w:hint="eastAsia" w:ascii="Microsoft YaHei UI" w:hAnsi="Microsoft YaHei UI" w:eastAsia="Microsoft YaHei UI" w:cs="宋体"/>
          <w:color w:val="333333"/>
          <w:spacing w:val="8"/>
          <w:kern w:val="0"/>
          <w:sz w:val="26"/>
          <w:szCs w:val="26"/>
          <w:lang w:val="en-US" w:eastAsia="zh-CN"/>
        </w:rPr>
        <w:t>。请科研秘书或科研联络员在学校申报截止日期之前报送以上材料电子版（word版本），命名格式：二级单位简称-申请人姓名-提交材料名称。</w:t>
      </w:r>
    </w:p>
    <w:p>
      <w:pPr>
        <w:widowControl/>
        <w:shd w:val="clear" w:color="auto" w:fill="FFFFFF"/>
        <w:ind w:firstLine="552" w:firstLineChars="200"/>
        <w:jc w:val="left"/>
        <w:rPr>
          <w:rFonts w:hint="eastAsia" w:ascii="Microsoft YaHei UI" w:hAnsi="Microsoft YaHei UI" w:eastAsia="Microsoft YaHei UI" w:cs="宋体"/>
          <w:b/>
          <w:bCs/>
          <w:color w:val="292929"/>
          <w:spacing w:val="8"/>
          <w:kern w:val="0"/>
          <w:sz w:val="26"/>
          <w:szCs w:val="26"/>
          <w:lang w:val="en-US" w:eastAsia="zh-CN"/>
        </w:rPr>
      </w:pPr>
      <w:r>
        <w:rPr>
          <w:rFonts w:hint="eastAsia" w:ascii="Microsoft YaHei UI" w:hAnsi="Microsoft YaHei UI" w:eastAsia="Microsoft YaHei UI" w:cs="宋体"/>
          <w:b w:val="0"/>
          <w:bCs w:val="0"/>
          <w:color w:val="auto"/>
          <w:spacing w:val="8"/>
          <w:kern w:val="0"/>
          <w:sz w:val="26"/>
          <w:szCs w:val="26"/>
          <w:lang w:val="en-US" w:eastAsia="zh-CN"/>
        </w:rPr>
        <w:t>6.</w:t>
      </w:r>
      <w:r>
        <w:rPr>
          <w:rFonts w:hint="eastAsia" w:ascii="Microsoft YaHei UI" w:hAnsi="Microsoft YaHei UI" w:eastAsia="Microsoft YaHei UI" w:cs="宋体"/>
          <w:b/>
          <w:bCs/>
          <w:color w:val="FF0000"/>
          <w:spacing w:val="8"/>
          <w:kern w:val="0"/>
          <w:sz w:val="26"/>
          <w:szCs w:val="26"/>
        </w:rPr>
        <w:t>学校申报截止日期是202</w:t>
      </w:r>
      <w:r>
        <w:rPr>
          <w:rFonts w:hint="eastAsia" w:ascii="Microsoft YaHei UI" w:hAnsi="Microsoft YaHei UI" w:eastAsia="Microsoft YaHei UI" w:cs="宋体"/>
          <w:b/>
          <w:bCs/>
          <w:color w:val="FF0000"/>
          <w:spacing w:val="8"/>
          <w:kern w:val="0"/>
          <w:sz w:val="26"/>
          <w:szCs w:val="26"/>
          <w:lang w:val="en-US" w:eastAsia="zh-CN"/>
        </w:rPr>
        <w:t>3</w:t>
      </w:r>
      <w:r>
        <w:rPr>
          <w:rFonts w:hint="eastAsia" w:ascii="Microsoft YaHei UI" w:hAnsi="Microsoft YaHei UI" w:eastAsia="Microsoft YaHei UI" w:cs="宋体"/>
          <w:b/>
          <w:bCs/>
          <w:color w:val="FF0000"/>
          <w:spacing w:val="8"/>
          <w:kern w:val="0"/>
          <w:sz w:val="26"/>
          <w:szCs w:val="26"/>
        </w:rPr>
        <w:t>年2月</w:t>
      </w:r>
      <w:r>
        <w:rPr>
          <w:rFonts w:hint="eastAsia" w:ascii="Microsoft YaHei UI" w:hAnsi="Microsoft YaHei UI" w:eastAsia="Microsoft YaHei UI" w:cs="宋体"/>
          <w:b/>
          <w:bCs/>
          <w:color w:val="FF0000"/>
          <w:spacing w:val="8"/>
          <w:kern w:val="0"/>
          <w:sz w:val="26"/>
          <w:szCs w:val="26"/>
          <w:lang w:val="en-US" w:eastAsia="zh-CN"/>
        </w:rPr>
        <w:t>22</w:t>
      </w:r>
      <w:r>
        <w:rPr>
          <w:rFonts w:hint="eastAsia" w:ascii="Microsoft YaHei UI" w:hAnsi="Microsoft YaHei UI" w:eastAsia="Microsoft YaHei UI" w:cs="宋体"/>
          <w:b/>
          <w:bCs/>
          <w:color w:val="FF0000"/>
          <w:spacing w:val="8"/>
          <w:kern w:val="0"/>
          <w:sz w:val="26"/>
          <w:szCs w:val="26"/>
        </w:rPr>
        <w:t>日（周</w:t>
      </w:r>
      <w:r>
        <w:rPr>
          <w:rFonts w:hint="eastAsia" w:ascii="Microsoft YaHei UI" w:hAnsi="Microsoft YaHei UI" w:eastAsia="Microsoft YaHei UI" w:cs="宋体"/>
          <w:b/>
          <w:bCs/>
          <w:color w:val="FF0000"/>
          <w:spacing w:val="8"/>
          <w:kern w:val="0"/>
          <w:sz w:val="26"/>
          <w:szCs w:val="26"/>
          <w:lang w:val="en-US" w:eastAsia="zh-CN"/>
        </w:rPr>
        <w:t>三</w:t>
      </w:r>
      <w:r>
        <w:rPr>
          <w:rFonts w:hint="eastAsia" w:ascii="Microsoft YaHei UI" w:hAnsi="Microsoft YaHei UI" w:eastAsia="Microsoft YaHei UI" w:cs="宋体"/>
          <w:b/>
          <w:bCs/>
          <w:color w:val="FF0000"/>
          <w:spacing w:val="8"/>
          <w:kern w:val="0"/>
          <w:sz w:val="26"/>
          <w:szCs w:val="26"/>
        </w:rPr>
        <w:t>）</w:t>
      </w:r>
      <w:r>
        <w:rPr>
          <w:rFonts w:hint="eastAsia" w:ascii="Microsoft YaHei UI" w:hAnsi="Microsoft YaHei UI" w:eastAsia="Microsoft YaHei UI" w:cs="宋体"/>
          <w:bCs/>
          <w:spacing w:val="8"/>
          <w:kern w:val="0"/>
          <w:sz w:val="26"/>
          <w:szCs w:val="26"/>
        </w:rPr>
        <w:t>。</w:t>
      </w:r>
      <w:r>
        <w:rPr>
          <w:rFonts w:hint="eastAsia" w:ascii="Microsoft YaHei UI" w:hAnsi="Microsoft YaHei UI" w:eastAsia="Microsoft YaHei UI" w:cs="宋体"/>
          <w:bCs/>
          <w:spacing w:val="8"/>
          <w:kern w:val="0"/>
          <w:sz w:val="26"/>
          <w:szCs w:val="26"/>
          <w:lang w:val="en-US" w:eastAsia="zh-CN"/>
        </w:rPr>
        <w:t>逾期不予受理。</w:t>
      </w:r>
    </w:p>
    <w:p>
      <w:pPr>
        <w:pStyle w:val="4"/>
        <w:widowControl/>
        <w:spacing w:beforeAutospacing="0" w:afterAutospacing="0" w:line="300" w:lineRule="auto"/>
        <w:ind w:firstLine="552" w:firstLineChars="200"/>
        <w:rPr>
          <w:rFonts w:ascii="Microsoft YaHei UI" w:hAnsi="Microsoft YaHei UI" w:eastAsia="Microsoft YaHei UI" w:cs="宋体"/>
          <w:b w:val="0"/>
          <w:bCs w:val="0"/>
          <w:color w:val="292929"/>
          <w:spacing w:val="8"/>
          <w:sz w:val="26"/>
          <w:szCs w:val="26"/>
        </w:rPr>
      </w:pPr>
      <w:r>
        <w:rPr>
          <w:rFonts w:hint="eastAsia" w:ascii="Microsoft YaHei UI" w:hAnsi="Microsoft YaHei UI" w:eastAsia="Microsoft YaHei UI" w:cs="宋体"/>
          <w:b w:val="0"/>
          <w:bCs w:val="0"/>
          <w:color w:val="292929"/>
          <w:spacing w:val="8"/>
          <w:sz w:val="26"/>
          <w:szCs w:val="26"/>
          <w:lang w:val="en-US" w:eastAsia="zh-CN"/>
        </w:rPr>
        <w:t>7.</w:t>
      </w:r>
      <w:r>
        <w:rPr>
          <w:rFonts w:hint="eastAsia" w:ascii="Microsoft YaHei UI" w:hAnsi="Microsoft YaHei UI" w:eastAsia="Microsoft YaHei UI" w:cs="宋体"/>
          <w:b w:val="0"/>
          <w:bCs w:val="0"/>
          <w:color w:val="292929"/>
          <w:spacing w:val="8"/>
          <w:sz w:val="26"/>
          <w:szCs w:val="26"/>
        </w:rPr>
        <w:t>联系人和联系方式</w:t>
      </w:r>
    </w:p>
    <w:p>
      <w:pPr>
        <w:pStyle w:val="4"/>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 系 人：王媛媛</w:t>
      </w:r>
    </w:p>
    <w:p>
      <w:pPr>
        <w:pStyle w:val="4"/>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联系电话：57134786，18019117440</w:t>
      </w:r>
    </w:p>
    <w:p>
      <w:pPr>
        <w:pStyle w:val="4"/>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联系地址：C107b</w:t>
      </w:r>
    </w:p>
    <w:p>
      <w:pPr>
        <w:pStyle w:val="4"/>
        <w:widowControl/>
        <w:spacing w:beforeAutospacing="0" w:afterAutospacing="0" w:line="300" w:lineRule="auto"/>
        <w:ind w:firstLine="552" w:firstLineChars="200"/>
        <w:rPr>
          <w:rFonts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联系邮箱：</w:t>
      </w:r>
      <w:r>
        <w:fldChar w:fldCharType="begin"/>
      </w:r>
      <w:r>
        <w:instrText xml:space="preserve"> HYPERLINK "mailto:20190025@stiei.edu.cn" </w:instrText>
      </w:r>
      <w:r>
        <w:fldChar w:fldCharType="separate"/>
      </w:r>
      <w:r>
        <w:rPr>
          <w:rFonts w:hint="eastAsia" w:ascii="Microsoft YaHei UI" w:hAnsi="Microsoft YaHei UI" w:eastAsia="Microsoft YaHei UI" w:cs="宋体"/>
          <w:color w:val="292929"/>
          <w:spacing w:val="8"/>
          <w:sz w:val="26"/>
          <w:szCs w:val="26"/>
        </w:rPr>
        <w:t>20190025@stiei.edu.cn</w:t>
      </w:r>
      <w:r>
        <w:rPr>
          <w:rFonts w:hint="eastAsia" w:ascii="Microsoft YaHei UI" w:hAnsi="Microsoft YaHei UI" w:eastAsia="Microsoft YaHei UI" w:cs="宋体"/>
          <w:color w:val="292929"/>
          <w:spacing w:val="8"/>
          <w:sz w:val="26"/>
          <w:szCs w:val="26"/>
        </w:rPr>
        <w:fldChar w:fldCharType="end"/>
      </w:r>
    </w:p>
    <w:p>
      <w:pPr>
        <w:pStyle w:val="4"/>
        <w:widowControl/>
        <w:spacing w:beforeAutospacing="0" w:afterAutospacing="0" w:line="300" w:lineRule="auto"/>
        <w:ind w:firstLine="552" w:firstLineChars="200"/>
        <w:rPr>
          <w:rFonts w:hint="eastAsia"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为了便于开展后续申报工作，有申报意向的老师，请填写《申请人预申报课题科研处备案表（2023年最新版）》（见附件，此表格中的信息需要完整、准确），于</w:t>
      </w:r>
      <w:r>
        <w:rPr>
          <w:rFonts w:hint="eastAsia" w:ascii="Microsoft YaHei UI" w:hAnsi="Microsoft YaHei UI" w:eastAsia="Microsoft YaHei UI" w:cs="宋体"/>
          <w:b/>
          <w:bCs/>
          <w:color w:val="FF0000"/>
          <w:spacing w:val="8"/>
          <w:sz w:val="26"/>
          <w:szCs w:val="26"/>
        </w:rPr>
        <w:t>2023年1月</w:t>
      </w:r>
      <w:r>
        <w:rPr>
          <w:rFonts w:hint="eastAsia" w:ascii="Microsoft YaHei UI" w:hAnsi="Microsoft YaHei UI" w:eastAsia="Microsoft YaHei UI" w:cs="宋体"/>
          <w:b/>
          <w:bCs/>
          <w:color w:val="FF0000"/>
          <w:spacing w:val="8"/>
          <w:sz w:val="26"/>
          <w:szCs w:val="26"/>
          <w:lang w:val="en-US" w:eastAsia="zh-CN"/>
        </w:rPr>
        <w:t>20</w:t>
      </w:r>
      <w:r>
        <w:rPr>
          <w:rFonts w:hint="eastAsia" w:ascii="Microsoft YaHei UI" w:hAnsi="Microsoft YaHei UI" w:eastAsia="Microsoft YaHei UI" w:cs="宋体"/>
          <w:b/>
          <w:bCs/>
          <w:color w:val="FF0000"/>
          <w:spacing w:val="8"/>
          <w:sz w:val="26"/>
          <w:szCs w:val="26"/>
        </w:rPr>
        <w:t>日（周</w:t>
      </w:r>
      <w:r>
        <w:rPr>
          <w:rFonts w:hint="eastAsia" w:ascii="Microsoft YaHei UI" w:hAnsi="Microsoft YaHei UI" w:eastAsia="Microsoft YaHei UI" w:cs="宋体"/>
          <w:b/>
          <w:bCs/>
          <w:color w:val="FF0000"/>
          <w:spacing w:val="8"/>
          <w:sz w:val="26"/>
          <w:szCs w:val="26"/>
          <w:lang w:val="en-US" w:eastAsia="zh-CN"/>
        </w:rPr>
        <w:t>五</w:t>
      </w:r>
      <w:r>
        <w:rPr>
          <w:rFonts w:hint="eastAsia" w:ascii="Microsoft YaHei UI" w:hAnsi="Microsoft YaHei UI" w:eastAsia="Microsoft YaHei UI" w:cs="宋体"/>
          <w:b/>
          <w:bCs/>
          <w:color w:val="FF0000"/>
          <w:spacing w:val="8"/>
          <w:sz w:val="26"/>
          <w:szCs w:val="26"/>
        </w:rPr>
        <w:t>）之前</w:t>
      </w:r>
      <w:r>
        <w:rPr>
          <w:rFonts w:hint="eastAsia" w:ascii="Microsoft YaHei UI" w:hAnsi="Microsoft YaHei UI" w:eastAsia="Microsoft YaHei UI" w:cs="宋体"/>
          <w:color w:val="292929"/>
          <w:spacing w:val="8"/>
          <w:sz w:val="26"/>
          <w:szCs w:val="26"/>
        </w:rPr>
        <w:t>联系科研秘书或科研联络员</w:t>
      </w:r>
      <w:r>
        <w:rPr>
          <w:rFonts w:hint="eastAsia" w:ascii="Microsoft YaHei UI" w:hAnsi="Microsoft YaHei UI" w:eastAsia="Microsoft YaHei UI" w:cs="宋体"/>
          <w:b/>
          <w:bCs/>
          <w:color w:val="FF0000"/>
          <w:spacing w:val="8"/>
          <w:sz w:val="26"/>
          <w:szCs w:val="26"/>
        </w:rPr>
        <w:t>备案</w:t>
      </w:r>
      <w:r>
        <w:rPr>
          <w:rFonts w:hint="eastAsia" w:ascii="Microsoft YaHei UI" w:hAnsi="Microsoft YaHei UI" w:eastAsia="Microsoft YaHei UI" w:cs="宋体"/>
          <w:color w:val="292929"/>
          <w:spacing w:val="8"/>
          <w:sz w:val="26"/>
          <w:szCs w:val="26"/>
        </w:rPr>
        <w:t>，统一报送至科研处校内邮箱。科研处不接受个人预申报备案。没有备案的项目将不予受理。</w:t>
      </w:r>
    </w:p>
    <w:p>
      <w:pPr>
        <w:pStyle w:val="4"/>
        <w:widowControl/>
        <w:spacing w:beforeAutospacing="0" w:afterAutospacing="0" w:line="300" w:lineRule="auto"/>
        <w:ind w:firstLine="552" w:firstLineChars="200"/>
        <w:rPr>
          <w:rFonts w:hint="eastAsia" w:ascii="Microsoft YaHei UI" w:hAnsi="Microsoft YaHei UI" w:eastAsia="Microsoft YaHei UI" w:cs="宋体"/>
          <w:color w:val="292929"/>
          <w:spacing w:val="8"/>
          <w:sz w:val="26"/>
          <w:szCs w:val="26"/>
        </w:rPr>
      </w:pPr>
    </w:p>
    <w:p>
      <w:pPr>
        <w:pStyle w:val="4"/>
        <w:widowControl/>
        <w:spacing w:beforeAutospacing="0" w:afterAutospacing="0" w:line="300" w:lineRule="auto"/>
        <w:rPr>
          <w:rFonts w:hint="eastAsia"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292929"/>
          <w:spacing w:val="8"/>
          <w:sz w:val="26"/>
          <w:szCs w:val="26"/>
          <w:lang w:val="en-US" w:eastAsia="zh-CN"/>
        </w:rPr>
        <w:t>附件：</w:t>
      </w:r>
    </w:p>
    <w:p>
      <w:pPr>
        <w:pStyle w:val="4"/>
        <w:widowControl/>
        <w:numPr>
          <w:ilvl w:val="0"/>
          <w:numId w:val="3"/>
        </w:numPr>
        <w:spacing w:beforeAutospacing="0" w:afterAutospacing="0" w:line="300" w:lineRule="auto"/>
        <w:ind w:left="292" w:leftChars="0" w:firstLine="0" w:firstLineChars="0"/>
        <w:rPr>
          <w:rFonts w:hint="eastAsia" w:ascii="Microsoft YaHei UI" w:hAnsi="Microsoft YaHei UI" w:eastAsia="Microsoft YaHei UI" w:cs="宋体"/>
          <w:color w:val="292929"/>
          <w:spacing w:val="8"/>
          <w:sz w:val="26"/>
          <w:szCs w:val="26"/>
        </w:rPr>
      </w:pPr>
      <w:r>
        <w:rPr>
          <w:rFonts w:hint="eastAsia" w:ascii="Microsoft YaHei UI" w:hAnsi="Microsoft YaHei UI" w:eastAsia="Microsoft YaHei UI" w:cs="宋体"/>
          <w:color w:val="292929"/>
          <w:spacing w:val="8"/>
          <w:sz w:val="26"/>
          <w:szCs w:val="26"/>
        </w:rPr>
        <w:t>申请人预申报课题科研处备案表（2023年最新版）</w:t>
      </w:r>
    </w:p>
    <w:p>
      <w:pPr>
        <w:pStyle w:val="4"/>
        <w:widowControl/>
        <w:numPr>
          <w:ilvl w:val="0"/>
          <w:numId w:val="3"/>
        </w:numPr>
        <w:spacing w:beforeAutospacing="0" w:afterAutospacing="0" w:line="300" w:lineRule="auto"/>
        <w:ind w:left="292" w:leftChars="0" w:firstLine="0" w:firstLineChars="0"/>
        <w:rPr>
          <w:rFonts w:hint="default"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2023年度国家自然科学基金项目教师账号申请信息汇总表</w:t>
      </w:r>
    </w:p>
    <w:p>
      <w:pPr>
        <w:pStyle w:val="4"/>
        <w:widowControl/>
        <w:numPr>
          <w:ilvl w:val="0"/>
          <w:numId w:val="3"/>
        </w:numPr>
        <w:spacing w:beforeAutospacing="0" w:afterAutospacing="0" w:line="300" w:lineRule="auto"/>
        <w:ind w:left="292" w:leftChars="0" w:firstLine="0" w:firstLineChars="0"/>
        <w:rPr>
          <w:rFonts w:hint="default"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国家自然科学基金项目申报书（面上项目）</w:t>
      </w:r>
    </w:p>
    <w:p>
      <w:pPr>
        <w:pStyle w:val="4"/>
        <w:widowControl/>
        <w:numPr>
          <w:ilvl w:val="0"/>
          <w:numId w:val="3"/>
        </w:numPr>
        <w:spacing w:beforeAutospacing="0" w:afterAutospacing="0" w:line="300" w:lineRule="auto"/>
        <w:ind w:left="292" w:leftChars="0" w:firstLine="0" w:firstLineChars="0"/>
        <w:rPr>
          <w:rFonts w:hint="default" w:ascii="Microsoft YaHei UI" w:hAnsi="Microsoft YaHei UI" w:eastAsia="Microsoft YaHei UI" w:cs="宋体"/>
          <w:color w:val="292929"/>
          <w:spacing w:val="8"/>
          <w:sz w:val="26"/>
          <w:szCs w:val="26"/>
          <w:lang w:val="en-US" w:eastAsia="zh-CN"/>
        </w:rPr>
      </w:pPr>
      <w:r>
        <w:rPr>
          <w:rFonts w:hint="eastAsia" w:ascii="Microsoft YaHei UI" w:hAnsi="Microsoft YaHei UI" w:eastAsia="Microsoft YaHei UI" w:cs="宋体"/>
          <w:color w:val="333333"/>
          <w:spacing w:val="8"/>
          <w:kern w:val="0"/>
          <w:sz w:val="26"/>
          <w:szCs w:val="26"/>
          <w:lang w:val="en-US" w:eastAsia="zh-CN"/>
        </w:rPr>
        <w:t>国家自然科学基金项目申报书（青年科学基金项目）</w:t>
      </w:r>
    </w:p>
    <w:p>
      <w:pPr>
        <w:pStyle w:val="4"/>
        <w:widowControl/>
        <w:spacing w:beforeAutospacing="0" w:afterAutospacing="0" w:line="300" w:lineRule="auto"/>
        <w:ind w:firstLine="552" w:firstLineChars="200"/>
        <w:rPr>
          <w:rFonts w:hint="eastAsia" w:ascii="Microsoft YaHei UI" w:hAnsi="Microsoft YaHei UI" w:eastAsia="Microsoft YaHei UI" w:cs="宋体"/>
          <w:color w:val="292929"/>
          <w:spacing w:val="8"/>
          <w:sz w:val="26"/>
          <w:szCs w:val="26"/>
          <w:lang w:val="en-US" w:eastAsia="zh-CN"/>
        </w:rPr>
      </w:pPr>
    </w:p>
    <w:p>
      <w:pPr>
        <w:widowControl/>
        <w:shd w:val="clear" w:color="auto" w:fill="FFFFFF"/>
        <w:ind w:firstLine="6348" w:firstLineChars="2300"/>
        <w:rPr>
          <w:rFonts w:ascii="Microsoft YaHei UI" w:hAnsi="Microsoft YaHei UI" w:eastAsia="Microsoft YaHei UI" w:cs="宋体"/>
          <w:color w:val="292929"/>
          <w:spacing w:val="8"/>
          <w:kern w:val="0"/>
          <w:sz w:val="26"/>
          <w:szCs w:val="26"/>
        </w:rPr>
      </w:pPr>
      <w:r>
        <w:rPr>
          <w:rFonts w:hint="eastAsia" w:ascii="Microsoft YaHei UI" w:hAnsi="Microsoft YaHei UI" w:eastAsia="Microsoft YaHei UI" w:cs="宋体"/>
          <w:color w:val="292929"/>
          <w:spacing w:val="8"/>
          <w:kern w:val="0"/>
          <w:sz w:val="26"/>
          <w:szCs w:val="26"/>
        </w:rPr>
        <w:t xml:space="preserve">科研处    </w:t>
      </w:r>
    </w:p>
    <w:p>
      <w:pPr>
        <w:widowControl/>
        <w:shd w:val="clear" w:color="auto" w:fill="FFFFFF"/>
        <w:jc w:val="right"/>
        <w:rPr>
          <w:rFonts w:hint="default" w:ascii="Microsoft YaHei UI" w:hAnsi="Microsoft YaHei UI" w:eastAsia="Microsoft YaHei UI" w:cs="宋体"/>
          <w:color w:val="333333"/>
          <w:spacing w:val="8"/>
          <w:kern w:val="0"/>
          <w:sz w:val="26"/>
          <w:szCs w:val="26"/>
          <w:lang w:val="en-US"/>
        </w:rPr>
      </w:pPr>
      <w:r>
        <w:rPr>
          <w:rFonts w:hint="eastAsia" w:ascii="Microsoft YaHei UI" w:hAnsi="Microsoft YaHei UI" w:eastAsia="Microsoft YaHei UI" w:cs="宋体"/>
          <w:color w:val="292929"/>
          <w:spacing w:val="8"/>
          <w:kern w:val="0"/>
          <w:sz w:val="26"/>
          <w:szCs w:val="26"/>
        </w:rPr>
        <w:t>20</w:t>
      </w:r>
      <w:r>
        <w:rPr>
          <w:rFonts w:hint="eastAsia" w:ascii="Microsoft YaHei UI" w:hAnsi="Microsoft YaHei UI" w:eastAsia="Microsoft YaHei UI" w:cs="宋体"/>
          <w:color w:val="292929"/>
          <w:spacing w:val="8"/>
          <w:kern w:val="0"/>
          <w:sz w:val="26"/>
          <w:szCs w:val="26"/>
          <w:lang w:val="en-US" w:eastAsia="zh-CN"/>
        </w:rPr>
        <w:t>23</w:t>
      </w:r>
      <w:r>
        <w:rPr>
          <w:rFonts w:hint="eastAsia" w:ascii="Microsoft YaHei UI" w:hAnsi="Microsoft YaHei UI" w:eastAsia="Microsoft YaHei UI" w:cs="宋体"/>
          <w:color w:val="292929"/>
          <w:spacing w:val="8"/>
          <w:kern w:val="0"/>
          <w:sz w:val="26"/>
          <w:szCs w:val="26"/>
        </w:rPr>
        <w:t>年1月</w:t>
      </w:r>
      <w:r>
        <w:rPr>
          <w:rFonts w:ascii="Microsoft YaHei UI" w:hAnsi="Microsoft YaHei UI" w:eastAsia="Microsoft YaHei UI" w:cs="宋体"/>
          <w:color w:val="292929"/>
          <w:spacing w:val="8"/>
          <w:kern w:val="0"/>
          <w:sz w:val="26"/>
          <w:szCs w:val="26"/>
        </w:rPr>
        <w:t>1</w:t>
      </w:r>
      <w:r>
        <w:rPr>
          <w:rFonts w:hint="eastAsia" w:ascii="Microsoft YaHei UI" w:hAnsi="Microsoft YaHei UI" w:eastAsia="Microsoft YaHei UI" w:cs="宋体"/>
          <w:color w:val="292929"/>
          <w:spacing w:val="8"/>
          <w:kern w:val="0"/>
          <w:sz w:val="26"/>
          <w:szCs w:val="26"/>
          <w:lang w:val="en-US" w:eastAsia="zh-CN"/>
        </w:rPr>
        <w:t>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42483C"/>
    <w:multiLevelType w:val="singleLevel"/>
    <w:tmpl w:val="BF42483C"/>
    <w:lvl w:ilvl="0" w:tentative="0">
      <w:start w:val="1"/>
      <w:numFmt w:val="decimal"/>
      <w:lvlText w:val="%1."/>
      <w:lvlJc w:val="left"/>
      <w:pPr>
        <w:tabs>
          <w:tab w:val="left" w:pos="312"/>
        </w:tabs>
        <w:ind w:left="292" w:leftChars="0" w:firstLine="0" w:firstLineChars="0"/>
      </w:pPr>
    </w:lvl>
  </w:abstractNum>
  <w:abstractNum w:abstractNumId="1">
    <w:nsid w:val="E258802E"/>
    <w:multiLevelType w:val="singleLevel"/>
    <w:tmpl w:val="E258802E"/>
    <w:lvl w:ilvl="0" w:tentative="0">
      <w:start w:val="2"/>
      <w:numFmt w:val="decimal"/>
      <w:lvlText w:val="%1."/>
      <w:lvlJc w:val="left"/>
      <w:pPr>
        <w:tabs>
          <w:tab w:val="left" w:pos="312"/>
        </w:tabs>
      </w:pPr>
    </w:lvl>
  </w:abstractNum>
  <w:abstractNum w:abstractNumId="2">
    <w:nsid w:val="0A8024C2"/>
    <w:multiLevelType w:val="singleLevel"/>
    <w:tmpl w:val="0A8024C2"/>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YTNmZjFlZjY4OTFhNGFiM2U2OWE2NDVhMzY4NzkifQ=="/>
  </w:docVars>
  <w:rsids>
    <w:rsidRoot w:val="00EE67D4"/>
    <w:rsid w:val="000A65F8"/>
    <w:rsid w:val="000D47F0"/>
    <w:rsid w:val="001640D9"/>
    <w:rsid w:val="005B73AD"/>
    <w:rsid w:val="005C571F"/>
    <w:rsid w:val="005F0DEA"/>
    <w:rsid w:val="00605A22"/>
    <w:rsid w:val="00755D3F"/>
    <w:rsid w:val="00A068B4"/>
    <w:rsid w:val="00A74FA9"/>
    <w:rsid w:val="00AD6A2B"/>
    <w:rsid w:val="00BB4808"/>
    <w:rsid w:val="00C95D1B"/>
    <w:rsid w:val="00ED6272"/>
    <w:rsid w:val="00EE67D4"/>
    <w:rsid w:val="00EE6F09"/>
    <w:rsid w:val="020F5D2B"/>
    <w:rsid w:val="032F2286"/>
    <w:rsid w:val="038D038B"/>
    <w:rsid w:val="08273E74"/>
    <w:rsid w:val="08922267"/>
    <w:rsid w:val="08997B94"/>
    <w:rsid w:val="08E13F7A"/>
    <w:rsid w:val="09207EA3"/>
    <w:rsid w:val="0B5A33E3"/>
    <w:rsid w:val="0C945850"/>
    <w:rsid w:val="0D963E64"/>
    <w:rsid w:val="0DB25F8E"/>
    <w:rsid w:val="0DFC545B"/>
    <w:rsid w:val="0F106CC4"/>
    <w:rsid w:val="0F305284"/>
    <w:rsid w:val="0FCA4F30"/>
    <w:rsid w:val="10401078"/>
    <w:rsid w:val="126D2DCB"/>
    <w:rsid w:val="12D66518"/>
    <w:rsid w:val="131E2317"/>
    <w:rsid w:val="13286CF2"/>
    <w:rsid w:val="14643D5A"/>
    <w:rsid w:val="18483D9D"/>
    <w:rsid w:val="1B3F107D"/>
    <w:rsid w:val="1B440441"/>
    <w:rsid w:val="1B925FFF"/>
    <w:rsid w:val="1BB92BDD"/>
    <w:rsid w:val="1C0B1F80"/>
    <w:rsid w:val="1CBF4223"/>
    <w:rsid w:val="1CEE68B6"/>
    <w:rsid w:val="1D631A0D"/>
    <w:rsid w:val="1DD56B6A"/>
    <w:rsid w:val="1FC658C9"/>
    <w:rsid w:val="20DE7732"/>
    <w:rsid w:val="229D0DC1"/>
    <w:rsid w:val="23FF75FB"/>
    <w:rsid w:val="247F027C"/>
    <w:rsid w:val="27506C7C"/>
    <w:rsid w:val="29E17ECF"/>
    <w:rsid w:val="2B6F240F"/>
    <w:rsid w:val="30406FD1"/>
    <w:rsid w:val="3062163D"/>
    <w:rsid w:val="30B023A9"/>
    <w:rsid w:val="30C506DF"/>
    <w:rsid w:val="321020F7"/>
    <w:rsid w:val="33332E1D"/>
    <w:rsid w:val="33382F62"/>
    <w:rsid w:val="33770F5C"/>
    <w:rsid w:val="341113B0"/>
    <w:rsid w:val="34796F56"/>
    <w:rsid w:val="34A935F3"/>
    <w:rsid w:val="35150A2C"/>
    <w:rsid w:val="372A3DAB"/>
    <w:rsid w:val="38346902"/>
    <w:rsid w:val="38F31085"/>
    <w:rsid w:val="398E0DAD"/>
    <w:rsid w:val="3B2C1FA5"/>
    <w:rsid w:val="3B4F27BE"/>
    <w:rsid w:val="3CC14CF5"/>
    <w:rsid w:val="3D226E33"/>
    <w:rsid w:val="3D321C55"/>
    <w:rsid w:val="3D453E79"/>
    <w:rsid w:val="3D6764E5"/>
    <w:rsid w:val="3DC41242"/>
    <w:rsid w:val="3DCC00F6"/>
    <w:rsid w:val="3F663E5C"/>
    <w:rsid w:val="4004001B"/>
    <w:rsid w:val="40D8156A"/>
    <w:rsid w:val="42D261AF"/>
    <w:rsid w:val="42D40179"/>
    <w:rsid w:val="43D42973"/>
    <w:rsid w:val="451707F1"/>
    <w:rsid w:val="45ED423A"/>
    <w:rsid w:val="462A6302"/>
    <w:rsid w:val="465A7918"/>
    <w:rsid w:val="4792455B"/>
    <w:rsid w:val="489F446A"/>
    <w:rsid w:val="48F74BC1"/>
    <w:rsid w:val="4AE051E1"/>
    <w:rsid w:val="4CA30BBC"/>
    <w:rsid w:val="4DA644C0"/>
    <w:rsid w:val="51DE2E7B"/>
    <w:rsid w:val="52C543FB"/>
    <w:rsid w:val="530F40D3"/>
    <w:rsid w:val="53722F1B"/>
    <w:rsid w:val="54063F0A"/>
    <w:rsid w:val="547F5A6B"/>
    <w:rsid w:val="5617308E"/>
    <w:rsid w:val="56FA4F2C"/>
    <w:rsid w:val="5721105B"/>
    <w:rsid w:val="583D0117"/>
    <w:rsid w:val="58A67A6A"/>
    <w:rsid w:val="59140E77"/>
    <w:rsid w:val="59246957"/>
    <w:rsid w:val="594B23BF"/>
    <w:rsid w:val="5B962018"/>
    <w:rsid w:val="5C710A87"/>
    <w:rsid w:val="5DCF58C3"/>
    <w:rsid w:val="5F426012"/>
    <w:rsid w:val="5F7801DF"/>
    <w:rsid w:val="5FF62D4C"/>
    <w:rsid w:val="61455099"/>
    <w:rsid w:val="62355C3F"/>
    <w:rsid w:val="656D324B"/>
    <w:rsid w:val="6660013D"/>
    <w:rsid w:val="66CB1165"/>
    <w:rsid w:val="6A3A44B6"/>
    <w:rsid w:val="6D736D4F"/>
    <w:rsid w:val="6F800F2B"/>
    <w:rsid w:val="70294DB1"/>
    <w:rsid w:val="7294672D"/>
    <w:rsid w:val="730D10DD"/>
    <w:rsid w:val="73E6120B"/>
    <w:rsid w:val="75C8506C"/>
    <w:rsid w:val="76285B0A"/>
    <w:rsid w:val="76DE44F4"/>
    <w:rsid w:val="7ABE07EB"/>
    <w:rsid w:val="7B294867"/>
    <w:rsid w:val="7C857A7F"/>
    <w:rsid w:val="7CCF6CE0"/>
    <w:rsid w:val="7D950810"/>
    <w:rsid w:val="7E973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szCs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页眉 字符"/>
    <w:basedOn w:val="6"/>
    <w:link w:val="3"/>
    <w:uiPriority w:val="99"/>
    <w:rPr>
      <w:sz w:val="18"/>
      <w:szCs w:val="18"/>
    </w:rPr>
  </w:style>
  <w:style w:type="character" w:customStyle="1" w:styleId="10">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259</Words>
  <Characters>1482</Characters>
  <Lines>12</Lines>
  <Paragraphs>3</Paragraphs>
  <TotalTime>2</TotalTime>
  <ScaleCrop>false</ScaleCrop>
  <LinksUpToDate>false</LinksUpToDate>
  <CharactersWithSpaces>1738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2022-01-10T06:26:00Z</dcterms:created>
  <dc:creator>棒棒哒</dc:creator>
  <cp:lastModifiedBy>伊娃妈</cp:lastModifiedBy>
  <cp:lastPrinted>2022-01-11T07:12:00Z</cp:lastPrinted>
  <dcterms:modified xsi:type="dcterms:W3CDTF">2023-01-14T08:17:59Z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C6E8C33AE71040B6B8292B2B47E1D747</vt:lpwstr>
  </property>
</Properties>
</file>