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02AB2C" w14:textId="77777777" w:rsidR="00684DC4" w:rsidRPr="008F19EB" w:rsidRDefault="00684DC4" w:rsidP="006C5088">
      <w:pPr>
        <w:widowControl/>
        <w:spacing w:line="276" w:lineRule="auto"/>
        <w:jc w:val="center"/>
        <w:rPr>
          <w:rFonts w:ascii="方正舒体" w:eastAsia="方正舒体" w:hAnsi="黑体"/>
          <w:b/>
          <w:sz w:val="44"/>
          <w:szCs w:val="44"/>
          <w:lang w:val="zh-CN"/>
        </w:rPr>
      </w:pPr>
      <w:bookmarkStart w:id="0" w:name="_Toc44618900"/>
      <w:r w:rsidRPr="008F19EB">
        <w:rPr>
          <w:rFonts w:ascii="方正舒体" w:eastAsia="方正舒体" w:hAnsi="黑体" w:hint="eastAsia"/>
          <w:b/>
          <w:sz w:val="44"/>
          <w:szCs w:val="44"/>
          <w:lang w:val="zh-CN"/>
        </w:rPr>
        <w:t>上海电子信息职业技术学院</w:t>
      </w:r>
    </w:p>
    <w:p w14:paraId="686D77A5" w14:textId="77777777" w:rsidR="00684DC4" w:rsidRPr="008F19EB" w:rsidRDefault="00684DC4" w:rsidP="006C5088">
      <w:pPr>
        <w:widowControl/>
        <w:spacing w:line="276" w:lineRule="auto"/>
        <w:jc w:val="center"/>
        <w:rPr>
          <w:rFonts w:ascii="方正舒体" w:eastAsia="方正舒体" w:hAnsi="黑体"/>
          <w:b/>
          <w:sz w:val="44"/>
          <w:szCs w:val="44"/>
          <w:lang w:val="zh-CN"/>
        </w:rPr>
      </w:pPr>
    </w:p>
    <w:p w14:paraId="4A93EBC7" w14:textId="77777777" w:rsidR="00684DC4" w:rsidRPr="008F19EB" w:rsidRDefault="00684DC4" w:rsidP="006C5088">
      <w:pPr>
        <w:widowControl/>
        <w:spacing w:line="276" w:lineRule="auto"/>
        <w:jc w:val="center"/>
        <w:rPr>
          <w:rFonts w:ascii="方正舒体" w:eastAsia="方正舒体" w:hAnsi="黑体"/>
          <w:b/>
          <w:sz w:val="72"/>
          <w:szCs w:val="72"/>
          <w:lang w:val="zh-CN"/>
        </w:rPr>
      </w:pPr>
      <w:r w:rsidRPr="008F19EB">
        <w:rPr>
          <w:rFonts w:ascii="黑体" w:eastAsia="黑体" w:hAnsi="黑体" w:hint="eastAsia"/>
          <w:b/>
          <w:sz w:val="72"/>
          <w:szCs w:val="72"/>
          <w:lang w:val="zh-CN"/>
        </w:rPr>
        <w:t>人才培养方案</w:t>
      </w:r>
      <w:r w:rsidRPr="008F19EB">
        <w:rPr>
          <w:rFonts w:ascii="方正舒体" w:eastAsia="方正舒体" w:hAnsi="黑体" w:hint="eastAsia"/>
          <w:b/>
          <w:sz w:val="72"/>
          <w:szCs w:val="72"/>
          <w:lang w:val="zh-CN"/>
        </w:rPr>
        <w:t xml:space="preserve"> </w:t>
      </w:r>
    </w:p>
    <w:p w14:paraId="27C90E48" w14:textId="77777777" w:rsidR="00684DC4" w:rsidRPr="008F19EB" w:rsidRDefault="00684DC4" w:rsidP="006C5088">
      <w:pPr>
        <w:widowControl/>
        <w:spacing w:line="276" w:lineRule="auto"/>
        <w:jc w:val="center"/>
        <w:rPr>
          <w:rFonts w:ascii="黑体" w:eastAsia="黑体" w:hAnsi="黑体"/>
          <w:b/>
          <w:sz w:val="48"/>
          <w:szCs w:val="48"/>
          <w:lang w:val="zh-CN"/>
        </w:rPr>
      </w:pPr>
    </w:p>
    <w:p w14:paraId="6735A397" w14:textId="7A17FE04" w:rsidR="00684DC4" w:rsidRPr="008F19EB" w:rsidRDefault="00684DC4" w:rsidP="006C5088">
      <w:pPr>
        <w:widowControl/>
        <w:spacing w:line="276" w:lineRule="auto"/>
        <w:jc w:val="center"/>
        <w:rPr>
          <w:rFonts w:ascii="黑体" w:eastAsia="黑体" w:hAnsi="黑体"/>
          <w:b/>
          <w:sz w:val="48"/>
          <w:szCs w:val="48"/>
          <w:lang w:val="zh-CN"/>
        </w:rPr>
      </w:pPr>
      <w:r w:rsidRPr="008F19EB">
        <w:rPr>
          <w:rFonts w:ascii="黑体" w:eastAsia="黑体" w:hAnsi="黑体" w:hint="eastAsia"/>
          <w:b/>
          <w:sz w:val="48"/>
          <w:szCs w:val="48"/>
          <w:lang w:val="zh-CN"/>
        </w:rPr>
        <w:t>202</w:t>
      </w:r>
      <w:r w:rsidR="00514BBA">
        <w:rPr>
          <w:rFonts w:ascii="黑体" w:eastAsia="黑体" w:hAnsi="黑体"/>
          <w:b/>
          <w:sz w:val="48"/>
          <w:szCs w:val="48"/>
          <w:lang w:val="zh-CN"/>
        </w:rPr>
        <w:t>2</w:t>
      </w:r>
      <w:r w:rsidRPr="008F19EB">
        <w:rPr>
          <w:rFonts w:ascii="黑体" w:eastAsia="黑体" w:hAnsi="黑体" w:hint="eastAsia"/>
          <w:b/>
          <w:sz w:val="48"/>
          <w:szCs w:val="48"/>
          <w:lang w:val="zh-CN"/>
        </w:rPr>
        <w:t>级三年制高职适用</w:t>
      </w:r>
    </w:p>
    <w:p w14:paraId="0FD1C3FB" w14:textId="77777777" w:rsidR="00684DC4" w:rsidRPr="008F19EB" w:rsidRDefault="00684DC4" w:rsidP="006C5088">
      <w:pPr>
        <w:widowControl/>
        <w:spacing w:line="276" w:lineRule="auto"/>
        <w:jc w:val="center"/>
        <w:rPr>
          <w:rFonts w:ascii="黑体" w:eastAsia="黑体" w:hAnsi="黑体"/>
          <w:b/>
          <w:sz w:val="48"/>
          <w:szCs w:val="48"/>
          <w:lang w:val="zh-CN"/>
        </w:rPr>
      </w:pPr>
    </w:p>
    <w:p w14:paraId="7D582BC7" w14:textId="77777777" w:rsidR="00684DC4" w:rsidRPr="008F19EB" w:rsidRDefault="00684DC4" w:rsidP="006C5088">
      <w:pPr>
        <w:widowControl/>
        <w:spacing w:line="276" w:lineRule="auto"/>
        <w:jc w:val="center"/>
        <w:rPr>
          <w:rFonts w:ascii="黑体" w:eastAsia="黑体" w:hAnsi="黑体"/>
          <w:b/>
          <w:sz w:val="48"/>
          <w:szCs w:val="48"/>
          <w:lang w:val="zh-CN"/>
        </w:rPr>
      </w:pPr>
    </w:p>
    <w:p w14:paraId="3A9468F4" w14:textId="77777777" w:rsidR="00684DC4" w:rsidRPr="008F19EB" w:rsidRDefault="00684DC4" w:rsidP="006C5088">
      <w:pPr>
        <w:widowControl/>
        <w:spacing w:line="276" w:lineRule="auto"/>
        <w:jc w:val="center"/>
        <w:rPr>
          <w:rFonts w:ascii="黑体" w:eastAsia="黑体" w:hAnsi="黑体"/>
          <w:b/>
          <w:sz w:val="48"/>
          <w:szCs w:val="48"/>
          <w:lang w:val="zh-CN"/>
        </w:rPr>
      </w:pPr>
    </w:p>
    <w:p w14:paraId="6A8B35A0" w14:textId="67D1FDD5" w:rsidR="00684DC4" w:rsidRPr="008F19EB" w:rsidRDefault="002F56C4" w:rsidP="006C5088">
      <w:pPr>
        <w:widowControl/>
        <w:spacing w:line="276" w:lineRule="auto"/>
        <w:jc w:val="center"/>
        <w:rPr>
          <w:rFonts w:ascii="黑体" w:eastAsia="黑体" w:hAnsi="黑体"/>
          <w:b/>
          <w:sz w:val="48"/>
          <w:szCs w:val="48"/>
          <w:lang w:val="zh-CN"/>
        </w:rPr>
      </w:pPr>
      <w:r>
        <w:rPr>
          <w:rFonts w:ascii="黑体" w:eastAsia="黑体" w:hAnsi="黑体" w:hint="eastAsia"/>
          <w:b/>
          <w:sz w:val="48"/>
          <w:szCs w:val="48"/>
          <w:lang w:val="zh-CN"/>
        </w:rPr>
        <w:t>应用电子技术专业</w:t>
      </w:r>
    </w:p>
    <w:p w14:paraId="799524EC" w14:textId="77777777" w:rsidR="00684DC4" w:rsidRPr="008F19EB" w:rsidRDefault="00684DC4" w:rsidP="006C5088">
      <w:pPr>
        <w:widowControl/>
        <w:spacing w:line="276" w:lineRule="auto"/>
        <w:jc w:val="center"/>
        <w:rPr>
          <w:rFonts w:ascii="黑体" w:eastAsia="黑体" w:hAnsi="黑体"/>
          <w:b/>
          <w:sz w:val="48"/>
          <w:szCs w:val="48"/>
          <w:lang w:val="zh-CN"/>
        </w:rPr>
      </w:pPr>
    </w:p>
    <w:p w14:paraId="69B65DDB" w14:textId="77777777" w:rsidR="00684DC4" w:rsidRPr="008F19EB" w:rsidRDefault="00684DC4" w:rsidP="006C5088">
      <w:pPr>
        <w:widowControl/>
        <w:spacing w:line="276" w:lineRule="auto"/>
        <w:jc w:val="center"/>
        <w:rPr>
          <w:rFonts w:ascii="黑体" w:eastAsia="黑体" w:hAnsi="黑体"/>
          <w:b/>
          <w:sz w:val="48"/>
          <w:szCs w:val="48"/>
          <w:lang w:val="zh-CN"/>
        </w:rPr>
      </w:pPr>
    </w:p>
    <w:p w14:paraId="143B7899" w14:textId="77777777" w:rsidR="00684DC4" w:rsidRPr="008F19EB" w:rsidRDefault="00684DC4" w:rsidP="006C5088">
      <w:pPr>
        <w:widowControl/>
        <w:spacing w:line="276" w:lineRule="auto"/>
        <w:jc w:val="center"/>
        <w:rPr>
          <w:rFonts w:ascii="黑体" w:eastAsia="黑体" w:hAnsi="黑体"/>
          <w:b/>
          <w:sz w:val="48"/>
          <w:szCs w:val="48"/>
          <w:lang w:val="zh-CN"/>
        </w:rPr>
      </w:pPr>
    </w:p>
    <w:p w14:paraId="488E377C" w14:textId="77777777" w:rsidR="00684DC4" w:rsidRPr="008F19EB" w:rsidRDefault="00684DC4" w:rsidP="006C5088">
      <w:pPr>
        <w:widowControl/>
        <w:spacing w:line="276" w:lineRule="auto"/>
        <w:jc w:val="center"/>
        <w:rPr>
          <w:rFonts w:ascii="黑体" w:eastAsia="黑体" w:hAnsi="黑体"/>
          <w:b/>
          <w:sz w:val="48"/>
          <w:szCs w:val="48"/>
          <w:lang w:val="zh-CN"/>
        </w:rPr>
      </w:pPr>
    </w:p>
    <w:p w14:paraId="12F368D7" w14:textId="77777777" w:rsidR="00684DC4" w:rsidRPr="008F19EB" w:rsidRDefault="00684DC4" w:rsidP="006C5088">
      <w:pPr>
        <w:widowControl/>
        <w:spacing w:line="276" w:lineRule="auto"/>
        <w:jc w:val="center"/>
        <w:rPr>
          <w:rFonts w:asciiTheme="minorEastAsia" w:eastAsiaTheme="minorEastAsia" w:hAnsiTheme="minorEastAsia"/>
          <w:b/>
          <w:sz w:val="28"/>
          <w:szCs w:val="28"/>
          <w:lang w:val="zh-CN"/>
        </w:rPr>
      </w:pPr>
      <w:r w:rsidRPr="008F19EB">
        <w:rPr>
          <w:rFonts w:asciiTheme="minorEastAsia" w:eastAsiaTheme="minorEastAsia" w:hAnsiTheme="minorEastAsia" w:hint="eastAsia"/>
          <w:b/>
          <w:sz w:val="28"/>
          <w:szCs w:val="28"/>
          <w:lang w:val="zh-CN"/>
        </w:rPr>
        <w:t>教务处汇编</w:t>
      </w:r>
    </w:p>
    <w:p w14:paraId="1F09BCF3" w14:textId="5E6F8156" w:rsidR="00A00CE9" w:rsidRPr="008F19EB" w:rsidRDefault="00684DC4" w:rsidP="006C5088">
      <w:pPr>
        <w:widowControl/>
        <w:spacing w:line="276" w:lineRule="auto"/>
        <w:jc w:val="center"/>
        <w:rPr>
          <w:rFonts w:asciiTheme="minorEastAsia" w:eastAsiaTheme="minorEastAsia" w:hAnsiTheme="minorEastAsia"/>
          <w:b/>
          <w:sz w:val="28"/>
          <w:szCs w:val="28"/>
          <w:lang w:val="zh-CN"/>
        </w:rPr>
      </w:pPr>
      <w:r w:rsidRPr="008F19EB">
        <w:rPr>
          <w:rFonts w:asciiTheme="minorEastAsia" w:eastAsiaTheme="minorEastAsia" w:hAnsiTheme="minorEastAsia" w:hint="eastAsia"/>
          <w:b/>
          <w:sz w:val="28"/>
          <w:szCs w:val="28"/>
          <w:lang w:val="zh-CN"/>
        </w:rPr>
        <w:t>202</w:t>
      </w:r>
      <w:r w:rsidR="00514BBA">
        <w:rPr>
          <w:rFonts w:asciiTheme="minorEastAsia" w:eastAsiaTheme="minorEastAsia" w:hAnsiTheme="minorEastAsia"/>
          <w:b/>
          <w:sz w:val="28"/>
          <w:szCs w:val="28"/>
          <w:lang w:val="zh-CN"/>
        </w:rPr>
        <w:t>2</w:t>
      </w:r>
      <w:r w:rsidRPr="008F19EB">
        <w:rPr>
          <w:rFonts w:asciiTheme="minorEastAsia" w:eastAsiaTheme="minorEastAsia" w:hAnsiTheme="minorEastAsia" w:hint="eastAsia"/>
          <w:b/>
          <w:sz w:val="28"/>
          <w:szCs w:val="28"/>
          <w:lang w:val="zh-CN"/>
        </w:rPr>
        <w:t>年</w:t>
      </w:r>
      <w:r w:rsidR="00514BBA">
        <w:rPr>
          <w:rFonts w:asciiTheme="minorEastAsia" w:eastAsiaTheme="minorEastAsia" w:hAnsiTheme="minorEastAsia"/>
          <w:b/>
          <w:sz w:val="28"/>
          <w:szCs w:val="28"/>
          <w:lang w:val="zh-CN"/>
        </w:rPr>
        <w:t>5</w:t>
      </w:r>
      <w:r w:rsidRPr="008F19EB">
        <w:rPr>
          <w:rFonts w:asciiTheme="minorEastAsia" w:eastAsiaTheme="minorEastAsia" w:hAnsiTheme="minorEastAsia" w:hint="eastAsia"/>
          <w:b/>
          <w:sz w:val="28"/>
          <w:szCs w:val="28"/>
          <w:lang w:val="zh-CN"/>
        </w:rPr>
        <w:t>月</w:t>
      </w:r>
    </w:p>
    <w:p w14:paraId="53A27CA2" w14:textId="77777777" w:rsidR="00A00CE9" w:rsidRPr="008F19EB" w:rsidRDefault="00A00CE9" w:rsidP="006C5088">
      <w:pPr>
        <w:spacing w:line="276" w:lineRule="auto"/>
        <w:rPr>
          <w:rFonts w:asciiTheme="minorEastAsia" w:eastAsiaTheme="minorEastAsia" w:hAnsiTheme="minorEastAsia"/>
          <w:sz w:val="28"/>
          <w:szCs w:val="28"/>
          <w:lang w:val="zh-CN"/>
        </w:rPr>
      </w:pPr>
    </w:p>
    <w:p w14:paraId="1B944233" w14:textId="77777777" w:rsidR="00A00CE9" w:rsidRPr="008F19EB" w:rsidRDefault="00A00CE9" w:rsidP="006C5088">
      <w:pPr>
        <w:spacing w:line="276" w:lineRule="auto"/>
        <w:rPr>
          <w:rFonts w:asciiTheme="minorEastAsia" w:eastAsiaTheme="minorEastAsia" w:hAnsiTheme="minorEastAsia"/>
          <w:sz w:val="28"/>
          <w:szCs w:val="28"/>
          <w:lang w:val="zh-CN"/>
        </w:rPr>
        <w:sectPr w:rsidR="00A00CE9" w:rsidRPr="008F19EB" w:rsidSect="00E20CE8">
          <w:footerReference w:type="default" r:id="rId8"/>
          <w:pgSz w:w="11906" w:h="16838"/>
          <w:pgMar w:top="1440" w:right="1800" w:bottom="1440" w:left="1800" w:header="851" w:footer="992" w:gutter="0"/>
          <w:cols w:space="425"/>
          <w:titlePg/>
          <w:docGrid w:type="lines" w:linePitch="312"/>
        </w:sectPr>
      </w:pPr>
    </w:p>
    <w:sdt>
      <w:sdtPr>
        <w:rPr>
          <w:rFonts w:ascii="Times New Roman" w:eastAsia="宋体" w:hAnsi="Times New Roman" w:cs="Times New Roman"/>
          <w:color w:val="auto"/>
          <w:kern w:val="2"/>
          <w:sz w:val="21"/>
          <w:szCs w:val="24"/>
          <w:lang w:val="zh-CN"/>
        </w:rPr>
        <w:id w:val="-2062085158"/>
        <w:docPartObj>
          <w:docPartGallery w:val="Table of Contents"/>
          <w:docPartUnique/>
        </w:docPartObj>
      </w:sdtPr>
      <w:sdtEndPr>
        <w:rPr>
          <w:b/>
          <w:bCs/>
        </w:rPr>
      </w:sdtEndPr>
      <w:sdtContent>
        <w:p w14:paraId="21BC4EDC" w14:textId="77777777" w:rsidR="006D0390" w:rsidRPr="008F19EB" w:rsidRDefault="006D0390" w:rsidP="006C5088">
          <w:pPr>
            <w:pStyle w:val="TOC"/>
            <w:spacing w:line="276" w:lineRule="auto"/>
            <w:jc w:val="center"/>
            <w:rPr>
              <w:sz w:val="44"/>
              <w:szCs w:val="44"/>
            </w:rPr>
          </w:pPr>
          <w:r w:rsidRPr="008F19EB">
            <w:rPr>
              <w:sz w:val="44"/>
              <w:szCs w:val="44"/>
              <w:lang w:val="zh-CN"/>
            </w:rPr>
            <w:t>目</w:t>
          </w:r>
          <w:r w:rsidR="00C83CD5" w:rsidRPr="008F19EB">
            <w:rPr>
              <w:rFonts w:hint="eastAsia"/>
              <w:sz w:val="44"/>
              <w:szCs w:val="44"/>
              <w:lang w:val="zh-CN"/>
            </w:rPr>
            <w:t xml:space="preserve">  </w:t>
          </w:r>
          <w:r w:rsidRPr="008F19EB">
            <w:rPr>
              <w:sz w:val="44"/>
              <w:szCs w:val="44"/>
              <w:lang w:val="zh-CN"/>
            </w:rPr>
            <w:t>录</w:t>
          </w:r>
        </w:p>
        <w:p w14:paraId="7C79A76E" w14:textId="6B13CAE8" w:rsidR="00491375" w:rsidRDefault="006D0390">
          <w:pPr>
            <w:pStyle w:val="TOC1"/>
            <w:rPr>
              <w:rFonts w:asciiTheme="minorHAnsi" w:eastAsiaTheme="minorEastAsia" w:hAnsiTheme="minorHAnsi" w:cstheme="minorBidi"/>
              <w:noProof/>
              <w:sz w:val="21"/>
              <w:szCs w:val="22"/>
            </w:rPr>
          </w:pPr>
          <w:r w:rsidRPr="008F19EB">
            <w:fldChar w:fldCharType="begin"/>
          </w:r>
          <w:r w:rsidRPr="008F19EB">
            <w:instrText xml:space="preserve"> TOC \o "1-3" \h \z \u </w:instrText>
          </w:r>
          <w:r w:rsidRPr="008F19EB">
            <w:fldChar w:fldCharType="separate"/>
          </w:r>
          <w:bookmarkStart w:id="1" w:name="_GoBack"/>
          <w:bookmarkEnd w:id="1"/>
          <w:r w:rsidR="00491375" w:rsidRPr="00547559">
            <w:rPr>
              <w:rStyle w:val="aff2"/>
              <w:noProof/>
            </w:rPr>
            <w:fldChar w:fldCharType="begin"/>
          </w:r>
          <w:r w:rsidR="00491375" w:rsidRPr="00547559">
            <w:rPr>
              <w:rStyle w:val="aff2"/>
              <w:noProof/>
            </w:rPr>
            <w:instrText xml:space="preserve"> </w:instrText>
          </w:r>
          <w:r w:rsidR="00491375">
            <w:rPr>
              <w:noProof/>
            </w:rPr>
            <w:instrText>HYPERLINK \l "_Toc108102780"</w:instrText>
          </w:r>
          <w:r w:rsidR="00491375" w:rsidRPr="00547559">
            <w:rPr>
              <w:rStyle w:val="aff2"/>
              <w:noProof/>
            </w:rPr>
            <w:instrText xml:space="preserve"> </w:instrText>
          </w:r>
          <w:r w:rsidR="00491375" w:rsidRPr="00547559">
            <w:rPr>
              <w:rStyle w:val="aff2"/>
              <w:noProof/>
            </w:rPr>
          </w:r>
          <w:r w:rsidR="00491375" w:rsidRPr="00547559">
            <w:rPr>
              <w:rStyle w:val="aff2"/>
              <w:noProof/>
            </w:rPr>
            <w:fldChar w:fldCharType="separate"/>
          </w:r>
          <w:r w:rsidR="00491375" w:rsidRPr="00547559">
            <w:rPr>
              <w:rStyle w:val="aff2"/>
              <w:noProof/>
            </w:rPr>
            <w:t>I 应用电子技术专业人才培养方案</w:t>
          </w:r>
          <w:r w:rsidR="00491375">
            <w:rPr>
              <w:noProof/>
              <w:webHidden/>
            </w:rPr>
            <w:tab/>
          </w:r>
          <w:r w:rsidR="00491375">
            <w:rPr>
              <w:noProof/>
              <w:webHidden/>
            </w:rPr>
            <w:fldChar w:fldCharType="begin"/>
          </w:r>
          <w:r w:rsidR="00491375">
            <w:rPr>
              <w:noProof/>
              <w:webHidden/>
            </w:rPr>
            <w:instrText xml:space="preserve"> PAGEREF _Toc108102780 \h </w:instrText>
          </w:r>
          <w:r w:rsidR="00491375">
            <w:rPr>
              <w:noProof/>
              <w:webHidden/>
            </w:rPr>
          </w:r>
          <w:r w:rsidR="00491375">
            <w:rPr>
              <w:noProof/>
              <w:webHidden/>
            </w:rPr>
            <w:fldChar w:fldCharType="separate"/>
          </w:r>
          <w:r w:rsidR="00491375">
            <w:rPr>
              <w:noProof/>
              <w:webHidden/>
            </w:rPr>
            <w:t>1</w:t>
          </w:r>
          <w:r w:rsidR="00491375">
            <w:rPr>
              <w:noProof/>
              <w:webHidden/>
            </w:rPr>
            <w:fldChar w:fldCharType="end"/>
          </w:r>
          <w:r w:rsidR="00491375" w:rsidRPr="00547559">
            <w:rPr>
              <w:rStyle w:val="aff2"/>
              <w:noProof/>
            </w:rPr>
            <w:fldChar w:fldCharType="end"/>
          </w:r>
        </w:p>
        <w:p w14:paraId="62191747" w14:textId="76A51B8C" w:rsidR="00491375" w:rsidRDefault="00491375">
          <w:pPr>
            <w:pStyle w:val="TOC2"/>
            <w:rPr>
              <w:rFonts w:asciiTheme="minorHAnsi" w:hAnsiTheme="minorHAnsi" w:cstheme="minorBidi"/>
              <w:noProof/>
              <w:sz w:val="21"/>
              <w:szCs w:val="22"/>
            </w:rPr>
          </w:pPr>
          <w:hyperlink w:anchor="_Toc108102781" w:history="1">
            <w:r w:rsidRPr="00547559">
              <w:rPr>
                <w:rStyle w:val="aff2"/>
                <w:rFonts w:ascii="黑体" w:eastAsia="黑体" w:hAnsi="黑体"/>
                <w:noProof/>
              </w:rPr>
              <w:t>一、专业名称及代码</w:t>
            </w:r>
            <w:r>
              <w:rPr>
                <w:noProof/>
                <w:webHidden/>
              </w:rPr>
              <w:tab/>
            </w:r>
            <w:r>
              <w:rPr>
                <w:noProof/>
                <w:webHidden/>
              </w:rPr>
              <w:fldChar w:fldCharType="begin"/>
            </w:r>
            <w:r>
              <w:rPr>
                <w:noProof/>
                <w:webHidden/>
              </w:rPr>
              <w:instrText xml:space="preserve"> PAGEREF _Toc108102781 \h </w:instrText>
            </w:r>
            <w:r>
              <w:rPr>
                <w:noProof/>
                <w:webHidden/>
              </w:rPr>
            </w:r>
            <w:r>
              <w:rPr>
                <w:noProof/>
                <w:webHidden/>
              </w:rPr>
              <w:fldChar w:fldCharType="separate"/>
            </w:r>
            <w:r>
              <w:rPr>
                <w:noProof/>
                <w:webHidden/>
              </w:rPr>
              <w:t>1</w:t>
            </w:r>
            <w:r>
              <w:rPr>
                <w:noProof/>
                <w:webHidden/>
              </w:rPr>
              <w:fldChar w:fldCharType="end"/>
            </w:r>
          </w:hyperlink>
        </w:p>
        <w:p w14:paraId="779EE36B" w14:textId="0FA93314" w:rsidR="00491375" w:rsidRDefault="00491375">
          <w:pPr>
            <w:pStyle w:val="TOC2"/>
            <w:rPr>
              <w:rFonts w:asciiTheme="minorHAnsi" w:hAnsiTheme="minorHAnsi" w:cstheme="minorBidi"/>
              <w:noProof/>
              <w:sz w:val="21"/>
              <w:szCs w:val="22"/>
            </w:rPr>
          </w:pPr>
          <w:hyperlink w:anchor="_Toc108102782" w:history="1">
            <w:r w:rsidRPr="00547559">
              <w:rPr>
                <w:rStyle w:val="aff2"/>
                <w:rFonts w:ascii="黑体" w:eastAsia="黑体" w:hAnsi="黑体"/>
                <w:noProof/>
              </w:rPr>
              <w:t>二、入学要求</w:t>
            </w:r>
            <w:r>
              <w:rPr>
                <w:noProof/>
                <w:webHidden/>
              </w:rPr>
              <w:tab/>
            </w:r>
            <w:r>
              <w:rPr>
                <w:noProof/>
                <w:webHidden/>
              </w:rPr>
              <w:fldChar w:fldCharType="begin"/>
            </w:r>
            <w:r>
              <w:rPr>
                <w:noProof/>
                <w:webHidden/>
              </w:rPr>
              <w:instrText xml:space="preserve"> PAGEREF _Toc108102782 \h </w:instrText>
            </w:r>
            <w:r>
              <w:rPr>
                <w:noProof/>
                <w:webHidden/>
              </w:rPr>
            </w:r>
            <w:r>
              <w:rPr>
                <w:noProof/>
                <w:webHidden/>
              </w:rPr>
              <w:fldChar w:fldCharType="separate"/>
            </w:r>
            <w:r>
              <w:rPr>
                <w:noProof/>
                <w:webHidden/>
              </w:rPr>
              <w:t>1</w:t>
            </w:r>
            <w:r>
              <w:rPr>
                <w:noProof/>
                <w:webHidden/>
              </w:rPr>
              <w:fldChar w:fldCharType="end"/>
            </w:r>
          </w:hyperlink>
        </w:p>
        <w:p w14:paraId="25877DE7" w14:textId="1C300EAF" w:rsidR="00491375" w:rsidRDefault="00491375">
          <w:pPr>
            <w:pStyle w:val="TOC2"/>
            <w:rPr>
              <w:rFonts w:asciiTheme="minorHAnsi" w:hAnsiTheme="minorHAnsi" w:cstheme="minorBidi"/>
              <w:noProof/>
              <w:sz w:val="21"/>
              <w:szCs w:val="22"/>
            </w:rPr>
          </w:pPr>
          <w:hyperlink w:anchor="_Toc108102783" w:history="1">
            <w:r w:rsidRPr="00547559">
              <w:rPr>
                <w:rStyle w:val="aff2"/>
                <w:rFonts w:ascii="黑体" w:eastAsia="黑体" w:hAnsi="黑体"/>
                <w:noProof/>
              </w:rPr>
              <w:t>三、修业年限</w:t>
            </w:r>
            <w:r>
              <w:rPr>
                <w:noProof/>
                <w:webHidden/>
              </w:rPr>
              <w:tab/>
            </w:r>
            <w:r>
              <w:rPr>
                <w:noProof/>
                <w:webHidden/>
              </w:rPr>
              <w:fldChar w:fldCharType="begin"/>
            </w:r>
            <w:r>
              <w:rPr>
                <w:noProof/>
                <w:webHidden/>
              </w:rPr>
              <w:instrText xml:space="preserve"> PAGEREF _Toc108102783 \h </w:instrText>
            </w:r>
            <w:r>
              <w:rPr>
                <w:noProof/>
                <w:webHidden/>
              </w:rPr>
            </w:r>
            <w:r>
              <w:rPr>
                <w:noProof/>
                <w:webHidden/>
              </w:rPr>
              <w:fldChar w:fldCharType="separate"/>
            </w:r>
            <w:r>
              <w:rPr>
                <w:noProof/>
                <w:webHidden/>
              </w:rPr>
              <w:t>1</w:t>
            </w:r>
            <w:r>
              <w:rPr>
                <w:noProof/>
                <w:webHidden/>
              </w:rPr>
              <w:fldChar w:fldCharType="end"/>
            </w:r>
          </w:hyperlink>
        </w:p>
        <w:p w14:paraId="59F5CE79" w14:textId="7B418D9E" w:rsidR="00491375" w:rsidRDefault="00491375">
          <w:pPr>
            <w:pStyle w:val="TOC2"/>
            <w:rPr>
              <w:rFonts w:asciiTheme="minorHAnsi" w:hAnsiTheme="minorHAnsi" w:cstheme="minorBidi"/>
              <w:noProof/>
              <w:sz w:val="21"/>
              <w:szCs w:val="22"/>
            </w:rPr>
          </w:pPr>
          <w:hyperlink w:anchor="_Toc108102784" w:history="1">
            <w:r w:rsidRPr="00547559">
              <w:rPr>
                <w:rStyle w:val="aff2"/>
                <w:rFonts w:ascii="黑体" w:eastAsia="黑体" w:hAnsi="黑体"/>
                <w:noProof/>
              </w:rPr>
              <w:t>四、职业面向</w:t>
            </w:r>
            <w:r>
              <w:rPr>
                <w:noProof/>
                <w:webHidden/>
              </w:rPr>
              <w:tab/>
            </w:r>
            <w:r>
              <w:rPr>
                <w:noProof/>
                <w:webHidden/>
              </w:rPr>
              <w:fldChar w:fldCharType="begin"/>
            </w:r>
            <w:r>
              <w:rPr>
                <w:noProof/>
                <w:webHidden/>
              </w:rPr>
              <w:instrText xml:space="preserve"> PAGEREF _Toc108102784 \h </w:instrText>
            </w:r>
            <w:r>
              <w:rPr>
                <w:noProof/>
                <w:webHidden/>
              </w:rPr>
            </w:r>
            <w:r>
              <w:rPr>
                <w:noProof/>
                <w:webHidden/>
              </w:rPr>
              <w:fldChar w:fldCharType="separate"/>
            </w:r>
            <w:r>
              <w:rPr>
                <w:noProof/>
                <w:webHidden/>
              </w:rPr>
              <w:t>1</w:t>
            </w:r>
            <w:r>
              <w:rPr>
                <w:noProof/>
                <w:webHidden/>
              </w:rPr>
              <w:fldChar w:fldCharType="end"/>
            </w:r>
          </w:hyperlink>
        </w:p>
        <w:p w14:paraId="45FEE3B4" w14:textId="383B9F9F" w:rsidR="00491375" w:rsidRDefault="00491375">
          <w:pPr>
            <w:pStyle w:val="TOC2"/>
            <w:rPr>
              <w:rFonts w:asciiTheme="minorHAnsi" w:hAnsiTheme="minorHAnsi" w:cstheme="minorBidi"/>
              <w:noProof/>
              <w:sz w:val="21"/>
              <w:szCs w:val="22"/>
            </w:rPr>
          </w:pPr>
          <w:hyperlink w:anchor="_Toc108102785" w:history="1">
            <w:r w:rsidRPr="00547559">
              <w:rPr>
                <w:rStyle w:val="aff2"/>
                <w:rFonts w:ascii="黑体" w:eastAsia="黑体" w:hAnsi="黑体"/>
                <w:noProof/>
              </w:rPr>
              <w:t>五、培养目标与培养规格</w:t>
            </w:r>
            <w:r>
              <w:rPr>
                <w:noProof/>
                <w:webHidden/>
              </w:rPr>
              <w:tab/>
            </w:r>
            <w:r>
              <w:rPr>
                <w:noProof/>
                <w:webHidden/>
              </w:rPr>
              <w:fldChar w:fldCharType="begin"/>
            </w:r>
            <w:r>
              <w:rPr>
                <w:noProof/>
                <w:webHidden/>
              </w:rPr>
              <w:instrText xml:space="preserve"> PAGEREF _Toc108102785 \h </w:instrText>
            </w:r>
            <w:r>
              <w:rPr>
                <w:noProof/>
                <w:webHidden/>
              </w:rPr>
            </w:r>
            <w:r>
              <w:rPr>
                <w:noProof/>
                <w:webHidden/>
              </w:rPr>
              <w:fldChar w:fldCharType="separate"/>
            </w:r>
            <w:r>
              <w:rPr>
                <w:noProof/>
                <w:webHidden/>
              </w:rPr>
              <w:t>1</w:t>
            </w:r>
            <w:r>
              <w:rPr>
                <w:noProof/>
                <w:webHidden/>
              </w:rPr>
              <w:fldChar w:fldCharType="end"/>
            </w:r>
          </w:hyperlink>
        </w:p>
        <w:p w14:paraId="5E7251DF" w14:textId="36CB59D3" w:rsidR="00491375" w:rsidRDefault="00491375">
          <w:pPr>
            <w:pStyle w:val="TOC2"/>
            <w:rPr>
              <w:rFonts w:asciiTheme="minorHAnsi" w:hAnsiTheme="minorHAnsi" w:cstheme="minorBidi"/>
              <w:noProof/>
              <w:sz w:val="21"/>
              <w:szCs w:val="22"/>
            </w:rPr>
          </w:pPr>
          <w:hyperlink w:anchor="_Toc108102786" w:history="1">
            <w:r w:rsidRPr="00547559">
              <w:rPr>
                <w:rStyle w:val="aff2"/>
                <w:rFonts w:ascii="黑体" w:eastAsia="黑体" w:hAnsi="黑体"/>
                <w:noProof/>
              </w:rPr>
              <w:t>六、课程设置及要求</w:t>
            </w:r>
            <w:r>
              <w:rPr>
                <w:noProof/>
                <w:webHidden/>
              </w:rPr>
              <w:tab/>
            </w:r>
            <w:r>
              <w:rPr>
                <w:noProof/>
                <w:webHidden/>
              </w:rPr>
              <w:fldChar w:fldCharType="begin"/>
            </w:r>
            <w:r>
              <w:rPr>
                <w:noProof/>
                <w:webHidden/>
              </w:rPr>
              <w:instrText xml:space="preserve"> PAGEREF _Toc108102786 \h </w:instrText>
            </w:r>
            <w:r>
              <w:rPr>
                <w:noProof/>
                <w:webHidden/>
              </w:rPr>
            </w:r>
            <w:r>
              <w:rPr>
                <w:noProof/>
                <w:webHidden/>
              </w:rPr>
              <w:fldChar w:fldCharType="separate"/>
            </w:r>
            <w:r>
              <w:rPr>
                <w:noProof/>
                <w:webHidden/>
              </w:rPr>
              <w:t>3</w:t>
            </w:r>
            <w:r>
              <w:rPr>
                <w:noProof/>
                <w:webHidden/>
              </w:rPr>
              <w:fldChar w:fldCharType="end"/>
            </w:r>
          </w:hyperlink>
        </w:p>
        <w:p w14:paraId="62BBBDEA" w14:textId="764959A3" w:rsidR="00491375" w:rsidRDefault="00491375">
          <w:pPr>
            <w:pStyle w:val="TOC2"/>
            <w:rPr>
              <w:rFonts w:asciiTheme="minorHAnsi" w:hAnsiTheme="minorHAnsi" w:cstheme="minorBidi"/>
              <w:noProof/>
              <w:sz w:val="21"/>
              <w:szCs w:val="22"/>
            </w:rPr>
          </w:pPr>
          <w:hyperlink w:anchor="_Toc108102787" w:history="1">
            <w:r w:rsidRPr="00547559">
              <w:rPr>
                <w:rStyle w:val="aff2"/>
                <w:rFonts w:ascii="黑体" w:eastAsia="黑体" w:hAnsi="黑体"/>
                <w:noProof/>
              </w:rPr>
              <w:t>七、教学进程总体安排</w:t>
            </w:r>
            <w:r>
              <w:rPr>
                <w:noProof/>
                <w:webHidden/>
              </w:rPr>
              <w:tab/>
            </w:r>
            <w:r>
              <w:rPr>
                <w:noProof/>
                <w:webHidden/>
              </w:rPr>
              <w:fldChar w:fldCharType="begin"/>
            </w:r>
            <w:r>
              <w:rPr>
                <w:noProof/>
                <w:webHidden/>
              </w:rPr>
              <w:instrText xml:space="preserve"> PAGEREF _Toc108102787 \h </w:instrText>
            </w:r>
            <w:r>
              <w:rPr>
                <w:noProof/>
                <w:webHidden/>
              </w:rPr>
            </w:r>
            <w:r>
              <w:rPr>
                <w:noProof/>
                <w:webHidden/>
              </w:rPr>
              <w:fldChar w:fldCharType="separate"/>
            </w:r>
            <w:r>
              <w:rPr>
                <w:noProof/>
                <w:webHidden/>
              </w:rPr>
              <w:t>7</w:t>
            </w:r>
            <w:r>
              <w:rPr>
                <w:noProof/>
                <w:webHidden/>
              </w:rPr>
              <w:fldChar w:fldCharType="end"/>
            </w:r>
          </w:hyperlink>
        </w:p>
        <w:p w14:paraId="5771950B" w14:textId="36B77EA8" w:rsidR="00491375" w:rsidRDefault="00491375">
          <w:pPr>
            <w:pStyle w:val="TOC2"/>
            <w:rPr>
              <w:rFonts w:asciiTheme="minorHAnsi" w:hAnsiTheme="minorHAnsi" w:cstheme="minorBidi"/>
              <w:noProof/>
              <w:sz w:val="21"/>
              <w:szCs w:val="22"/>
            </w:rPr>
          </w:pPr>
          <w:hyperlink w:anchor="_Toc108102788" w:history="1">
            <w:r w:rsidRPr="00547559">
              <w:rPr>
                <w:rStyle w:val="aff2"/>
                <w:rFonts w:ascii="黑体" w:eastAsia="黑体" w:hAnsi="黑体"/>
                <w:noProof/>
              </w:rPr>
              <w:t>八、实施保障</w:t>
            </w:r>
            <w:r>
              <w:rPr>
                <w:noProof/>
                <w:webHidden/>
              </w:rPr>
              <w:tab/>
            </w:r>
            <w:r>
              <w:rPr>
                <w:noProof/>
                <w:webHidden/>
              </w:rPr>
              <w:fldChar w:fldCharType="begin"/>
            </w:r>
            <w:r>
              <w:rPr>
                <w:noProof/>
                <w:webHidden/>
              </w:rPr>
              <w:instrText xml:space="preserve"> PAGEREF _Toc108102788 \h </w:instrText>
            </w:r>
            <w:r>
              <w:rPr>
                <w:noProof/>
                <w:webHidden/>
              </w:rPr>
            </w:r>
            <w:r>
              <w:rPr>
                <w:noProof/>
                <w:webHidden/>
              </w:rPr>
              <w:fldChar w:fldCharType="separate"/>
            </w:r>
            <w:r>
              <w:rPr>
                <w:noProof/>
                <w:webHidden/>
              </w:rPr>
              <w:t>11</w:t>
            </w:r>
            <w:r>
              <w:rPr>
                <w:noProof/>
                <w:webHidden/>
              </w:rPr>
              <w:fldChar w:fldCharType="end"/>
            </w:r>
          </w:hyperlink>
        </w:p>
        <w:p w14:paraId="3B6FBB6F" w14:textId="62DA964A" w:rsidR="00491375" w:rsidRDefault="00491375">
          <w:pPr>
            <w:pStyle w:val="TOC2"/>
            <w:rPr>
              <w:rFonts w:asciiTheme="minorHAnsi" w:hAnsiTheme="minorHAnsi" w:cstheme="minorBidi"/>
              <w:noProof/>
              <w:sz w:val="21"/>
              <w:szCs w:val="22"/>
            </w:rPr>
          </w:pPr>
          <w:hyperlink w:anchor="_Toc108102789" w:history="1">
            <w:r w:rsidRPr="00547559">
              <w:rPr>
                <w:rStyle w:val="aff2"/>
                <w:rFonts w:ascii="黑体" w:eastAsia="黑体" w:hAnsi="黑体"/>
                <w:noProof/>
              </w:rPr>
              <w:t>九、毕业要求</w:t>
            </w:r>
            <w:r>
              <w:rPr>
                <w:noProof/>
                <w:webHidden/>
              </w:rPr>
              <w:tab/>
            </w:r>
            <w:r>
              <w:rPr>
                <w:noProof/>
                <w:webHidden/>
              </w:rPr>
              <w:fldChar w:fldCharType="begin"/>
            </w:r>
            <w:r>
              <w:rPr>
                <w:noProof/>
                <w:webHidden/>
              </w:rPr>
              <w:instrText xml:space="preserve"> PAGEREF _Toc108102789 \h </w:instrText>
            </w:r>
            <w:r>
              <w:rPr>
                <w:noProof/>
                <w:webHidden/>
              </w:rPr>
            </w:r>
            <w:r>
              <w:rPr>
                <w:noProof/>
                <w:webHidden/>
              </w:rPr>
              <w:fldChar w:fldCharType="separate"/>
            </w:r>
            <w:r>
              <w:rPr>
                <w:noProof/>
                <w:webHidden/>
              </w:rPr>
              <w:t>15</w:t>
            </w:r>
            <w:r>
              <w:rPr>
                <w:noProof/>
                <w:webHidden/>
              </w:rPr>
              <w:fldChar w:fldCharType="end"/>
            </w:r>
          </w:hyperlink>
        </w:p>
        <w:p w14:paraId="5217ACF5" w14:textId="7F550A50" w:rsidR="006D0390" w:rsidRPr="008F19EB" w:rsidRDefault="006D0390" w:rsidP="006C5088">
          <w:pPr>
            <w:spacing w:line="276" w:lineRule="auto"/>
          </w:pPr>
          <w:r w:rsidRPr="008F19EB">
            <w:rPr>
              <w:b/>
              <w:bCs/>
              <w:lang w:val="zh-CN"/>
            </w:rPr>
            <w:fldChar w:fldCharType="end"/>
          </w:r>
        </w:p>
      </w:sdtContent>
    </w:sdt>
    <w:p w14:paraId="71531F46" w14:textId="77777777" w:rsidR="00684DC4" w:rsidRPr="008F19EB" w:rsidRDefault="00684DC4" w:rsidP="006C5088">
      <w:pPr>
        <w:widowControl/>
        <w:spacing w:line="276" w:lineRule="auto"/>
        <w:jc w:val="center"/>
        <w:rPr>
          <w:rFonts w:asciiTheme="minorEastAsia" w:eastAsiaTheme="minorEastAsia" w:hAnsiTheme="minorEastAsia"/>
          <w:b/>
          <w:sz w:val="28"/>
          <w:szCs w:val="28"/>
          <w:lang w:val="zh-CN"/>
        </w:rPr>
        <w:sectPr w:rsidR="00684DC4" w:rsidRPr="008F19EB" w:rsidSect="00E20CE8">
          <w:footerReference w:type="default" r:id="rId9"/>
          <w:pgSz w:w="11906" w:h="16838"/>
          <w:pgMar w:top="1440" w:right="1800" w:bottom="1440" w:left="1800" w:header="851" w:footer="992" w:gutter="0"/>
          <w:pgNumType w:fmt="upperRoman" w:start="1"/>
          <w:cols w:space="425"/>
          <w:docGrid w:type="lines" w:linePitch="312"/>
        </w:sectPr>
      </w:pPr>
    </w:p>
    <w:p w14:paraId="1CE3AC54" w14:textId="75919227" w:rsidR="008817D5" w:rsidRPr="008F19EB" w:rsidRDefault="00684DC4" w:rsidP="006C5088">
      <w:pPr>
        <w:pStyle w:val="1"/>
        <w:spacing w:line="276" w:lineRule="auto"/>
        <w:jc w:val="center"/>
        <w:rPr>
          <w:rFonts w:ascii="黑体" w:eastAsia="黑体"/>
          <w:bCs w:val="0"/>
          <w:sz w:val="24"/>
        </w:rPr>
      </w:pPr>
      <w:bookmarkStart w:id="2" w:name="_Toc108102780"/>
      <w:r w:rsidRPr="008F19EB">
        <w:rPr>
          <w:rFonts w:ascii="黑体" w:eastAsia="黑体" w:hAnsi="黑体"/>
          <w:kern w:val="2"/>
          <w:sz w:val="32"/>
          <w:szCs w:val="32"/>
        </w:rPr>
        <w:lastRenderedPageBreak/>
        <w:t>I</w:t>
      </w:r>
      <w:r w:rsidRPr="008F19EB">
        <w:rPr>
          <w:rFonts w:ascii="黑体" w:eastAsia="黑体" w:hAnsi="黑体" w:hint="eastAsia"/>
          <w:kern w:val="2"/>
          <w:sz w:val="32"/>
          <w:szCs w:val="32"/>
        </w:rPr>
        <w:t xml:space="preserve"> </w:t>
      </w:r>
      <w:r w:rsidR="008817D5" w:rsidRPr="008F19EB">
        <w:rPr>
          <w:rFonts w:ascii="黑体" w:eastAsia="黑体" w:hAnsi="黑体" w:hint="eastAsia"/>
          <w:sz w:val="32"/>
          <w:szCs w:val="32"/>
        </w:rPr>
        <w:t>应用电子技术专业人才培养方案</w:t>
      </w:r>
      <w:bookmarkEnd w:id="0"/>
      <w:bookmarkEnd w:id="2"/>
    </w:p>
    <w:p w14:paraId="6556DB92"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3" w:name="_Toc424062892"/>
      <w:bookmarkStart w:id="4" w:name="_Toc424145705"/>
      <w:bookmarkStart w:id="5" w:name="_Toc420941982"/>
      <w:bookmarkStart w:id="6" w:name="_Toc44618901"/>
      <w:bookmarkStart w:id="7" w:name="_Toc108102781"/>
      <w:r w:rsidRPr="008F19EB">
        <w:rPr>
          <w:rFonts w:ascii="黑体" w:eastAsia="黑体" w:hAnsi="黑体" w:hint="eastAsia"/>
          <w:b w:val="0"/>
          <w:sz w:val="24"/>
          <w:szCs w:val="24"/>
        </w:rPr>
        <w:t>一、专业名称</w:t>
      </w:r>
      <w:bookmarkEnd w:id="3"/>
      <w:bookmarkEnd w:id="4"/>
      <w:bookmarkEnd w:id="5"/>
      <w:r w:rsidRPr="008F19EB">
        <w:rPr>
          <w:rFonts w:ascii="黑体" w:eastAsia="黑体" w:hAnsi="黑体" w:hint="eastAsia"/>
          <w:b w:val="0"/>
          <w:sz w:val="24"/>
          <w:szCs w:val="24"/>
        </w:rPr>
        <w:t>及代码</w:t>
      </w:r>
      <w:bookmarkEnd w:id="6"/>
      <w:bookmarkEnd w:id="7"/>
    </w:p>
    <w:p w14:paraId="50324DB3" w14:textId="77777777" w:rsidR="008817D5" w:rsidRPr="008F19EB" w:rsidRDefault="008817D5" w:rsidP="006C5088">
      <w:pPr>
        <w:spacing w:line="276" w:lineRule="auto"/>
        <w:ind w:firstLineChars="200" w:firstLine="420"/>
        <w:rPr>
          <w:szCs w:val="21"/>
        </w:rPr>
      </w:pPr>
      <w:bookmarkStart w:id="8" w:name="_Hlk43724833"/>
      <w:r w:rsidRPr="008F19EB">
        <w:rPr>
          <w:rFonts w:hint="eastAsia"/>
          <w:szCs w:val="21"/>
        </w:rPr>
        <w:t>专业名称：应用电子技术</w:t>
      </w:r>
    </w:p>
    <w:p w14:paraId="34DBA7D1" w14:textId="77777777" w:rsidR="008817D5" w:rsidRPr="008F19EB" w:rsidRDefault="008817D5" w:rsidP="006C5088">
      <w:pPr>
        <w:spacing w:line="276" w:lineRule="auto"/>
        <w:ind w:firstLineChars="200" w:firstLine="420"/>
        <w:rPr>
          <w:szCs w:val="21"/>
        </w:rPr>
      </w:pPr>
      <w:r w:rsidRPr="008F19EB">
        <w:rPr>
          <w:rFonts w:hint="eastAsia"/>
          <w:szCs w:val="21"/>
        </w:rPr>
        <w:t>专业代码：</w:t>
      </w:r>
      <w:bookmarkStart w:id="9" w:name="_Toc424062893"/>
      <w:bookmarkStart w:id="10" w:name="_Toc424145706"/>
      <w:bookmarkStart w:id="11" w:name="_Toc420941983"/>
      <w:bookmarkStart w:id="12" w:name="_Toc44618902"/>
      <w:bookmarkEnd w:id="8"/>
      <w:r w:rsidRPr="008F19EB">
        <w:rPr>
          <w:szCs w:val="21"/>
        </w:rPr>
        <w:t>510103</w:t>
      </w:r>
    </w:p>
    <w:p w14:paraId="69C1C3F5"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13" w:name="_Toc108102782"/>
      <w:r w:rsidRPr="008F19EB">
        <w:rPr>
          <w:rFonts w:ascii="黑体" w:eastAsia="黑体" w:hAnsi="黑体" w:hint="eastAsia"/>
          <w:b w:val="0"/>
          <w:sz w:val="24"/>
          <w:szCs w:val="24"/>
        </w:rPr>
        <w:t>二、入学要求</w:t>
      </w:r>
      <w:bookmarkEnd w:id="9"/>
      <w:bookmarkEnd w:id="10"/>
      <w:bookmarkEnd w:id="11"/>
      <w:bookmarkEnd w:id="12"/>
      <w:bookmarkEnd w:id="13"/>
    </w:p>
    <w:p w14:paraId="49876F56" w14:textId="77777777" w:rsidR="008817D5" w:rsidRPr="008F19EB" w:rsidRDefault="008817D5" w:rsidP="006C5088">
      <w:pPr>
        <w:pStyle w:val="a8"/>
        <w:spacing w:before="182" w:line="276" w:lineRule="auto"/>
        <w:ind w:left="544"/>
        <w:rPr>
          <w:rFonts w:ascii="宋体" w:hAnsi="宋体" w:cs="宋体"/>
        </w:rPr>
      </w:pPr>
      <w:bookmarkStart w:id="14" w:name="_Toc420941984"/>
      <w:bookmarkStart w:id="15" w:name="_Toc424145707"/>
      <w:bookmarkStart w:id="16" w:name="_Toc424062894"/>
      <w:r w:rsidRPr="008F19EB">
        <w:rPr>
          <w:rFonts w:cs="Arial Unicode MS"/>
          <w:spacing w:val="3"/>
          <w:w w:val="102"/>
        </w:rPr>
        <w:t>普通高级中学毕业</w:t>
      </w:r>
      <w:r w:rsidR="00B05F47" w:rsidRPr="008F19EB">
        <w:rPr>
          <w:rFonts w:ascii="宋体" w:hAnsi="宋体" w:cs="宋体" w:hint="eastAsia"/>
          <w:w w:val="51"/>
          <w:position w:val="1"/>
        </w:rPr>
        <w:t>、</w:t>
      </w:r>
      <w:r w:rsidRPr="008F19EB">
        <w:rPr>
          <w:rFonts w:cs="Arial Unicode MS"/>
          <w:spacing w:val="3"/>
          <w:w w:val="102"/>
        </w:rPr>
        <w:t>中等职业学校毕业或具备同等学力</w:t>
      </w:r>
    </w:p>
    <w:p w14:paraId="6BC70E35"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17" w:name="_Toc44618903"/>
      <w:bookmarkStart w:id="18" w:name="_Toc108102783"/>
      <w:r w:rsidRPr="008F19EB">
        <w:rPr>
          <w:rFonts w:ascii="黑体" w:eastAsia="黑体" w:hAnsi="黑体" w:hint="eastAsia"/>
          <w:b w:val="0"/>
          <w:sz w:val="24"/>
          <w:szCs w:val="24"/>
        </w:rPr>
        <w:t>三、</w:t>
      </w:r>
      <w:bookmarkEnd w:id="14"/>
      <w:bookmarkEnd w:id="15"/>
      <w:bookmarkEnd w:id="16"/>
      <w:r w:rsidRPr="008F19EB">
        <w:rPr>
          <w:rFonts w:ascii="黑体" w:eastAsia="黑体" w:hAnsi="黑体" w:hint="eastAsia"/>
          <w:b w:val="0"/>
          <w:sz w:val="24"/>
          <w:szCs w:val="24"/>
        </w:rPr>
        <w:t>修业年限</w:t>
      </w:r>
      <w:bookmarkEnd w:id="17"/>
      <w:bookmarkEnd w:id="18"/>
    </w:p>
    <w:p w14:paraId="4E78EA89" w14:textId="77777777" w:rsidR="008817D5" w:rsidRPr="008F19EB" w:rsidRDefault="008817D5" w:rsidP="006C5088">
      <w:pPr>
        <w:pStyle w:val="a8"/>
        <w:spacing w:before="182" w:line="276" w:lineRule="auto"/>
        <w:ind w:left="544"/>
        <w:rPr>
          <w:rFonts w:cs="Arial Unicode MS"/>
          <w:spacing w:val="3"/>
          <w:w w:val="102"/>
        </w:rPr>
      </w:pPr>
      <w:bookmarkStart w:id="19" w:name="_Toc420941985"/>
      <w:bookmarkStart w:id="20" w:name="_Toc424062895"/>
      <w:bookmarkStart w:id="21" w:name="_Toc424145708"/>
      <w:r w:rsidRPr="008F19EB">
        <w:rPr>
          <w:rFonts w:cs="Arial Unicode MS" w:hint="eastAsia"/>
          <w:spacing w:val="3"/>
          <w:w w:val="102"/>
        </w:rPr>
        <w:t>三年</w:t>
      </w:r>
    </w:p>
    <w:p w14:paraId="0FCA572C"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22" w:name="_Toc44618904"/>
      <w:bookmarkStart w:id="23" w:name="_Toc108102784"/>
      <w:r w:rsidRPr="008F19EB">
        <w:rPr>
          <w:rFonts w:ascii="黑体" w:eastAsia="黑体" w:hAnsi="黑体" w:hint="eastAsia"/>
          <w:b w:val="0"/>
          <w:sz w:val="24"/>
          <w:szCs w:val="24"/>
        </w:rPr>
        <w:t>四、职业面向</w:t>
      </w:r>
      <w:bookmarkEnd w:id="22"/>
      <w:bookmarkEnd w:id="23"/>
    </w:p>
    <w:p w14:paraId="607EFECF" w14:textId="77777777" w:rsidR="008817D5" w:rsidRPr="008F19EB" w:rsidRDefault="008817D5" w:rsidP="006C5088">
      <w:pPr>
        <w:pStyle w:val="a8"/>
        <w:spacing w:before="182" w:line="276" w:lineRule="auto"/>
        <w:ind w:firstLineChars="196" w:firstLine="430"/>
        <w:rPr>
          <w:rFonts w:cs="Arial Unicode MS"/>
          <w:spacing w:val="3"/>
          <w:w w:val="102"/>
        </w:rPr>
      </w:pPr>
      <w:r w:rsidRPr="008F19EB">
        <w:rPr>
          <w:rFonts w:cs="Arial Unicode MS" w:hint="eastAsia"/>
          <w:spacing w:val="3"/>
          <w:w w:val="102"/>
        </w:rPr>
        <w:t>本专业职业面向如表</w:t>
      </w:r>
      <w:r w:rsidRPr="008F19EB">
        <w:rPr>
          <w:rFonts w:cs="Arial Unicode MS" w:hint="eastAsia"/>
          <w:spacing w:val="3"/>
          <w:w w:val="102"/>
        </w:rPr>
        <w:t>1</w:t>
      </w:r>
      <w:r w:rsidRPr="008F19EB">
        <w:rPr>
          <w:rFonts w:cs="Arial Unicode MS" w:hint="eastAsia"/>
          <w:spacing w:val="3"/>
          <w:w w:val="102"/>
        </w:rPr>
        <w:t>所示。</w:t>
      </w:r>
    </w:p>
    <w:p w14:paraId="03024483" w14:textId="77777777" w:rsidR="008817D5" w:rsidRPr="008F19EB" w:rsidRDefault="008817D5" w:rsidP="006C5088">
      <w:pPr>
        <w:spacing w:line="276" w:lineRule="auto"/>
        <w:jc w:val="center"/>
        <w:rPr>
          <w:rFonts w:ascii="仿宋" w:eastAsia="仿宋" w:hAnsi="仿宋"/>
          <w:b/>
          <w:szCs w:val="21"/>
        </w:rPr>
      </w:pPr>
      <w:r w:rsidRPr="008F19EB">
        <w:rPr>
          <w:rFonts w:ascii="仿宋" w:eastAsia="仿宋" w:hAnsi="仿宋" w:hint="eastAsia"/>
          <w:b/>
          <w:szCs w:val="21"/>
        </w:rPr>
        <w:t>表1</w:t>
      </w:r>
      <w:r w:rsidRPr="008F19EB">
        <w:rPr>
          <w:rFonts w:ascii="仿宋" w:eastAsia="仿宋" w:hAnsi="仿宋"/>
          <w:b/>
          <w:szCs w:val="21"/>
        </w:rPr>
        <w:t xml:space="preserve"> </w:t>
      </w:r>
      <w:r w:rsidRPr="008F19EB">
        <w:rPr>
          <w:rFonts w:ascii="仿宋" w:eastAsia="仿宋" w:hAnsi="仿宋" w:hint="eastAsia"/>
          <w:b/>
          <w:szCs w:val="21"/>
        </w:rPr>
        <w:t>职业面向表</w:t>
      </w:r>
    </w:p>
    <w:tbl>
      <w:tblPr>
        <w:tblpPr w:leftFromText="180" w:rightFromText="180" w:vertAnchor="text" w:horzAnchor="margin" w:tblpXSpec="center" w:tblpY="67"/>
        <w:tblW w:w="84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1"/>
        <w:gridCol w:w="992"/>
        <w:gridCol w:w="1105"/>
        <w:gridCol w:w="1246"/>
        <w:gridCol w:w="1800"/>
        <w:gridCol w:w="2228"/>
      </w:tblGrid>
      <w:tr w:rsidR="008817D5" w:rsidRPr="008F19EB" w14:paraId="74629843" w14:textId="77777777" w:rsidTr="0012598F">
        <w:trPr>
          <w:trHeight w:hRule="exact" w:val="830"/>
        </w:trPr>
        <w:tc>
          <w:tcPr>
            <w:tcW w:w="1101" w:type="dxa"/>
            <w:vAlign w:val="center"/>
          </w:tcPr>
          <w:p w14:paraId="090B0BFE" w14:textId="77777777" w:rsidR="008817D5" w:rsidRPr="008F19EB" w:rsidRDefault="008817D5" w:rsidP="0012598F">
            <w:pPr>
              <w:spacing w:line="276" w:lineRule="auto"/>
              <w:jc w:val="center"/>
              <w:rPr>
                <w:b/>
                <w:sz w:val="18"/>
                <w:szCs w:val="18"/>
              </w:rPr>
            </w:pPr>
            <w:r w:rsidRPr="008F19EB">
              <w:rPr>
                <w:rFonts w:hint="eastAsia"/>
                <w:b/>
                <w:sz w:val="18"/>
                <w:szCs w:val="18"/>
              </w:rPr>
              <w:t>所属</w:t>
            </w:r>
          </w:p>
          <w:p w14:paraId="07D7BDCF" w14:textId="77777777" w:rsidR="008817D5" w:rsidRPr="008F19EB" w:rsidRDefault="008817D5" w:rsidP="0012598F">
            <w:pPr>
              <w:spacing w:line="276" w:lineRule="auto"/>
              <w:jc w:val="center"/>
              <w:rPr>
                <w:b/>
                <w:sz w:val="18"/>
                <w:szCs w:val="18"/>
              </w:rPr>
            </w:pPr>
            <w:r w:rsidRPr="008F19EB">
              <w:rPr>
                <w:rFonts w:hint="eastAsia"/>
                <w:b/>
                <w:sz w:val="18"/>
                <w:szCs w:val="18"/>
              </w:rPr>
              <w:t>专业大类</w:t>
            </w:r>
          </w:p>
        </w:tc>
        <w:tc>
          <w:tcPr>
            <w:tcW w:w="992" w:type="dxa"/>
            <w:vAlign w:val="center"/>
          </w:tcPr>
          <w:p w14:paraId="7A9970F3" w14:textId="77777777" w:rsidR="008817D5" w:rsidRPr="008F19EB" w:rsidRDefault="008817D5" w:rsidP="0012598F">
            <w:pPr>
              <w:spacing w:line="276" w:lineRule="auto"/>
              <w:jc w:val="center"/>
              <w:rPr>
                <w:b/>
                <w:sz w:val="18"/>
                <w:szCs w:val="18"/>
              </w:rPr>
            </w:pPr>
            <w:r w:rsidRPr="008F19EB">
              <w:rPr>
                <w:rFonts w:hint="eastAsia"/>
                <w:b/>
                <w:sz w:val="18"/>
                <w:szCs w:val="18"/>
              </w:rPr>
              <w:t>所属</w:t>
            </w:r>
          </w:p>
          <w:p w14:paraId="6B8F0527" w14:textId="77777777" w:rsidR="008817D5" w:rsidRPr="008F19EB" w:rsidRDefault="008817D5" w:rsidP="0012598F">
            <w:pPr>
              <w:spacing w:line="276" w:lineRule="auto"/>
              <w:jc w:val="center"/>
              <w:rPr>
                <w:b/>
                <w:sz w:val="18"/>
                <w:szCs w:val="18"/>
              </w:rPr>
            </w:pPr>
            <w:r w:rsidRPr="008F19EB">
              <w:rPr>
                <w:rFonts w:hint="eastAsia"/>
                <w:b/>
                <w:sz w:val="18"/>
                <w:szCs w:val="18"/>
              </w:rPr>
              <w:t>专业类</w:t>
            </w:r>
          </w:p>
        </w:tc>
        <w:tc>
          <w:tcPr>
            <w:tcW w:w="1105" w:type="dxa"/>
            <w:vAlign w:val="center"/>
          </w:tcPr>
          <w:p w14:paraId="68C58B3F" w14:textId="77777777" w:rsidR="008817D5" w:rsidRPr="008F19EB" w:rsidRDefault="008817D5" w:rsidP="0012598F">
            <w:pPr>
              <w:spacing w:line="276" w:lineRule="auto"/>
              <w:jc w:val="center"/>
              <w:rPr>
                <w:b/>
                <w:sz w:val="18"/>
                <w:szCs w:val="18"/>
              </w:rPr>
            </w:pPr>
            <w:r w:rsidRPr="008F19EB">
              <w:rPr>
                <w:rFonts w:hint="eastAsia"/>
                <w:b/>
                <w:sz w:val="18"/>
                <w:szCs w:val="18"/>
              </w:rPr>
              <w:t>对应行业</w:t>
            </w:r>
          </w:p>
        </w:tc>
        <w:tc>
          <w:tcPr>
            <w:tcW w:w="1246" w:type="dxa"/>
            <w:vAlign w:val="center"/>
          </w:tcPr>
          <w:p w14:paraId="7D7BE73E" w14:textId="77777777" w:rsidR="008817D5" w:rsidRPr="008F19EB" w:rsidRDefault="008817D5" w:rsidP="0012598F">
            <w:pPr>
              <w:spacing w:line="276" w:lineRule="auto"/>
              <w:jc w:val="center"/>
              <w:rPr>
                <w:b/>
                <w:sz w:val="18"/>
                <w:szCs w:val="18"/>
              </w:rPr>
            </w:pPr>
            <w:r w:rsidRPr="008F19EB">
              <w:rPr>
                <w:rFonts w:hint="eastAsia"/>
                <w:b/>
                <w:sz w:val="18"/>
                <w:szCs w:val="18"/>
              </w:rPr>
              <w:t>主要</w:t>
            </w:r>
          </w:p>
          <w:p w14:paraId="1563434A" w14:textId="77777777" w:rsidR="008817D5" w:rsidRPr="008F19EB" w:rsidRDefault="008817D5" w:rsidP="0012598F">
            <w:pPr>
              <w:spacing w:line="276" w:lineRule="auto"/>
              <w:jc w:val="center"/>
              <w:rPr>
                <w:b/>
                <w:sz w:val="18"/>
                <w:szCs w:val="18"/>
              </w:rPr>
            </w:pPr>
            <w:r w:rsidRPr="008F19EB">
              <w:rPr>
                <w:rFonts w:hint="eastAsia"/>
                <w:b/>
                <w:sz w:val="18"/>
                <w:szCs w:val="18"/>
              </w:rPr>
              <w:t>职业类别</w:t>
            </w:r>
          </w:p>
        </w:tc>
        <w:tc>
          <w:tcPr>
            <w:tcW w:w="1800" w:type="dxa"/>
            <w:vAlign w:val="center"/>
          </w:tcPr>
          <w:p w14:paraId="1C193AD6" w14:textId="77777777" w:rsidR="008817D5" w:rsidRPr="008F19EB" w:rsidRDefault="008817D5" w:rsidP="0012598F">
            <w:pPr>
              <w:spacing w:line="276" w:lineRule="auto"/>
              <w:jc w:val="center"/>
              <w:rPr>
                <w:b/>
                <w:sz w:val="18"/>
                <w:szCs w:val="18"/>
              </w:rPr>
            </w:pPr>
            <w:r w:rsidRPr="008F19EB">
              <w:rPr>
                <w:rFonts w:hint="eastAsia"/>
                <w:b/>
                <w:sz w:val="18"/>
                <w:szCs w:val="18"/>
              </w:rPr>
              <w:t>主要岗位类别</w:t>
            </w:r>
          </w:p>
          <w:p w14:paraId="0EF2EC20" w14:textId="77777777" w:rsidR="008817D5" w:rsidRPr="008F19EB" w:rsidRDefault="008817D5" w:rsidP="0012598F">
            <w:pPr>
              <w:spacing w:line="276" w:lineRule="auto"/>
              <w:jc w:val="center"/>
              <w:rPr>
                <w:b/>
                <w:sz w:val="18"/>
                <w:szCs w:val="18"/>
              </w:rPr>
            </w:pPr>
            <w:r w:rsidRPr="008F19EB">
              <w:rPr>
                <w:rFonts w:hint="eastAsia"/>
                <w:b/>
                <w:sz w:val="18"/>
                <w:szCs w:val="18"/>
              </w:rPr>
              <w:t>（或技术领域）</w:t>
            </w:r>
          </w:p>
        </w:tc>
        <w:tc>
          <w:tcPr>
            <w:tcW w:w="2228" w:type="dxa"/>
            <w:vAlign w:val="center"/>
          </w:tcPr>
          <w:p w14:paraId="18594CF0" w14:textId="77777777" w:rsidR="008817D5" w:rsidRPr="008F19EB" w:rsidRDefault="008817D5" w:rsidP="0012598F">
            <w:pPr>
              <w:spacing w:line="276" w:lineRule="auto"/>
              <w:jc w:val="center"/>
              <w:rPr>
                <w:b/>
                <w:sz w:val="18"/>
                <w:szCs w:val="18"/>
              </w:rPr>
            </w:pPr>
            <w:r w:rsidRPr="008F19EB">
              <w:rPr>
                <w:rFonts w:hint="eastAsia"/>
                <w:b/>
                <w:sz w:val="18"/>
                <w:szCs w:val="18"/>
              </w:rPr>
              <w:t>职业资格证书</w:t>
            </w:r>
          </w:p>
          <w:p w14:paraId="34E94757" w14:textId="77777777" w:rsidR="008817D5" w:rsidRPr="008F19EB" w:rsidRDefault="008817D5" w:rsidP="0012598F">
            <w:pPr>
              <w:spacing w:line="276" w:lineRule="auto"/>
              <w:jc w:val="center"/>
              <w:rPr>
                <w:b/>
                <w:sz w:val="18"/>
                <w:szCs w:val="18"/>
              </w:rPr>
            </w:pPr>
            <w:r w:rsidRPr="008F19EB">
              <w:rPr>
                <w:rFonts w:hint="eastAsia"/>
                <w:b/>
                <w:sz w:val="18"/>
                <w:szCs w:val="18"/>
              </w:rPr>
              <w:t>或技能等级证书举例</w:t>
            </w:r>
          </w:p>
        </w:tc>
      </w:tr>
      <w:tr w:rsidR="008817D5" w:rsidRPr="008F19EB" w14:paraId="2986FEC9" w14:textId="77777777" w:rsidTr="0012598F">
        <w:trPr>
          <w:trHeight w:hRule="exact" w:val="3431"/>
        </w:trPr>
        <w:tc>
          <w:tcPr>
            <w:tcW w:w="1101" w:type="dxa"/>
            <w:vAlign w:val="center"/>
          </w:tcPr>
          <w:p w14:paraId="42E8667A"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电子信息大类</w:t>
            </w:r>
            <w:r w:rsidRPr="008F19EB">
              <w:rPr>
                <w:rFonts w:ascii="宋体" w:hAnsi="宋体"/>
                <w:sz w:val="16"/>
                <w:szCs w:val="16"/>
              </w:rPr>
              <w:t>(51)</w:t>
            </w:r>
          </w:p>
        </w:tc>
        <w:tc>
          <w:tcPr>
            <w:tcW w:w="992" w:type="dxa"/>
            <w:vAlign w:val="center"/>
          </w:tcPr>
          <w:p w14:paraId="68B03062"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电子信息类（</w:t>
            </w:r>
            <w:r w:rsidRPr="008F19EB">
              <w:rPr>
                <w:rFonts w:ascii="宋体" w:hAnsi="宋体"/>
                <w:sz w:val="16"/>
                <w:szCs w:val="16"/>
              </w:rPr>
              <w:t>5101</w:t>
            </w:r>
            <w:r w:rsidRPr="008F19EB">
              <w:rPr>
                <w:rFonts w:ascii="宋体" w:hAnsi="宋体" w:hint="eastAsia"/>
                <w:sz w:val="16"/>
                <w:szCs w:val="16"/>
              </w:rPr>
              <w:t>）</w:t>
            </w:r>
          </w:p>
        </w:tc>
        <w:tc>
          <w:tcPr>
            <w:tcW w:w="1105" w:type="dxa"/>
            <w:vAlign w:val="center"/>
          </w:tcPr>
          <w:p w14:paraId="29E76FAF"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计算机、通信和其他电子设备制造业 (39)</w:t>
            </w:r>
          </w:p>
        </w:tc>
        <w:tc>
          <w:tcPr>
            <w:tcW w:w="1246" w:type="dxa"/>
            <w:vAlign w:val="center"/>
          </w:tcPr>
          <w:p w14:paraId="2EB44CB7"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电子设备装配调试人员</w:t>
            </w:r>
            <w:r w:rsidRPr="008F19EB">
              <w:rPr>
                <w:rFonts w:ascii="宋体" w:hAnsi="宋体"/>
                <w:sz w:val="16"/>
                <w:szCs w:val="16"/>
              </w:rPr>
              <w:t>(6 -25 -04)</w:t>
            </w:r>
            <w:r w:rsidRPr="008F19EB">
              <w:rPr>
                <w:rFonts w:ascii="宋体" w:hAnsi="宋体" w:hint="eastAsia"/>
                <w:sz w:val="16"/>
                <w:szCs w:val="16"/>
              </w:rPr>
              <w:t>;</w:t>
            </w:r>
          </w:p>
          <w:p w14:paraId="55EFDA0A"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电子专用设备装配调试人员</w:t>
            </w:r>
            <w:r w:rsidRPr="008F19EB">
              <w:rPr>
                <w:rFonts w:ascii="宋体" w:hAnsi="宋体"/>
                <w:sz w:val="16"/>
                <w:szCs w:val="16"/>
              </w:rPr>
              <w:t>(6 -21 -04);</w:t>
            </w:r>
          </w:p>
          <w:p w14:paraId="6D8C93C0"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电子工程技术人员</w:t>
            </w:r>
            <w:r w:rsidRPr="008F19EB">
              <w:rPr>
                <w:rFonts w:ascii="宋体" w:hAnsi="宋体"/>
                <w:sz w:val="16"/>
                <w:szCs w:val="16"/>
              </w:rPr>
              <w:t>(2 -02 -09);</w:t>
            </w:r>
          </w:p>
        </w:tc>
        <w:tc>
          <w:tcPr>
            <w:tcW w:w="1800" w:type="dxa"/>
            <w:vAlign w:val="center"/>
          </w:tcPr>
          <w:p w14:paraId="450D144D" w14:textId="77777777" w:rsidR="008817D5" w:rsidRPr="008F19EB" w:rsidRDefault="008817D5" w:rsidP="0012598F">
            <w:pPr>
              <w:spacing w:after="0" w:line="276" w:lineRule="auto"/>
              <w:jc w:val="left"/>
              <w:rPr>
                <w:rFonts w:ascii="宋体" w:hAnsi="宋体"/>
                <w:sz w:val="16"/>
                <w:szCs w:val="16"/>
              </w:rPr>
            </w:pPr>
            <w:r w:rsidRPr="008F19EB">
              <w:rPr>
                <w:rFonts w:ascii="宋体" w:hAnsi="宋体"/>
                <w:sz w:val="16"/>
                <w:szCs w:val="16"/>
              </w:rPr>
              <w:t>电子产品辅助设计</w:t>
            </w:r>
            <w:r w:rsidRPr="008F19EB">
              <w:rPr>
                <w:rFonts w:ascii="宋体" w:hAnsi="宋体" w:hint="eastAsia"/>
                <w:sz w:val="16"/>
                <w:szCs w:val="16"/>
              </w:rPr>
              <w:t>;</w:t>
            </w:r>
          </w:p>
          <w:p w14:paraId="21D0A903" w14:textId="77777777" w:rsidR="008817D5" w:rsidRPr="008F19EB" w:rsidRDefault="008817D5" w:rsidP="0012598F">
            <w:pPr>
              <w:spacing w:after="0" w:line="276" w:lineRule="auto"/>
              <w:jc w:val="left"/>
              <w:rPr>
                <w:rFonts w:ascii="宋体" w:hAnsi="宋体"/>
                <w:sz w:val="16"/>
                <w:szCs w:val="16"/>
              </w:rPr>
            </w:pPr>
            <w:r w:rsidRPr="008F19EB">
              <w:rPr>
                <w:rFonts w:ascii="宋体" w:hAnsi="宋体" w:hint="eastAsia"/>
                <w:sz w:val="16"/>
                <w:szCs w:val="16"/>
              </w:rPr>
              <w:t>电子产品安装调试；</w:t>
            </w:r>
          </w:p>
          <w:p w14:paraId="5CF0A62A" w14:textId="77777777" w:rsidR="008817D5" w:rsidRPr="008F19EB" w:rsidRDefault="008817D5" w:rsidP="0012598F">
            <w:pPr>
              <w:spacing w:after="0" w:line="276" w:lineRule="auto"/>
              <w:jc w:val="left"/>
              <w:rPr>
                <w:rFonts w:ascii="宋体" w:hAnsi="宋体"/>
                <w:sz w:val="16"/>
                <w:szCs w:val="16"/>
              </w:rPr>
            </w:pPr>
            <w:r w:rsidRPr="008F19EB">
              <w:rPr>
                <w:rFonts w:ascii="宋体" w:hAnsi="宋体" w:hint="eastAsia"/>
                <w:sz w:val="16"/>
                <w:szCs w:val="16"/>
              </w:rPr>
              <w:t>电子产品生产工艺管理；</w:t>
            </w:r>
          </w:p>
          <w:p w14:paraId="17237D71" w14:textId="77777777" w:rsidR="008817D5" w:rsidRPr="008F19EB" w:rsidRDefault="008817D5" w:rsidP="0012598F">
            <w:pPr>
              <w:spacing w:after="0" w:line="276" w:lineRule="auto"/>
              <w:jc w:val="left"/>
              <w:rPr>
                <w:rFonts w:ascii="宋体" w:hAnsi="宋体"/>
                <w:sz w:val="16"/>
                <w:szCs w:val="16"/>
              </w:rPr>
            </w:pPr>
            <w:r w:rsidRPr="008F19EB">
              <w:rPr>
                <w:rFonts w:ascii="宋体" w:hAnsi="宋体" w:hint="eastAsia"/>
                <w:sz w:val="16"/>
                <w:szCs w:val="16"/>
              </w:rPr>
              <w:t>电子产品检测与质量管理；</w:t>
            </w:r>
          </w:p>
          <w:p w14:paraId="479005E8" w14:textId="77777777" w:rsidR="008817D5" w:rsidRPr="008F19EB" w:rsidRDefault="008817D5" w:rsidP="0012598F">
            <w:pPr>
              <w:spacing w:after="0" w:line="276" w:lineRule="auto"/>
              <w:jc w:val="left"/>
              <w:rPr>
                <w:rFonts w:ascii="宋体" w:hAnsi="宋体"/>
                <w:sz w:val="16"/>
                <w:szCs w:val="16"/>
              </w:rPr>
            </w:pPr>
            <w:r w:rsidRPr="008F19EB">
              <w:rPr>
                <w:rFonts w:ascii="宋体" w:hAnsi="宋体"/>
                <w:sz w:val="16"/>
                <w:szCs w:val="16"/>
              </w:rPr>
              <w:t>电子产品售后服务</w:t>
            </w:r>
            <w:r w:rsidRPr="008F19EB">
              <w:rPr>
                <w:rFonts w:ascii="宋体" w:hAnsi="宋体" w:hint="eastAsia"/>
                <w:sz w:val="16"/>
                <w:szCs w:val="16"/>
              </w:rPr>
              <w:t>；</w:t>
            </w:r>
          </w:p>
          <w:p w14:paraId="7B3F7569" w14:textId="77777777" w:rsidR="008817D5" w:rsidRPr="008F19EB" w:rsidRDefault="008817D5" w:rsidP="0012598F">
            <w:pPr>
              <w:spacing w:after="0" w:line="276" w:lineRule="auto"/>
              <w:jc w:val="left"/>
              <w:rPr>
                <w:rFonts w:ascii="宋体" w:hAnsi="宋体"/>
                <w:sz w:val="16"/>
                <w:szCs w:val="16"/>
              </w:rPr>
            </w:pPr>
            <w:r w:rsidRPr="008F19EB">
              <w:rPr>
                <w:rFonts w:ascii="宋体" w:hAnsi="宋体" w:hint="eastAsia"/>
                <w:sz w:val="16"/>
                <w:szCs w:val="16"/>
              </w:rPr>
              <w:t>电子产品应用技术服务；</w:t>
            </w:r>
          </w:p>
        </w:tc>
        <w:tc>
          <w:tcPr>
            <w:tcW w:w="2228" w:type="dxa"/>
            <w:vAlign w:val="center"/>
          </w:tcPr>
          <w:p w14:paraId="4C883F12"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“1</w:t>
            </w:r>
            <w:r w:rsidRPr="008F19EB">
              <w:rPr>
                <w:rFonts w:ascii="宋体" w:hAnsi="宋体"/>
                <w:sz w:val="16"/>
                <w:szCs w:val="16"/>
              </w:rPr>
              <w:t>+X</w:t>
            </w:r>
            <w:r w:rsidRPr="008F19EB">
              <w:rPr>
                <w:rFonts w:ascii="宋体" w:hAnsi="宋体" w:hint="eastAsia"/>
                <w:sz w:val="16"/>
                <w:szCs w:val="16"/>
              </w:rPr>
              <w:t>”嵌入式边缘计算软硬件开发 中级</w:t>
            </w:r>
          </w:p>
          <w:p w14:paraId="21E86E2E"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“1</w:t>
            </w:r>
            <w:r w:rsidRPr="008F19EB">
              <w:rPr>
                <w:rFonts w:ascii="宋体" w:hAnsi="宋体"/>
                <w:sz w:val="16"/>
                <w:szCs w:val="16"/>
              </w:rPr>
              <w:t>+X</w:t>
            </w:r>
            <w:r w:rsidRPr="008F19EB">
              <w:rPr>
                <w:rFonts w:ascii="宋体" w:hAnsi="宋体" w:hint="eastAsia"/>
                <w:sz w:val="16"/>
                <w:szCs w:val="16"/>
              </w:rPr>
              <w:t>”智能硬件应用开发</w:t>
            </w:r>
          </w:p>
          <w:p w14:paraId="6CD7AFFA" w14:textId="77777777" w:rsidR="008817D5" w:rsidRPr="008F19EB" w:rsidRDefault="008817D5" w:rsidP="0012598F">
            <w:pPr>
              <w:spacing w:after="0" w:line="276" w:lineRule="auto"/>
              <w:jc w:val="center"/>
              <w:rPr>
                <w:rFonts w:ascii="宋体" w:hAnsi="宋体"/>
                <w:sz w:val="16"/>
                <w:szCs w:val="16"/>
              </w:rPr>
            </w:pPr>
            <w:r w:rsidRPr="008F19EB">
              <w:rPr>
                <w:rFonts w:ascii="宋体" w:hAnsi="宋体" w:hint="eastAsia"/>
                <w:sz w:val="16"/>
                <w:szCs w:val="16"/>
              </w:rPr>
              <w:t>中级</w:t>
            </w:r>
          </w:p>
        </w:tc>
      </w:tr>
    </w:tbl>
    <w:p w14:paraId="3AE92D53" w14:textId="77777777" w:rsidR="008817D5" w:rsidRPr="008F19EB" w:rsidRDefault="008817D5" w:rsidP="006C5088">
      <w:pPr>
        <w:spacing w:line="276" w:lineRule="auto"/>
        <w:rPr>
          <w:szCs w:val="21"/>
        </w:rPr>
      </w:pPr>
    </w:p>
    <w:p w14:paraId="1E7CADDC"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24" w:name="_Toc44618905"/>
      <w:bookmarkStart w:id="25" w:name="_Toc108102785"/>
      <w:r w:rsidRPr="008F19EB">
        <w:rPr>
          <w:rFonts w:ascii="黑体" w:eastAsia="黑体" w:hAnsi="黑体" w:hint="eastAsia"/>
          <w:b w:val="0"/>
          <w:sz w:val="24"/>
          <w:szCs w:val="24"/>
        </w:rPr>
        <w:t>五、培养目标</w:t>
      </w:r>
      <w:bookmarkEnd w:id="19"/>
      <w:bookmarkEnd w:id="20"/>
      <w:bookmarkEnd w:id="21"/>
      <w:r w:rsidRPr="008F19EB">
        <w:rPr>
          <w:rFonts w:ascii="黑体" w:eastAsia="黑体" w:hAnsi="黑体" w:hint="eastAsia"/>
          <w:b w:val="0"/>
          <w:sz w:val="24"/>
          <w:szCs w:val="24"/>
        </w:rPr>
        <w:t>与培养规格</w:t>
      </w:r>
      <w:bookmarkEnd w:id="24"/>
      <w:bookmarkEnd w:id="25"/>
    </w:p>
    <w:p w14:paraId="30268932" w14:textId="77777777" w:rsidR="008817D5" w:rsidRPr="008F19EB" w:rsidRDefault="008817D5" w:rsidP="006C5088">
      <w:pPr>
        <w:spacing w:line="276" w:lineRule="auto"/>
        <w:rPr>
          <w:sz w:val="24"/>
        </w:rPr>
      </w:pPr>
      <w:r w:rsidRPr="008F19EB">
        <w:rPr>
          <w:rFonts w:hint="eastAsia"/>
          <w:sz w:val="24"/>
        </w:rPr>
        <w:t>（一）培养目标</w:t>
      </w:r>
    </w:p>
    <w:p w14:paraId="516A0673" w14:textId="77777777" w:rsidR="008817D5" w:rsidRPr="008F19EB" w:rsidRDefault="008817D5" w:rsidP="006C5088">
      <w:pPr>
        <w:spacing w:line="276" w:lineRule="auto"/>
        <w:rPr>
          <w:szCs w:val="21"/>
        </w:rPr>
      </w:pPr>
      <w:bookmarkStart w:id="26" w:name="_Hlk43822121"/>
      <w:r w:rsidRPr="008F19EB">
        <w:rPr>
          <w:rFonts w:hint="eastAsia"/>
          <w:szCs w:val="21"/>
        </w:rPr>
        <w:t xml:space="preserve"> </w:t>
      </w:r>
      <w:r w:rsidRPr="008F19EB">
        <w:rPr>
          <w:szCs w:val="21"/>
        </w:rPr>
        <w:t xml:space="preserve">   </w:t>
      </w:r>
      <w:bookmarkStart w:id="27" w:name="_Hlk43822149"/>
      <w:r w:rsidRPr="008F19EB">
        <w:rPr>
          <w:rFonts w:hint="eastAsia"/>
          <w:szCs w:val="21"/>
        </w:rPr>
        <w:t>本专业培养德、智、体、美、</w:t>
      </w:r>
      <w:proofErr w:type="gramStart"/>
      <w:r w:rsidRPr="008F19EB">
        <w:rPr>
          <w:rFonts w:hint="eastAsia"/>
          <w:szCs w:val="21"/>
        </w:rPr>
        <w:t>劳</w:t>
      </w:r>
      <w:proofErr w:type="gramEnd"/>
      <w:r w:rsidRPr="008F19EB">
        <w:rPr>
          <w:rFonts w:hint="eastAsia"/>
          <w:szCs w:val="21"/>
        </w:rPr>
        <w:t>全面发展，具有一定的科学文化水平，良好的人文素养、职业道德和创新意识，精益求精的工匠精神，较强的就业能力和可持续发展的能力，掌握本专业知识和技术技能，</w:t>
      </w:r>
      <w:r w:rsidRPr="008F19EB">
        <w:rPr>
          <w:rFonts w:hint="eastAsia"/>
          <w:szCs w:val="21"/>
        </w:rPr>
        <w:t xml:space="preserve"> </w:t>
      </w:r>
      <w:r w:rsidRPr="008F19EB">
        <w:rPr>
          <w:rFonts w:hint="eastAsia"/>
          <w:szCs w:val="21"/>
        </w:rPr>
        <w:t>面向计算机、通信和其他电子设备制造业的电子设备装配调试人员、</w:t>
      </w:r>
      <w:r w:rsidRPr="008F19EB">
        <w:rPr>
          <w:rFonts w:hint="eastAsia"/>
          <w:szCs w:val="21"/>
        </w:rPr>
        <w:lastRenderedPageBreak/>
        <w:t>电子专用设备装配调试人员、电子工程技术人员等职业群，能够从事电子产品辅助设计、电子产品安装调试、电子产品生产工艺管理、电子产品检测与质量管理、电子产品生产设备操作与维护、电子产品售后服务、电子产品应用技术服务等工作的高素质技术技能人才。</w:t>
      </w:r>
    </w:p>
    <w:bookmarkEnd w:id="27"/>
    <w:p w14:paraId="6B8647F6" w14:textId="77777777" w:rsidR="008817D5" w:rsidRPr="008F19EB" w:rsidRDefault="008817D5" w:rsidP="006C5088">
      <w:pPr>
        <w:spacing w:line="276" w:lineRule="auto"/>
        <w:rPr>
          <w:sz w:val="24"/>
        </w:rPr>
      </w:pPr>
      <w:r w:rsidRPr="008F19EB">
        <w:rPr>
          <w:rFonts w:hint="eastAsia"/>
          <w:sz w:val="24"/>
        </w:rPr>
        <w:t>（二）培养规格</w:t>
      </w:r>
    </w:p>
    <w:p w14:paraId="19838E92" w14:textId="77777777" w:rsidR="008817D5" w:rsidRPr="008F19EB" w:rsidRDefault="008817D5" w:rsidP="006C5088">
      <w:pPr>
        <w:spacing w:line="276" w:lineRule="auto"/>
        <w:rPr>
          <w:szCs w:val="21"/>
        </w:rPr>
      </w:pPr>
      <w:bookmarkStart w:id="28" w:name="_Hlk43822186"/>
      <w:r w:rsidRPr="008F19EB">
        <w:rPr>
          <w:rFonts w:hint="eastAsia"/>
          <w:szCs w:val="21"/>
        </w:rPr>
        <w:t>1</w:t>
      </w:r>
      <w:r w:rsidRPr="008F19EB">
        <w:rPr>
          <w:szCs w:val="21"/>
        </w:rPr>
        <w:t xml:space="preserve">. </w:t>
      </w:r>
      <w:r w:rsidRPr="008F19EB">
        <w:rPr>
          <w:rFonts w:hint="eastAsia"/>
          <w:szCs w:val="21"/>
        </w:rPr>
        <w:t>素质</w:t>
      </w:r>
    </w:p>
    <w:p w14:paraId="67014796" w14:textId="77777777" w:rsidR="008817D5" w:rsidRPr="008F19EB" w:rsidRDefault="008817D5" w:rsidP="006C5088">
      <w:pPr>
        <w:spacing w:line="276" w:lineRule="auto"/>
        <w:rPr>
          <w:szCs w:val="21"/>
        </w:rPr>
      </w:pPr>
      <w:r w:rsidRPr="008F19EB">
        <w:rPr>
          <w:rFonts w:hint="eastAsia"/>
          <w:szCs w:val="21"/>
        </w:rPr>
        <w:t>(</w:t>
      </w:r>
      <w:r w:rsidRPr="008F19EB">
        <w:rPr>
          <w:szCs w:val="21"/>
        </w:rPr>
        <w:t>1)</w:t>
      </w:r>
      <w:r w:rsidRPr="008F19EB">
        <w:rPr>
          <w:rFonts w:hint="eastAsia"/>
          <w:szCs w:val="21"/>
        </w:rPr>
        <w:t xml:space="preserve"> </w:t>
      </w:r>
      <w:r w:rsidRPr="008F19EB">
        <w:rPr>
          <w:rFonts w:hint="eastAsia"/>
          <w:szCs w:val="21"/>
        </w:rPr>
        <w:t>坚定拥护中国共产党领导和我国社会主义制度，在习近平新时代中国特色社会主义思想指引下，</w:t>
      </w:r>
      <w:proofErr w:type="gramStart"/>
      <w:r w:rsidRPr="008F19EB">
        <w:rPr>
          <w:rFonts w:hint="eastAsia"/>
          <w:szCs w:val="21"/>
        </w:rPr>
        <w:t>践行</w:t>
      </w:r>
      <w:proofErr w:type="gramEnd"/>
      <w:r w:rsidRPr="008F19EB">
        <w:rPr>
          <w:rFonts w:hint="eastAsia"/>
          <w:szCs w:val="21"/>
        </w:rPr>
        <w:t>社会主义核心价值观，具有深厚的爱国情感和中华民族自豪感。</w:t>
      </w:r>
    </w:p>
    <w:p w14:paraId="37242973" w14:textId="77777777" w:rsidR="008817D5" w:rsidRPr="008F19EB" w:rsidRDefault="008817D5" w:rsidP="006C5088">
      <w:pPr>
        <w:spacing w:line="276" w:lineRule="auto"/>
        <w:rPr>
          <w:szCs w:val="21"/>
        </w:rPr>
      </w:pPr>
      <w:r w:rsidRPr="008F19EB">
        <w:rPr>
          <w:rFonts w:hint="eastAsia"/>
          <w:szCs w:val="21"/>
        </w:rPr>
        <w:t>(</w:t>
      </w:r>
      <w:r w:rsidRPr="008F19EB">
        <w:rPr>
          <w:szCs w:val="21"/>
        </w:rPr>
        <w:t>2)</w:t>
      </w:r>
      <w:r w:rsidRPr="008F19EB">
        <w:rPr>
          <w:rFonts w:hint="eastAsia"/>
          <w:szCs w:val="21"/>
        </w:rPr>
        <w:t xml:space="preserve"> </w:t>
      </w:r>
      <w:r w:rsidRPr="008F19EB">
        <w:rPr>
          <w:rFonts w:hint="eastAsia"/>
          <w:szCs w:val="21"/>
        </w:rPr>
        <w:t>崇尚宪法、遵法守纪、崇德向善、诚实守信、尊重生命、热爱劳动，履行道德准则和行为规范，具有社会责任感和社会参与意识。</w:t>
      </w:r>
    </w:p>
    <w:p w14:paraId="0156E019" w14:textId="77777777" w:rsidR="008817D5" w:rsidRPr="008F19EB" w:rsidRDefault="008817D5" w:rsidP="006C5088">
      <w:pPr>
        <w:spacing w:line="276" w:lineRule="auto"/>
        <w:rPr>
          <w:szCs w:val="21"/>
        </w:rPr>
      </w:pPr>
      <w:r w:rsidRPr="008F19EB">
        <w:rPr>
          <w:rFonts w:hint="eastAsia"/>
          <w:szCs w:val="21"/>
        </w:rPr>
        <w:t>(</w:t>
      </w:r>
      <w:r w:rsidRPr="008F19EB">
        <w:rPr>
          <w:szCs w:val="21"/>
        </w:rPr>
        <w:t>3)</w:t>
      </w:r>
      <w:r w:rsidRPr="008F19EB">
        <w:rPr>
          <w:rFonts w:hint="eastAsia"/>
          <w:szCs w:val="21"/>
        </w:rPr>
        <w:t xml:space="preserve"> </w:t>
      </w:r>
      <w:r w:rsidRPr="008F19EB">
        <w:rPr>
          <w:rFonts w:hint="eastAsia"/>
          <w:szCs w:val="21"/>
        </w:rPr>
        <w:t>具有质量意识、环保意识、安全意识、信息素养、工匠精神、创新思维。</w:t>
      </w:r>
    </w:p>
    <w:p w14:paraId="7CDFBED9" w14:textId="77777777" w:rsidR="008817D5" w:rsidRPr="008F19EB" w:rsidRDefault="008817D5" w:rsidP="006C5088">
      <w:pPr>
        <w:spacing w:line="276" w:lineRule="auto"/>
        <w:rPr>
          <w:szCs w:val="21"/>
        </w:rPr>
      </w:pPr>
      <w:r w:rsidRPr="008F19EB">
        <w:rPr>
          <w:rFonts w:hint="eastAsia"/>
          <w:szCs w:val="21"/>
        </w:rPr>
        <w:t>(</w:t>
      </w:r>
      <w:r w:rsidRPr="008F19EB">
        <w:rPr>
          <w:szCs w:val="21"/>
        </w:rPr>
        <w:t>4)</w:t>
      </w:r>
      <w:r w:rsidRPr="008F19EB">
        <w:rPr>
          <w:rFonts w:hint="eastAsia"/>
          <w:szCs w:val="21"/>
        </w:rPr>
        <w:t xml:space="preserve"> </w:t>
      </w:r>
      <w:r w:rsidRPr="008F19EB">
        <w:rPr>
          <w:rFonts w:hint="eastAsia"/>
          <w:szCs w:val="21"/>
        </w:rPr>
        <w:t>勇于奋斗、乐观向上，具有自我管理能力、职业生涯规划的意识，有较强的集体意识和团队合作精神。</w:t>
      </w:r>
    </w:p>
    <w:p w14:paraId="2EA98BA3" w14:textId="77777777" w:rsidR="008817D5" w:rsidRPr="008F19EB" w:rsidRDefault="008817D5" w:rsidP="006C5088">
      <w:pPr>
        <w:spacing w:line="276" w:lineRule="auto"/>
        <w:rPr>
          <w:szCs w:val="21"/>
        </w:rPr>
      </w:pPr>
      <w:r w:rsidRPr="008F19EB">
        <w:rPr>
          <w:rFonts w:hint="eastAsia"/>
          <w:szCs w:val="21"/>
        </w:rPr>
        <w:t>(</w:t>
      </w:r>
      <w:r w:rsidRPr="008F19EB">
        <w:rPr>
          <w:szCs w:val="21"/>
        </w:rPr>
        <w:t>5)</w:t>
      </w:r>
      <w:r w:rsidRPr="008F19EB">
        <w:rPr>
          <w:rFonts w:hint="eastAsia"/>
          <w:szCs w:val="21"/>
        </w:rPr>
        <w:t xml:space="preserve"> </w:t>
      </w:r>
      <w:r w:rsidRPr="008F19EB">
        <w:rPr>
          <w:rFonts w:hint="eastAsia"/>
          <w:szCs w:val="21"/>
        </w:rPr>
        <w:t>具有健康的体魄、心理和健全的人格，掌握基本运动知识和</w:t>
      </w:r>
      <w:r w:rsidRPr="008F19EB">
        <w:rPr>
          <w:rFonts w:hint="eastAsia"/>
          <w:szCs w:val="21"/>
        </w:rPr>
        <w:t>1 ~2</w:t>
      </w:r>
      <w:r w:rsidRPr="008F19EB">
        <w:rPr>
          <w:rFonts w:hint="eastAsia"/>
          <w:szCs w:val="21"/>
        </w:rPr>
        <w:t>项运动技能，养成良好的健身与卫生习惯，以及良好的行为习惯。</w:t>
      </w:r>
    </w:p>
    <w:p w14:paraId="395EB485" w14:textId="77777777" w:rsidR="008817D5" w:rsidRPr="008F19EB" w:rsidRDefault="008817D5" w:rsidP="006C5088">
      <w:pPr>
        <w:spacing w:line="276" w:lineRule="auto"/>
        <w:rPr>
          <w:szCs w:val="21"/>
        </w:rPr>
      </w:pPr>
      <w:r w:rsidRPr="008F19EB">
        <w:rPr>
          <w:rFonts w:hint="eastAsia"/>
          <w:szCs w:val="21"/>
        </w:rPr>
        <w:t>(</w:t>
      </w:r>
      <w:r w:rsidRPr="008F19EB">
        <w:rPr>
          <w:szCs w:val="21"/>
        </w:rPr>
        <w:t>6)</w:t>
      </w:r>
      <w:r w:rsidRPr="008F19EB">
        <w:rPr>
          <w:rFonts w:hint="eastAsia"/>
          <w:szCs w:val="21"/>
        </w:rPr>
        <w:t xml:space="preserve"> </w:t>
      </w:r>
      <w:r w:rsidRPr="008F19EB">
        <w:rPr>
          <w:rFonts w:hint="eastAsia"/>
          <w:szCs w:val="21"/>
        </w:rPr>
        <w:t>具有一定的审美和人文素养，能够形成</w:t>
      </w:r>
      <w:r w:rsidRPr="008F19EB">
        <w:rPr>
          <w:rFonts w:hint="eastAsia"/>
          <w:szCs w:val="21"/>
        </w:rPr>
        <w:t>1~2</w:t>
      </w:r>
      <w:r w:rsidRPr="008F19EB">
        <w:rPr>
          <w:rFonts w:hint="eastAsia"/>
          <w:szCs w:val="21"/>
        </w:rPr>
        <w:t>项艺术特长或爱好。</w:t>
      </w:r>
    </w:p>
    <w:bookmarkEnd w:id="28"/>
    <w:p w14:paraId="01403706" w14:textId="77777777" w:rsidR="008817D5" w:rsidRPr="008F19EB" w:rsidRDefault="008817D5" w:rsidP="006C5088">
      <w:pPr>
        <w:spacing w:line="276" w:lineRule="auto"/>
        <w:rPr>
          <w:szCs w:val="21"/>
        </w:rPr>
      </w:pPr>
      <w:r w:rsidRPr="008F19EB">
        <w:rPr>
          <w:rFonts w:hint="eastAsia"/>
          <w:szCs w:val="21"/>
        </w:rPr>
        <w:t>2</w:t>
      </w:r>
      <w:r w:rsidRPr="008F19EB">
        <w:rPr>
          <w:szCs w:val="21"/>
        </w:rPr>
        <w:t xml:space="preserve">. </w:t>
      </w:r>
      <w:r w:rsidRPr="008F19EB">
        <w:rPr>
          <w:rFonts w:hint="eastAsia"/>
          <w:szCs w:val="21"/>
        </w:rPr>
        <w:t>知识</w:t>
      </w:r>
    </w:p>
    <w:p w14:paraId="178B9974" w14:textId="77777777" w:rsidR="008817D5" w:rsidRPr="008F19EB" w:rsidRDefault="008817D5" w:rsidP="006C5088">
      <w:pPr>
        <w:spacing w:line="276" w:lineRule="auto"/>
        <w:rPr>
          <w:szCs w:val="21"/>
        </w:rPr>
      </w:pPr>
      <w:bookmarkStart w:id="29" w:name="_Hlk43822231"/>
      <w:r w:rsidRPr="008F19EB">
        <w:rPr>
          <w:rFonts w:hint="eastAsia"/>
          <w:szCs w:val="21"/>
        </w:rPr>
        <w:t>(</w:t>
      </w:r>
      <w:r w:rsidRPr="008F19EB">
        <w:rPr>
          <w:szCs w:val="21"/>
        </w:rPr>
        <w:t>1)</w:t>
      </w:r>
      <w:r w:rsidRPr="008F19EB">
        <w:rPr>
          <w:rFonts w:hint="eastAsia"/>
          <w:szCs w:val="21"/>
        </w:rPr>
        <w:t xml:space="preserve"> </w:t>
      </w:r>
      <w:r w:rsidRPr="008F19EB">
        <w:rPr>
          <w:rFonts w:hint="eastAsia"/>
          <w:szCs w:val="21"/>
        </w:rPr>
        <w:t>掌握必备的思想政治理论、科学文化基础知识和中华优秀传统文化知识。</w:t>
      </w:r>
    </w:p>
    <w:p w14:paraId="618ABA6D" w14:textId="77777777" w:rsidR="008817D5" w:rsidRPr="008F19EB" w:rsidRDefault="008817D5" w:rsidP="006C5088">
      <w:pPr>
        <w:spacing w:line="276" w:lineRule="auto"/>
        <w:rPr>
          <w:szCs w:val="21"/>
        </w:rPr>
      </w:pPr>
      <w:r w:rsidRPr="008F19EB">
        <w:rPr>
          <w:rFonts w:hint="eastAsia"/>
          <w:szCs w:val="21"/>
        </w:rPr>
        <w:t>(</w:t>
      </w:r>
      <w:r w:rsidRPr="008F19EB">
        <w:rPr>
          <w:szCs w:val="21"/>
        </w:rPr>
        <w:t>2)</w:t>
      </w:r>
      <w:r w:rsidRPr="008F19EB">
        <w:rPr>
          <w:rFonts w:hint="eastAsia"/>
          <w:szCs w:val="21"/>
        </w:rPr>
        <w:t xml:space="preserve"> </w:t>
      </w:r>
      <w:r w:rsidRPr="008F19EB">
        <w:rPr>
          <w:rFonts w:hint="eastAsia"/>
          <w:szCs w:val="21"/>
        </w:rPr>
        <w:t>熟悉与本专业相关的法律法规以及环境保护、安全消防、文明生产等知识。</w:t>
      </w:r>
    </w:p>
    <w:p w14:paraId="221ED149" w14:textId="77777777" w:rsidR="008817D5" w:rsidRPr="008F19EB" w:rsidRDefault="008817D5" w:rsidP="006C5088">
      <w:pPr>
        <w:spacing w:line="276" w:lineRule="auto"/>
        <w:rPr>
          <w:szCs w:val="21"/>
        </w:rPr>
      </w:pPr>
      <w:r w:rsidRPr="008F19EB">
        <w:rPr>
          <w:szCs w:val="21"/>
        </w:rPr>
        <w:t>(3)</w:t>
      </w:r>
      <w:r w:rsidRPr="008F19EB">
        <w:rPr>
          <w:rFonts w:hint="eastAsia"/>
          <w:szCs w:val="21"/>
        </w:rPr>
        <w:t xml:space="preserve"> </w:t>
      </w:r>
      <w:r w:rsidRPr="008F19EB">
        <w:rPr>
          <w:rFonts w:hint="eastAsia"/>
          <w:szCs w:val="21"/>
        </w:rPr>
        <w:t>掌握电工、电子技术的基础理论、基本电路及分析方法和安全用电常识。</w:t>
      </w:r>
    </w:p>
    <w:p w14:paraId="134FAC0C" w14:textId="77777777" w:rsidR="008817D5" w:rsidRPr="008F19EB" w:rsidRDefault="008817D5" w:rsidP="006C5088">
      <w:pPr>
        <w:spacing w:line="276" w:lineRule="auto"/>
        <w:rPr>
          <w:szCs w:val="21"/>
        </w:rPr>
      </w:pPr>
      <w:r w:rsidRPr="008F19EB">
        <w:rPr>
          <w:rFonts w:hint="eastAsia"/>
          <w:szCs w:val="21"/>
        </w:rPr>
        <w:t>(</w:t>
      </w:r>
      <w:r w:rsidRPr="008F19EB">
        <w:rPr>
          <w:szCs w:val="21"/>
        </w:rPr>
        <w:t>4)</w:t>
      </w:r>
      <w:r w:rsidRPr="008F19EB">
        <w:rPr>
          <w:rFonts w:hint="eastAsia"/>
          <w:szCs w:val="21"/>
        </w:rPr>
        <w:t xml:space="preserve"> </w:t>
      </w:r>
      <w:r w:rsidRPr="008F19EB">
        <w:rPr>
          <w:rFonts w:hint="eastAsia"/>
          <w:szCs w:val="21"/>
        </w:rPr>
        <w:t>掌握电子电路和电子产品识图、制图的基本知识。</w:t>
      </w:r>
    </w:p>
    <w:p w14:paraId="7288099F" w14:textId="77777777" w:rsidR="008817D5" w:rsidRPr="008F19EB" w:rsidRDefault="008817D5" w:rsidP="006C5088">
      <w:pPr>
        <w:spacing w:line="276" w:lineRule="auto"/>
        <w:rPr>
          <w:szCs w:val="21"/>
        </w:rPr>
      </w:pPr>
      <w:r w:rsidRPr="008F19EB">
        <w:rPr>
          <w:szCs w:val="21"/>
        </w:rPr>
        <w:t>(5)</w:t>
      </w:r>
      <w:r w:rsidRPr="008F19EB">
        <w:rPr>
          <w:rFonts w:hint="eastAsia"/>
          <w:szCs w:val="21"/>
        </w:rPr>
        <w:t xml:space="preserve"> </w:t>
      </w:r>
      <w:r w:rsidRPr="008F19EB">
        <w:rPr>
          <w:rFonts w:hint="eastAsia"/>
          <w:szCs w:val="21"/>
        </w:rPr>
        <w:t>掌握电子产品安装调试、生产工艺知识。</w:t>
      </w:r>
    </w:p>
    <w:p w14:paraId="67E5FA9E" w14:textId="77777777" w:rsidR="008817D5" w:rsidRPr="008F19EB" w:rsidRDefault="008817D5" w:rsidP="006C5088">
      <w:pPr>
        <w:spacing w:line="276" w:lineRule="auto"/>
        <w:rPr>
          <w:szCs w:val="21"/>
        </w:rPr>
      </w:pPr>
      <w:r w:rsidRPr="008F19EB">
        <w:rPr>
          <w:rFonts w:hint="eastAsia"/>
          <w:szCs w:val="21"/>
        </w:rPr>
        <w:t>(</w:t>
      </w:r>
      <w:r w:rsidRPr="008F19EB">
        <w:rPr>
          <w:szCs w:val="21"/>
        </w:rPr>
        <w:t>6)</w:t>
      </w:r>
      <w:r w:rsidRPr="008F19EB">
        <w:rPr>
          <w:rFonts w:hint="eastAsia"/>
          <w:szCs w:val="21"/>
        </w:rPr>
        <w:t xml:space="preserve"> </w:t>
      </w:r>
      <w:r w:rsidRPr="008F19EB">
        <w:rPr>
          <w:rFonts w:hint="eastAsia"/>
          <w:szCs w:val="21"/>
        </w:rPr>
        <w:t>掌握电子产品生产质量管理的基本知识。</w:t>
      </w:r>
    </w:p>
    <w:p w14:paraId="7CCC61ED" w14:textId="77777777" w:rsidR="008817D5" w:rsidRPr="008F19EB" w:rsidRDefault="008817D5" w:rsidP="006C5088">
      <w:pPr>
        <w:spacing w:line="276" w:lineRule="auto"/>
        <w:rPr>
          <w:szCs w:val="21"/>
        </w:rPr>
      </w:pPr>
      <w:r w:rsidRPr="008F19EB">
        <w:rPr>
          <w:rFonts w:hint="eastAsia"/>
          <w:szCs w:val="21"/>
        </w:rPr>
        <w:t>(</w:t>
      </w:r>
      <w:r w:rsidRPr="008F19EB">
        <w:rPr>
          <w:szCs w:val="21"/>
        </w:rPr>
        <w:t>8)</w:t>
      </w:r>
      <w:r w:rsidRPr="008F19EB">
        <w:rPr>
          <w:rFonts w:hint="eastAsia"/>
          <w:szCs w:val="21"/>
        </w:rPr>
        <w:t xml:space="preserve"> </w:t>
      </w:r>
      <w:r w:rsidRPr="008F19EB">
        <w:rPr>
          <w:rFonts w:hint="eastAsia"/>
          <w:szCs w:val="21"/>
        </w:rPr>
        <w:t>掌握电子相关测量与产品检测技术的基础知识与方法。</w:t>
      </w:r>
    </w:p>
    <w:p w14:paraId="47D5BBD4" w14:textId="77777777" w:rsidR="008817D5" w:rsidRPr="008F19EB" w:rsidRDefault="008817D5" w:rsidP="006C5088">
      <w:pPr>
        <w:spacing w:line="276" w:lineRule="auto"/>
        <w:rPr>
          <w:szCs w:val="21"/>
        </w:rPr>
      </w:pPr>
      <w:r w:rsidRPr="008F19EB">
        <w:rPr>
          <w:szCs w:val="21"/>
        </w:rPr>
        <w:t>(9)</w:t>
      </w:r>
      <w:r w:rsidRPr="008F19EB">
        <w:rPr>
          <w:rFonts w:hint="eastAsia"/>
          <w:szCs w:val="21"/>
        </w:rPr>
        <w:t xml:space="preserve"> </w:t>
      </w:r>
      <w:r w:rsidRPr="008F19EB">
        <w:rPr>
          <w:rFonts w:hint="eastAsia"/>
          <w:szCs w:val="21"/>
        </w:rPr>
        <w:t>掌握电子产品设计应用相关的</w:t>
      </w:r>
      <w:r w:rsidRPr="008F19EB">
        <w:rPr>
          <w:rFonts w:hint="eastAsia"/>
          <w:szCs w:val="21"/>
        </w:rPr>
        <w:t xml:space="preserve"> C</w:t>
      </w:r>
      <w:r w:rsidRPr="008F19EB">
        <w:rPr>
          <w:rFonts w:hint="eastAsia"/>
          <w:szCs w:val="21"/>
        </w:rPr>
        <w:t>语言、单片机等软、硬件基本知识和设计应用流程。</w:t>
      </w:r>
    </w:p>
    <w:p w14:paraId="6D93A23C" w14:textId="77777777" w:rsidR="008817D5" w:rsidRPr="008F19EB" w:rsidRDefault="008817D5" w:rsidP="006C5088">
      <w:pPr>
        <w:spacing w:line="276" w:lineRule="auto"/>
        <w:rPr>
          <w:szCs w:val="21"/>
        </w:rPr>
      </w:pPr>
      <w:r w:rsidRPr="008F19EB">
        <w:rPr>
          <w:rFonts w:hint="eastAsia"/>
          <w:szCs w:val="21"/>
        </w:rPr>
        <w:t>(</w:t>
      </w:r>
      <w:r w:rsidRPr="008F19EB">
        <w:rPr>
          <w:szCs w:val="21"/>
        </w:rPr>
        <w:t>10)</w:t>
      </w:r>
      <w:r w:rsidRPr="008F19EB">
        <w:rPr>
          <w:rFonts w:hint="eastAsia"/>
          <w:szCs w:val="21"/>
        </w:rPr>
        <w:t xml:space="preserve"> </w:t>
      </w:r>
      <w:r w:rsidRPr="008F19EB">
        <w:rPr>
          <w:rFonts w:hint="eastAsia"/>
          <w:szCs w:val="21"/>
        </w:rPr>
        <w:t>掌握电子产品生产设备操作与维护相关知识。</w:t>
      </w:r>
    </w:p>
    <w:p w14:paraId="53C3B90E" w14:textId="77777777" w:rsidR="008817D5" w:rsidRPr="008F19EB" w:rsidRDefault="008817D5" w:rsidP="006C5088">
      <w:pPr>
        <w:spacing w:line="276" w:lineRule="auto"/>
        <w:rPr>
          <w:szCs w:val="21"/>
        </w:rPr>
      </w:pPr>
      <w:r w:rsidRPr="008F19EB">
        <w:rPr>
          <w:rFonts w:hint="eastAsia"/>
          <w:szCs w:val="21"/>
        </w:rPr>
        <w:t>(</w:t>
      </w:r>
      <w:r w:rsidRPr="008F19EB">
        <w:rPr>
          <w:szCs w:val="21"/>
        </w:rPr>
        <w:t>11)</w:t>
      </w:r>
      <w:r w:rsidRPr="008F19EB">
        <w:rPr>
          <w:rFonts w:hint="eastAsia"/>
          <w:szCs w:val="21"/>
        </w:rPr>
        <w:t xml:space="preserve"> </w:t>
      </w:r>
      <w:r w:rsidRPr="008F19EB">
        <w:rPr>
          <w:rFonts w:hint="eastAsia"/>
          <w:szCs w:val="21"/>
        </w:rPr>
        <w:t>了解最新发布的应用电子技术国家标准和国际标准。</w:t>
      </w:r>
    </w:p>
    <w:bookmarkEnd w:id="29"/>
    <w:p w14:paraId="717E0FC5" w14:textId="77777777" w:rsidR="008817D5" w:rsidRPr="008F19EB" w:rsidRDefault="008817D5" w:rsidP="006C5088">
      <w:pPr>
        <w:spacing w:line="276" w:lineRule="auto"/>
        <w:rPr>
          <w:szCs w:val="21"/>
        </w:rPr>
      </w:pPr>
      <w:r w:rsidRPr="008F19EB">
        <w:rPr>
          <w:rFonts w:hint="eastAsia"/>
          <w:szCs w:val="21"/>
        </w:rPr>
        <w:t>3</w:t>
      </w:r>
      <w:r w:rsidRPr="008F19EB">
        <w:rPr>
          <w:szCs w:val="21"/>
        </w:rPr>
        <w:t xml:space="preserve">. </w:t>
      </w:r>
      <w:r w:rsidRPr="008F19EB">
        <w:rPr>
          <w:rFonts w:hint="eastAsia"/>
          <w:szCs w:val="21"/>
        </w:rPr>
        <w:t>能力</w:t>
      </w:r>
    </w:p>
    <w:p w14:paraId="0C2FE3A4" w14:textId="77777777" w:rsidR="008817D5" w:rsidRPr="008F19EB" w:rsidRDefault="008817D5" w:rsidP="006C5088">
      <w:pPr>
        <w:spacing w:line="276" w:lineRule="auto"/>
        <w:rPr>
          <w:szCs w:val="21"/>
        </w:rPr>
      </w:pPr>
      <w:bookmarkStart w:id="30" w:name="_Hlk43721325"/>
      <w:bookmarkStart w:id="31" w:name="_Hlk43721348"/>
      <w:r w:rsidRPr="008F19EB">
        <w:rPr>
          <w:rFonts w:hint="eastAsia"/>
          <w:szCs w:val="21"/>
        </w:rPr>
        <w:t>（</w:t>
      </w:r>
      <w:r w:rsidRPr="008F19EB">
        <w:rPr>
          <w:rFonts w:hint="eastAsia"/>
          <w:szCs w:val="21"/>
        </w:rPr>
        <w:t>1</w:t>
      </w:r>
      <w:r w:rsidRPr="008F19EB">
        <w:rPr>
          <w:rFonts w:hint="eastAsia"/>
          <w:szCs w:val="21"/>
        </w:rPr>
        <w:t>）具有探究学习、终身学习、分析问题和解决问题的能力。</w:t>
      </w:r>
    </w:p>
    <w:p w14:paraId="243CD3C9" w14:textId="77777777" w:rsidR="008817D5" w:rsidRPr="008F19EB" w:rsidRDefault="008817D5" w:rsidP="006C5088">
      <w:pPr>
        <w:spacing w:line="276" w:lineRule="auto"/>
        <w:rPr>
          <w:szCs w:val="21"/>
        </w:rPr>
      </w:pPr>
      <w:r w:rsidRPr="008F19EB">
        <w:rPr>
          <w:rFonts w:hint="eastAsia"/>
          <w:szCs w:val="21"/>
        </w:rPr>
        <w:lastRenderedPageBreak/>
        <w:t>（</w:t>
      </w:r>
      <w:r w:rsidRPr="008F19EB">
        <w:rPr>
          <w:rFonts w:hint="eastAsia"/>
          <w:szCs w:val="21"/>
        </w:rPr>
        <w:t>2</w:t>
      </w:r>
      <w:r w:rsidRPr="008F19EB">
        <w:rPr>
          <w:rFonts w:hint="eastAsia"/>
          <w:szCs w:val="21"/>
        </w:rPr>
        <w:t>）具有良好的语言、文字表达能力和沟通能力。</w:t>
      </w:r>
    </w:p>
    <w:p w14:paraId="4C958B41" w14:textId="77777777" w:rsidR="008817D5" w:rsidRPr="008F19EB" w:rsidRDefault="008817D5" w:rsidP="006C5088">
      <w:pPr>
        <w:spacing w:line="276" w:lineRule="auto"/>
        <w:rPr>
          <w:szCs w:val="21"/>
        </w:rPr>
      </w:pPr>
      <w:r w:rsidRPr="008F19EB">
        <w:rPr>
          <w:rFonts w:hint="eastAsia"/>
          <w:szCs w:val="21"/>
        </w:rPr>
        <w:t>（</w:t>
      </w:r>
      <w:r w:rsidRPr="008F19EB">
        <w:rPr>
          <w:rFonts w:hint="eastAsia"/>
          <w:szCs w:val="21"/>
        </w:rPr>
        <w:t>3</w:t>
      </w:r>
      <w:r w:rsidRPr="008F19EB">
        <w:rPr>
          <w:rFonts w:hint="eastAsia"/>
          <w:szCs w:val="21"/>
        </w:rPr>
        <w:t>）具有本专业必需的信息技术应用和维护能力。</w:t>
      </w:r>
    </w:p>
    <w:p w14:paraId="200C1029" w14:textId="77777777" w:rsidR="008817D5" w:rsidRPr="008F19EB" w:rsidRDefault="008817D5" w:rsidP="006C5088">
      <w:pPr>
        <w:spacing w:line="276" w:lineRule="auto"/>
        <w:rPr>
          <w:szCs w:val="21"/>
        </w:rPr>
      </w:pPr>
      <w:bookmarkStart w:id="32" w:name="_Toc424062896"/>
      <w:bookmarkStart w:id="33" w:name="_Toc424145709"/>
      <w:bookmarkStart w:id="34" w:name="_Toc420941986"/>
      <w:r w:rsidRPr="008F19EB">
        <w:rPr>
          <w:szCs w:val="21"/>
        </w:rPr>
        <w:t>（</w:t>
      </w:r>
      <w:r w:rsidRPr="008F19EB">
        <w:rPr>
          <w:rFonts w:hint="eastAsia"/>
          <w:szCs w:val="21"/>
        </w:rPr>
        <w:t>4</w:t>
      </w:r>
      <w:r w:rsidRPr="008F19EB">
        <w:rPr>
          <w:szCs w:val="21"/>
        </w:rPr>
        <w:t>）</w:t>
      </w:r>
      <w:r w:rsidRPr="008F19EB">
        <w:rPr>
          <w:rFonts w:hint="eastAsia"/>
          <w:szCs w:val="21"/>
        </w:rPr>
        <w:t>具有安全生产、节能环保</w:t>
      </w:r>
      <w:r w:rsidRPr="008F19EB">
        <w:rPr>
          <w:szCs w:val="21"/>
        </w:rPr>
        <w:t>以及</w:t>
      </w:r>
      <w:r w:rsidRPr="008F19EB">
        <w:rPr>
          <w:rFonts w:hint="eastAsia"/>
          <w:szCs w:val="21"/>
        </w:rPr>
        <w:t>严格遵守操作规程的意识。</w:t>
      </w:r>
    </w:p>
    <w:p w14:paraId="09D4BCAE" w14:textId="77777777" w:rsidR="008817D5" w:rsidRPr="008F19EB" w:rsidRDefault="008817D5" w:rsidP="006C5088">
      <w:pPr>
        <w:spacing w:line="276" w:lineRule="auto"/>
        <w:rPr>
          <w:szCs w:val="21"/>
        </w:rPr>
      </w:pPr>
      <w:r w:rsidRPr="008F19EB">
        <w:rPr>
          <w:szCs w:val="21"/>
        </w:rPr>
        <w:t>（</w:t>
      </w:r>
      <w:r w:rsidRPr="008F19EB">
        <w:rPr>
          <w:rFonts w:hint="eastAsia"/>
          <w:szCs w:val="21"/>
        </w:rPr>
        <w:t>5</w:t>
      </w:r>
      <w:r w:rsidRPr="008F19EB">
        <w:rPr>
          <w:szCs w:val="21"/>
        </w:rPr>
        <w:t>）</w:t>
      </w:r>
      <w:r w:rsidRPr="008F19EB">
        <w:rPr>
          <w:rFonts w:hint="eastAsia"/>
          <w:szCs w:val="21"/>
        </w:rPr>
        <w:t>能正确选择并熟练使用通用电子仪器、仪表及辅助设备。</w:t>
      </w:r>
    </w:p>
    <w:p w14:paraId="41571323" w14:textId="77777777" w:rsidR="008817D5" w:rsidRPr="008F19EB" w:rsidRDefault="008817D5" w:rsidP="006C5088">
      <w:pPr>
        <w:spacing w:line="276" w:lineRule="auto"/>
        <w:rPr>
          <w:szCs w:val="21"/>
        </w:rPr>
      </w:pPr>
      <w:r w:rsidRPr="008F19EB">
        <w:rPr>
          <w:rFonts w:hint="eastAsia"/>
          <w:szCs w:val="21"/>
        </w:rPr>
        <w:t>（</w:t>
      </w:r>
      <w:r w:rsidRPr="008F19EB">
        <w:rPr>
          <w:rFonts w:hint="eastAsia"/>
          <w:szCs w:val="21"/>
        </w:rPr>
        <w:t>6</w:t>
      </w:r>
      <w:r w:rsidRPr="008F19EB">
        <w:rPr>
          <w:rFonts w:hint="eastAsia"/>
          <w:szCs w:val="21"/>
        </w:rPr>
        <w:t>）了解常用电子元器件的基本结构和基本特性，具备常用电子元器件识别和检测能力。</w:t>
      </w:r>
    </w:p>
    <w:p w14:paraId="4485FAD5" w14:textId="77777777" w:rsidR="008817D5" w:rsidRPr="008F19EB" w:rsidRDefault="008817D5" w:rsidP="006C5088">
      <w:pPr>
        <w:spacing w:line="276" w:lineRule="auto"/>
        <w:rPr>
          <w:szCs w:val="21"/>
        </w:rPr>
      </w:pPr>
      <w:r w:rsidRPr="008F19EB">
        <w:rPr>
          <w:rFonts w:hint="eastAsia"/>
          <w:szCs w:val="21"/>
        </w:rPr>
        <w:t>（</w:t>
      </w:r>
      <w:r w:rsidRPr="008F19EB">
        <w:rPr>
          <w:rFonts w:hint="eastAsia"/>
          <w:szCs w:val="21"/>
        </w:rPr>
        <w:t>7</w:t>
      </w:r>
      <w:r w:rsidRPr="008F19EB">
        <w:rPr>
          <w:rFonts w:hint="eastAsia"/>
          <w:szCs w:val="21"/>
        </w:rPr>
        <w:t>）具备分析电路功能，并使用专用仪表检测电路参数、调试电路、检修电路故障的能力。</w:t>
      </w:r>
    </w:p>
    <w:p w14:paraId="62F4A467" w14:textId="77777777" w:rsidR="008817D5" w:rsidRPr="008F19EB" w:rsidRDefault="008817D5" w:rsidP="006C5088">
      <w:pPr>
        <w:spacing w:line="276" w:lineRule="auto"/>
        <w:rPr>
          <w:szCs w:val="21"/>
        </w:rPr>
      </w:pPr>
      <w:r w:rsidRPr="008F19EB">
        <w:rPr>
          <w:rFonts w:hint="eastAsia"/>
          <w:szCs w:val="21"/>
        </w:rPr>
        <w:t>（</w:t>
      </w:r>
      <w:r w:rsidRPr="008F19EB">
        <w:rPr>
          <w:rFonts w:hint="eastAsia"/>
          <w:szCs w:val="21"/>
        </w:rPr>
        <w:t>8</w:t>
      </w:r>
      <w:r w:rsidRPr="008F19EB">
        <w:rPr>
          <w:rFonts w:hint="eastAsia"/>
          <w:szCs w:val="21"/>
        </w:rPr>
        <w:t>）</w:t>
      </w:r>
      <w:r w:rsidRPr="008F19EB">
        <w:rPr>
          <w:szCs w:val="21"/>
        </w:rPr>
        <w:t>能对电子产品进行焊接、组装、测试、调试、维护维修</w:t>
      </w:r>
      <w:r w:rsidRPr="008F19EB">
        <w:rPr>
          <w:rFonts w:hint="eastAsia"/>
          <w:szCs w:val="21"/>
        </w:rPr>
        <w:t>，</w:t>
      </w:r>
      <w:r w:rsidRPr="008F19EB">
        <w:rPr>
          <w:szCs w:val="21"/>
        </w:rPr>
        <w:t>对电子产品和系统进行安装、调试与维修。</w:t>
      </w:r>
    </w:p>
    <w:p w14:paraId="5E53FA41" w14:textId="77777777" w:rsidR="008817D5" w:rsidRPr="008F19EB" w:rsidRDefault="008817D5" w:rsidP="006C5088">
      <w:pPr>
        <w:spacing w:line="276" w:lineRule="auto"/>
        <w:rPr>
          <w:szCs w:val="21"/>
        </w:rPr>
      </w:pPr>
      <w:r w:rsidRPr="008F19EB">
        <w:rPr>
          <w:szCs w:val="21"/>
        </w:rPr>
        <w:t>（</w:t>
      </w:r>
      <w:r w:rsidRPr="008F19EB">
        <w:rPr>
          <w:rFonts w:hint="eastAsia"/>
          <w:szCs w:val="21"/>
        </w:rPr>
        <w:t>9</w:t>
      </w:r>
      <w:r w:rsidRPr="008F19EB">
        <w:rPr>
          <w:szCs w:val="21"/>
        </w:rPr>
        <w:t>）</w:t>
      </w:r>
      <w:r w:rsidRPr="008F19EB">
        <w:rPr>
          <w:rFonts w:hint="eastAsia"/>
          <w:szCs w:val="21"/>
        </w:rPr>
        <w:t>具备开发一般功能的智能电子产品样机和硬件电路设计、软件设计的能力。</w:t>
      </w:r>
    </w:p>
    <w:bookmarkEnd w:id="30"/>
    <w:p w14:paraId="56B46C99" w14:textId="77777777" w:rsidR="008817D5" w:rsidRPr="008F19EB" w:rsidRDefault="008817D5" w:rsidP="006C5088">
      <w:pPr>
        <w:spacing w:line="276" w:lineRule="auto"/>
        <w:rPr>
          <w:szCs w:val="21"/>
        </w:rPr>
      </w:pPr>
      <w:r w:rsidRPr="008F19EB">
        <w:rPr>
          <w:szCs w:val="21"/>
        </w:rPr>
        <w:t>（</w:t>
      </w:r>
      <w:r w:rsidRPr="008F19EB">
        <w:rPr>
          <w:rFonts w:hint="eastAsia"/>
          <w:szCs w:val="21"/>
        </w:rPr>
        <w:t>10</w:t>
      </w:r>
      <w:r w:rsidRPr="008F19EB">
        <w:rPr>
          <w:szCs w:val="21"/>
        </w:rPr>
        <w:t>）能对电子技术行业工作现场进行设计与组织、过程质量管理、结果评价。</w:t>
      </w:r>
    </w:p>
    <w:p w14:paraId="62B71361" w14:textId="77777777" w:rsidR="008817D5" w:rsidRPr="008F19EB" w:rsidRDefault="008817D5" w:rsidP="006C5088">
      <w:pPr>
        <w:spacing w:line="276" w:lineRule="auto"/>
        <w:rPr>
          <w:szCs w:val="21"/>
        </w:rPr>
      </w:pPr>
      <w:r w:rsidRPr="008F19EB">
        <w:rPr>
          <w:szCs w:val="21"/>
        </w:rPr>
        <w:t>（</w:t>
      </w:r>
      <w:r w:rsidRPr="008F19EB">
        <w:rPr>
          <w:rFonts w:hint="eastAsia"/>
          <w:szCs w:val="21"/>
        </w:rPr>
        <w:t>11</w:t>
      </w:r>
      <w:r w:rsidRPr="008F19EB">
        <w:rPr>
          <w:szCs w:val="21"/>
        </w:rPr>
        <w:t>）能为客户提供咨询服务，进行技术分析并提供解决方案。</w:t>
      </w:r>
    </w:p>
    <w:p w14:paraId="246F5C5D" w14:textId="77777777" w:rsidR="008817D5" w:rsidRPr="008F19EB" w:rsidRDefault="008817D5" w:rsidP="006C5088">
      <w:pPr>
        <w:spacing w:line="276" w:lineRule="auto"/>
        <w:rPr>
          <w:szCs w:val="21"/>
        </w:rPr>
      </w:pPr>
      <w:r w:rsidRPr="008F19EB">
        <w:rPr>
          <w:szCs w:val="21"/>
        </w:rPr>
        <w:t>（</w:t>
      </w:r>
      <w:r w:rsidRPr="008F19EB">
        <w:rPr>
          <w:rFonts w:hint="eastAsia"/>
          <w:szCs w:val="21"/>
        </w:rPr>
        <w:t>12</w:t>
      </w:r>
      <w:r w:rsidRPr="008F19EB">
        <w:rPr>
          <w:szCs w:val="21"/>
        </w:rPr>
        <w:t>）能阅读外文技术资料。</w:t>
      </w:r>
    </w:p>
    <w:p w14:paraId="5F371361" w14:textId="334CCA90" w:rsidR="008817D5" w:rsidRDefault="008817D5" w:rsidP="006C5088">
      <w:pPr>
        <w:spacing w:line="276" w:lineRule="auto"/>
        <w:rPr>
          <w:szCs w:val="21"/>
        </w:rPr>
      </w:pPr>
      <w:r w:rsidRPr="008F19EB">
        <w:rPr>
          <w:szCs w:val="21"/>
        </w:rPr>
        <w:t>（</w:t>
      </w:r>
      <w:r w:rsidRPr="008F19EB">
        <w:rPr>
          <w:rFonts w:hint="eastAsia"/>
          <w:szCs w:val="21"/>
        </w:rPr>
        <w:t>13</w:t>
      </w:r>
      <w:r w:rsidRPr="008F19EB">
        <w:rPr>
          <w:szCs w:val="21"/>
        </w:rPr>
        <w:t>）</w:t>
      </w:r>
      <w:r w:rsidRPr="008F19EB">
        <w:rPr>
          <w:rFonts w:hint="eastAsia"/>
          <w:szCs w:val="21"/>
        </w:rPr>
        <w:t>具有独立思考、逻辑推理、信息加工能力，语言表达和文字写作能力，终身学习的意识和能力，自我管理能力，与他人合作的能力，创新思维和创新创造能力，动手实践和解决实际问题的能力。</w:t>
      </w:r>
    </w:p>
    <w:p w14:paraId="2403C24B" w14:textId="77777777" w:rsidR="00727143" w:rsidRPr="008F19EB" w:rsidRDefault="00727143" w:rsidP="006C5088">
      <w:pPr>
        <w:spacing w:line="276" w:lineRule="auto"/>
        <w:rPr>
          <w:szCs w:val="21"/>
        </w:rPr>
      </w:pPr>
    </w:p>
    <w:p w14:paraId="2171BF78"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35" w:name="_Toc44618906"/>
      <w:bookmarkStart w:id="36" w:name="_Toc108102786"/>
      <w:bookmarkEnd w:id="26"/>
      <w:bookmarkEnd w:id="31"/>
      <w:r w:rsidRPr="008F19EB">
        <w:rPr>
          <w:rFonts w:ascii="黑体" w:eastAsia="黑体" w:hAnsi="黑体" w:hint="eastAsia"/>
          <w:b w:val="0"/>
          <w:sz w:val="24"/>
          <w:szCs w:val="24"/>
        </w:rPr>
        <w:t>六、课程设置及要求</w:t>
      </w:r>
      <w:bookmarkEnd w:id="35"/>
      <w:bookmarkEnd w:id="36"/>
    </w:p>
    <w:p w14:paraId="23CB1B10" w14:textId="77777777" w:rsidR="008817D5" w:rsidRPr="008F19EB" w:rsidRDefault="008817D5" w:rsidP="006C5088">
      <w:pPr>
        <w:spacing w:line="276" w:lineRule="auto"/>
        <w:rPr>
          <w:szCs w:val="21"/>
        </w:rPr>
      </w:pPr>
      <w:r w:rsidRPr="008F19EB">
        <w:rPr>
          <w:szCs w:val="21"/>
        </w:rPr>
        <w:t>主要包括公共基础课程和专业课程</w:t>
      </w:r>
    </w:p>
    <w:p w14:paraId="41D9FEB1" w14:textId="77777777" w:rsidR="008817D5" w:rsidRPr="008F19EB" w:rsidRDefault="008817D5" w:rsidP="006C5088">
      <w:pPr>
        <w:spacing w:line="276" w:lineRule="auto"/>
        <w:rPr>
          <w:szCs w:val="21"/>
        </w:rPr>
      </w:pPr>
      <w:r w:rsidRPr="008F19EB">
        <w:rPr>
          <w:szCs w:val="21"/>
        </w:rPr>
        <w:t>（一）公共基础课程</w:t>
      </w:r>
    </w:p>
    <w:p w14:paraId="630CA9E2" w14:textId="2478CA67" w:rsidR="008817D5" w:rsidRPr="0012598F" w:rsidRDefault="008817D5" w:rsidP="000209A6">
      <w:pPr>
        <w:spacing w:line="276" w:lineRule="auto"/>
        <w:ind w:firstLineChars="200" w:firstLine="420"/>
        <w:rPr>
          <w:szCs w:val="21"/>
        </w:rPr>
      </w:pPr>
      <w:bookmarkStart w:id="37" w:name="_Hlk43721573"/>
      <w:r w:rsidRPr="0012598F">
        <w:rPr>
          <w:rFonts w:hint="eastAsia"/>
          <w:szCs w:val="21"/>
        </w:rPr>
        <w:t>将毛泽东思想和中国特色社会主义理论体系概论、思想道德与</w:t>
      </w:r>
      <w:r w:rsidR="00E46577" w:rsidRPr="0012598F">
        <w:rPr>
          <w:rFonts w:hint="eastAsia"/>
          <w:szCs w:val="21"/>
        </w:rPr>
        <w:t>法治</w:t>
      </w:r>
      <w:r w:rsidRPr="0012598F">
        <w:rPr>
          <w:rFonts w:hint="eastAsia"/>
          <w:szCs w:val="21"/>
        </w:rPr>
        <w:t>、</w:t>
      </w:r>
      <w:r w:rsidR="00192131" w:rsidRPr="0012598F">
        <w:rPr>
          <w:rFonts w:hint="eastAsia"/>
          <w:szCs w:val="21"/>
        </w:rPr>
        <w:t>习近平新时代中国特色社会主义思想概论、</w:t>
      </w:r>
      <w:r w:rsidRPr="0012598F">
        <w:rPr>
          <w:rFonts w:hint="eastAsia"/>
          <w:szCs w:val="21"/>
        </w:rPr>
        <w:t>形势与政策、体育、心理健康教育、计算机应用基础、应用数学、实用英语、职业生涯规划与职业指导、</w:t>
      </w:r>
      <w:r w:rsidR="00192131" w:rsidRPr="0012598F">
        <w:rPr>
          <w:rFonts w:hint="eastAsia"/>
          <w:szCs w:val="21"/>
        </w:rPr>
        <w:t>互联网</w:t>
      </w:r>
      <w:r w:rsidR="00192131" w:rsidRPr="0012598F">
        <w:rPr>
          <w:rFonts w:hint="eastAsia"/>
          <w:szCs w:val="21"/>
        </w:rPr>
        <w:t>+</w:t>
      </w:r>
      <w:r w:rsidR="00192131" w:rsidRPr="0012598F">
        <w:rPr>
          <w:rFonts w:hint="eastAsia"/>
          <w:szCs w:val="21"/>
        </w:rPr>
        <w:t>创业实践、</w:t>
      </w:r>
      <w:r w:rsidRPr="0012598F">
        <w:rPr>
          <w:rFonts w:hint="eastAsia"/>
          <w:szCs w:val="21"/>
        </w:rPr>
        <w:t>大学生安全教育、大学语文、军事理论与训练、劳动教育等</w:t>
      </w:r>
      <w:bookmarkStart w:id="38" w:name="_Hlk43822356"/>
      <w:r w:rsidRPr="0012598F">
        <w:rPr>
          <w:rFonts w:hint="eastAsia"/>
          <w:szCs w:val="21"/>
        </w:rPr>
        <w:t>列入公共基础课</w:t>
      </w:r>
      <w:bookmarkEnd w:id="38"/>
      <w:r w:rsidRPr="0012598F">
        <w:rPr>
          <w:rFonts w:hint="eastAsia"/>
          <w:szCs w:val="21"/>
        </w:rPr>
        <w:t>，详见表</w:t>
      </w:r>
      <w:r w:rsidRPr="0012598F">
        <w:rPr>
          <w:rFonts w:hint="eastAsia"/>
          <w:szCs w:val="21"/>
        </w:rPr>
        <w:t>2</w:t>
      </w:r>
      <w:r w:rsidRPr="0012598F">
        <w:rPr>
          <w:rFonts w:hint="eastAsia"/>
          <w:szCs w:val="21"/>
        </w:rPr>
        <w:t>。</w:t>
      </w:r>
    </w:p>
    <w:bookmarkEnd w:id="37"/>
    <w:p w14:paraId="166D5E69" w14:textId="77777777" w:rsidR="008817D5" w:rsidRPr="008F19EB" w:rsidRDefault="008817D5" w:rsidP="00CF6C88">
      <w:pPr>
        <w:pStyle w:val="Bodytext1"/>
        <w:spacing w:line="276" w:lineRule="auto"/>
        <w:ind w:firstLine="0"/>
        <w:jc w:val="center"/>
        <w:rPr>
          <w:rFonts w:eastAsia="PMingLiU"/>
          <w:b/>
          <w:bCs/>
          <w:szCs w:val="21"/>
        </w:rPr>
      </w:pPr>
      <w:r w:rsidRPr="008F19EB">
        <w:rPr>
          <w:szCs w:val="21"/>
        </w:rPr>
        <w:t xml:space="preserve">   </w:t>
      </w:r>
      <w:r w:rsidRPr="008F19EB">
        <w:rPr>
          <w:b/>
          <w:bCs/>
          <w:color w:val="000000"/>
        </w:rPr>
        <w:t>表</w:t>
      </w:r>
      <w:r w:rsidRPr="008F19EB">
        <w:rPr>
          <w:rFonts w:ascii="Times New Roman" w:eastAsia="Times New Roman" w:hAnsi="Times New Roman" w:cs="Times New Roman"/>
          <w:b/>
          <w:bCs/>
          <w:color w:val="000000"/>
        </w:rPr>
        <w:t>2</w:t>
      </w:r>
      <w:r w:rsidRPr="008F19EB">
        <w:rPr>
          <w:rFonts w:eastAsia="PMingLiU"/>
          <w:b/>
          <w:bCs/>
          <w:color w:val="000000"/>
        </w:rPr>
        <w:t xml:space="preserve"> </w:t>
      </w:r>
      <w:r w:rsidRPr="008F19EB">
        <w:rPr>
          <w:rFonts w:asciiTheme="minorEastAsia" w:eastAsiaTheme="minorEastAsia" w:hAnsiTheme="minorEastAsia" w:hint="eastAsia"/>
          <w:b/>
          <w:bCs/>
          <w:color w:val="000000"/>
        </w:rPr>
        <w:t>公共基础课程主要教学内容与要求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1020"/>
        <w:gridCol w:w="5636"/>
        <w:gridCol w:w="965"/>
      </w:tblGrid>
      <w:tr w:rsidR="008817D5" w:rsidRPr="008F19EB" w14:paraId="364E06B3" w14:textId="77777777" w:rsidTr="00CF6C88">
        <w:trPr>
          <w:trHeight w:val="434"/>
          <w:tblHeader/>
        </w:trPr>
        <w:tc>
          <w:tcPr>
            <w:tcW w:w="675" w:type="dxa"/>
            <w:vAlign w:val="center"/>
          </w:tcPr>
          <w:p w14:paraId="7CCBAFB1" w14:textId="77777777" w:rsidR="008817D5" w:rsidRPr="008F19EB" w:rsidRDefault="008817D5" w:rsidP="006C5088">
            <w:pPr>
              <w:pStyle w:val="Default"/>
              <w:spacing w:line="276" w:lineRule="auto"/>
              <w:jc w:val="center"/>
              <w:rPr>
                <w:rFonts w:asciiTheme="minorEastAsia" w:eastAsiaTheme="minorEastAsia" w:hAnsiTheme="minorEastAsia"/>
                <w:b/>
                <w:sz w:val="18"/>
                <w:szCs w:val="18"/>
              </w:rPr>
            </w:pPr>
            <w:r w:rsidRPr="008F19EB">
              <w:rPr>
                <w:rFonts w:asciiTheme="minorEastAsia" w:eastAsiaTheme="minorEastAsia" w:hAnsiTheme="minorEastAsia" w:hint="eastAsia"/>
                <w:b/>
                <w:sz w:val="18"/>
                <w:szCs w:val="18"/>
              </w:rPr>
              <w:t>序号</w:t>
            </w:r>
          </w:p>
        </w:tc>
        <w:tc>
          <w:tcPr>
            <w:tcW w:w="1021" w:type="dxa"/>
            <w:vAlign w:val="center"/>
          </w:tcPr>
          <w:p w14:paraId="2D20196E" w14:textId="77777777" w:rsidR="008817D5" w:rsidRPr="008F19EB" w:rsidRDefault="008817D5" w:rsidP="006C5088">
            <w:pPr>
              <w:pStyle w:val="Default"/>
              <w:spacing w:line="276" w:lineRule="auto"/>
              <w:jc w:val="center"/>
              <w:rPr>
                <w:rFonts w:asciiTheme="minorEastAsia" w:eastAsiaTheme="minorEastAsia" w:hAnsiTheme="minorEastAsia"/>
                <w:b/>
                <w:sz w:val="18"/>
                <w:szCs w:val="18"/>
              </w:rPr>
            </w:pPr>
            <w:r w:rsidRPr="008F19EB">
              <w:rPr>
                <w:rFonts w:asciiTheme="minorEastAsia" w:eastAsiaTheme="minorEastAsia" w:hAnsiTheme="minorEastAsia" w:hint="eastAsia"/>
                <w:b/>
                <w:sz w:val="18"/>
                <w:szCs w:val="18"/>
              </w:rPr>
              <w:t>课程</w:t>
            </w:r>
          </w:p>
        </w:tc>
        <w:tc>
          <w:tcPr>
            <w:tcW w:w="5642" w:type="dxa"/>
            <w:vAlign w:val="center"/>
          </w:tcPr>
          <w:p w14:paraId="437C5BD0" w14:textId="77777777" w:rsidR="008817D5" w:rsidRPr="008F19EB" w:rsidRDefault="008817D5" w:rsidP="006C5088">
            <w:pPr>
              <w:pStyle w:val="Default"/>
              <w:spacing w:line="276" w:lineRule="auto"/>
              <w:jc w:val="center"/>
              <w:rPr>
                <w:rFonts w:asciiTheme="minorEastAsia" w:eastAsiaTheme="minorEastAsia" w:hAnsiTheme="minorEastAsia"/>
                <w:b/>
                <w:sz w:val="18"/>
                <w:szCs w:val="18"/>
              </w:rPr>
            </w:pPr>
            <w:r w:rsidRPr="008F19EB">
              <w:rPr>
                <w:rFonts w:asciiTheme="minorEastAsia" w:eastAsiaTheme="minorEastAsia" w:hAnsiTheme="minorEastAsia" w:hint="eastAsia"/>
                <w:b/>
                <w:sz w:val="18"/>
                <w:szCs w:val="18"/>
              </w:rPr>
              <w:t>主要教学内容与要求</w:t>
            </w:r>
          </w:p>
        </w:tc>
        <w:tc>
          <w:tcPr>
            <w:tcW w:w="965" w:type="dxa"/>
            <w:vAlign w:val="center"/>
          </w:tcPr>
          <w:p w14:paraId="14DB2603" w14:textId="77777777" w:rsidR="008817D5" w:rsidRPr="008F19EB" w:rsidRDefault="008817D5" w:rsidP="006C5088">
            <w:pPr>
              <w:pStyle w:val="Default"/>
              <w:spacing w:line="276" w:lineRule="auto"/>
              <w:jc w:val="center"/>
              <w:rPr>
                <w:rFonts w:asciiTheme="minorEastAsia" w:eastAsiaTheme="minorEastAsia" w:hAnsiTheme="minorEastAsia"/>
                <w:b/>
                <w:sz w:val="18"/>
                <w:szCs w:val="18"/>
              </w:rPr>
            </w:pPr>
            <w:r w:rsidRPr="008F19EB">
              <w:rPr>
                <w:rFonts w:asciiTheme="minorEastAsia" w:eastAsiaTheme="minorEastAsia" w:hAnsiTheme="minorEastAsia" w:hint="eastAsia"/>
                <w:b/>
                <w:sz w:val="18"/>
                <w:szCs w:val="18"/>
              </w:rPr>
              <w:t>参考学时</w:t>
            </w:r>
          </w:p>
        </w:tc>
      </w:tr>
      <w:tr w:rsidR="008817D5" w:rsidRPr="008F19EB" w14:paraId="45185FC9" w14:textId="77777777" w:rsidTr="006C5088">
        <w:tc>
          <w:tcPr>
            <w:tcW w:w="675" w:type="dxa"/>
          </w:tcPr>
          <w:p w14:paraId="6A63D10C" w14:textId="77777777" w:rsidR="008817D5" w:rsidRPr="008F19EB" w:rsidRDefault="008817D5" w:rsidP="00E46577">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1 </w:t>
            </w:r>
          </w:p>
        </w:tc>
        <w:tc>
          <w:tcPr>
            <w:tcW w:w="1021" w:type="dxa"/>
          </w:tcPr>
          <w:p w14:paraId="1257B944"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毛泽东思想和中国特色社会</w:t>
            </w:r>
            <w:r w:rsidRPr="008F19EB">
              <w:rPr>
                <w:rFonts w:asciiTheme="minorEastAsia" w:eastAsiaTheme="minorEastAsia" w:hAnsiTheme="minorEastAsia" w:hint="eastAsia"/>
                <w:sz w:val="18"/>
                <w:szCs w:val="18"/>
              </w:rPr>
              <w:lastRenderedPageBreak/>
              <w:t>主义理论体系概论</w:t>
            </w:r>
            <w:r w:rsidRPr="008F19EB">
              <w:rPr>
                <w:rFonts w:asciiTheme="minorEastAsia" w:eastAsiaTheme="minorEastAsia" w:hAnsiTheme="minorEastAsia"/>
                <w:sz w:val="18"/>
                <w:szCs w:val="18"/>
              </w:rPr>
              <w:t xml:space="preserve"> </w:t>
            </w:r>
          </w:p>
        </w:tc>
        <w:tc>
          <w:tcPr>
            <w:tcW w:w="5642" w:type="dxa"/>
          </w:tcPr>
          <w:p w14:paraId="4A6B1B80"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lastRenderedPageBreak/>
              <w:t>内容：</w:t>
            </w:r>
            <w:r w:rsidRPr="008F19EB">
              <w:rPr>
                <w:rFonts w:asciiTheme="minorEastAsia" w:eastAsiaTheme="minorEastAsia" w:hAnsiTheme="minorEastAsia" w:hint="eastAsia"/>
                <w:sz w:val="18"/>
                <w:szCs w:val="18"/>
              </w:rPr>
              <w:t>毛泽东思想及其历史地位、新民主主义革命理论、社会主义改造理论、社会主义建设道路初步探索的理论成果、</w:t>
            </w:r>
            <w:r w:rsidRPr="008F19EB">
              <w:rPr>
                <w:rFonts w:asciiTheme="minorEastAsia" w:eastAsiaTheme="minorEastAsia" w:hAnsiTheme="minorEastAsia"/>
                <w:sz w:val="18"/>
                <w:szCs w:val="18"/>
              </w:rPr>
              <w:t>“</w:t>
            </w:r>
            <w:r w:rsidRPr="008F19EB">
              <w:rPr>
                <w:rFonts w:asciiTheme="minorEastAsia" w:eastAsiaTheme="minorEastAsia" w:hAnsiTheme="minorEastAsia" w:hint="eastAsia"/>
                <w:sz w:val="18"/>
                <w:szCs w:val="18"/>
              </w:rPr>
              <w:t>三个代表</w:t>
            </w:r>
            <w:r w:rsidRPr="008F19EB">
              <w:rPr>
                <w:rFonts w:asciiTheme="minorEastAsia" w:eastAsiaTheme="minorEastAsia" w:hAnsiTheme="minorEastAsia"/>
                <w:sz w:val="18"/>
                <w:szCs w:val="18"/>
              </w:rPr>
              <w:t>”</w:t>
            </w:r>
            <w:r w:rsidRPr="008F19EB">
              <w:rPr>
                <w:rFonts w:asciiTheme="minorEastAsia" w:eastAsiaTheme="minorEastAsia" w:hAnsiTheme="minorEastAsia" w:hint="eastAsia"/>
                <w:sz w:val="18"/>
                <w:szCs w:val="18"/>
              </w:rPr>
              <w:t>重要思想、习近平新时代中国特色社会主义思想及其历史地位。</w:t>
            </w:r>
            <w:r w:rsidRPr="008F19EB">
              <w:rPr>
                <w:rFonts w:asciiTheme="minorEastAsia" w:eastAsiaTheme="minorEastAsia" w:hAnsiTheme="minorEastAsia"/>
                <w:sz w:val="18"/>
                <w:szCs w:val="18"/>
              </w:rPr>
              <w:t xml:space="preserve"> </w:t>
            </w:r>
          </w:p>
          <w:p w14:paraId="0A0AE761"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lastRenderedPageBreak/>
              <w:t>要求：</w:t>
            </w:r>
            <w:r w:rsidRPr="008F19EB">
              <w:rPr>
                <w:rFonts w:asciiTheme="minorEastAsia" w:eastAsiaTheme="minorEastAsia" w:hAnsiTheme="minorEastAsia" w:hint="eastAsia"/>
                <w:sz w:val="18"/>
                <w:szCs w:val="18"/>
              </w:rPr>
              <w:t>全面认识我国革命、建设和改革的基本国情，了解马克思主义中国化的历史进程和理论成果，理解社会主义本质论、社会主义初级阶段论、社会主义改革开放论等，深入认识和理解中国共产党领导是中国特色社会主义</w:t>
            </w:r>
            <w:proofErr w:type="gramStart"/>
            <w:r w:rsidRPr="008F19EB">
              <w:rPr>
                <w:rFonts w:asciiTheme="minorEastAsia" w:eastAsiaTheme="minorEastAsia" w:hAnsiTheme="minorEastAsia" w:hint="eastAsia"/>
                <w:sz w:val="18"/>
                <w:szCs w:val="18"/>
              </w:rPr>
              <w:t>最</w:t>
            </w:r>
            <w:proofErr w:type="gramEnd"/>
            <w:r w:rsidRPr="008F19EB">
              <w:rPr>
                <w:rFonts w:asciiTheme="minorEastAsia" w:eastAsiaTheme="minorEastAsia" w:hAnsiTheme="minorEastAsia" w:hint="eastAsia"/>
                <w:sz w:val="18"/>
                <w:szCs w:val="18"/>
              </w:rPr>
              <w:t>本质的特征和中国特色社会制度的最大优势。</w:t>
            </w:r>
            <w:r w:rsidRPr="008F19EB">
              <w:rPr>
                <w:rFonts w:asciiTheme="minorEastAsia" w:eastAsiaTheme="minorEastAsia" w:hAnsiTheme="minorEastAsia"/>
                <w:sz w:val="18"/>
                <w:szCs w:val="18"/>
              </w:rPr>
              <w:t xml:space="preserve"> </w:t>
            </w:r>
          </w:p>
        </w:tc>
        <w:tc>
          <w:tcPr>
            <w:tcW w:w="965" w:type="dxa"/>
          </w:tcPr>
          <w:p w14:paraId="5F5B1A9A" w14:textId="43281408" w:rsidR="008817D5" w:rsidRPr="008F19EB" w:rsidRDefault="005F546B"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sz w:val="18"/>
                <w:szCs w:val="18"/>
              </w:rPr>
              <w:lastRenderedPageBreak/>
              <w:t>64</w:t>
            </w:r>
          </w:p>
        </w:tc>
      </w:tr>
      <w:tr w:rsidR="008817D5" w:rsidRPr="008F19EB" w14:paraId="2874B2E0" w14:textId="77777777" w:rsidTr="006C5088">
        <w:tc>
          <w:tcPr>
            <w:tcW w:w="675" w:type="dxa"/>
          </w:tcPr>
          <w:p w14:paraId="531F73B1" w14:textId="77777777" w:rsidR="008817D5" w:rsidRPr="008F19EB" w:rsidRDefault="008817D5" w:rsidP="00E46577">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2 </w:t>
            </w:r>
          </w:p>
        </w:tc>
        <w:tc>
          <w:tcPr>
            <w:tcW w:w="1021" w:type="dxa"/>
          </w:tcPr>
          <w:p w14:paraId="78A626B0" w14:textId="7BD4B85C"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思想道德与</w:t>
            </w:r>
            <w:r w:rsidR="00E46577">
              <w:rPr>
                <w:rFonts w:asciiTheme="minorEastAsia" w:eastAsiaTheme="minorEastAsia" w:hAnsiTheme="minorEastAsia" w:hint="eastAsia"/>
                <w:sz w:val="18"/>
                <w:szCs w:val="18"/>
              </w:rPr>
              <w:t>法治</w:t>
            </w:r>
            <w:r w:rsidRPr="008F19EB">
              <w:rPr>
                <w:rFonts w:asciiTheme="minorEastAsia" w:eastAsiaTheme="minorEastAsia" w:hAnsiTheme="minorEastAsia"/>
                <w:sz w:val="18"/>
                <w:szCs w:val="18"/>
              </w:rPr>
              <w:t xml:space="preserve"> </w:t>
            </w:r>
          </w:p>
        </w:tc>
        <w:tc>
          <w:tcPr>
            <w:tcW w:w="5642" w:type="dxa"/>
          </w:tcPr>
          <w:p w14:paraId="19272287"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坚定理想信念、弘扬中国精神、</w:t>
            </w:r>
            <w:proofErr w:type="gramStart"/>
            <w:r w:rsidRPr="008F19EB">
              <w:rPr>
                <w:rFonts w:asciiTheme="minorEastAsia" w:eastAsiaTheme="minorEastAsia" w:hAnsiTheme="minorEastAsia" w:hint="eastAsia"/>
                <w:sz w:val="18"/>
                <w:szCs w:val="18"/>
              </w:rPr>
              <w:t>践行</w:t>
            </w:r>
            <w:proofErr w:type="gramEnd"/>
            <w:r w:rsidRPr="008F19EB">
              <w:rPr>
                <w:rFonts w:asciiTheme="minorEastAsia" w:eastAsiaTheme="minorEastAsia" w:hAnsiTheme="minorEastAsia" w:hint="eastAsia"/>
                <w:sz w:val="18"/>
                <w:szCs w:val="18"/>
              </w:rPr>
              <w:t>社会主义核心价值观、明大德守公德严私德。</w:t>
            </w:r>
            <w:r w:rsidRPr="008F19EB">
              <w:rPr>
                <w:rFonts w:asciiTheme="minorEastAsia" w:eastAsiaTheme="minorEastAsia" w:hAnsiTheme="minorEastAsia"/>
                <w:sz w:val="18"/>
                <w:szCs w:val="18"/>
              </w:rPr>
              <w:t xml:space="preserve"> </w:t>
            </w:r>
          </w:p>
          <w:p w14:paraId="0D6460CD"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教育学生加强思想道德修养，继承和弘扬中华传统美德和中国革命道德，树立为人民服务的思想，弘扬集体主义精神，培养良好的道德品质和高尚的道德人格。</w:t>
            </w:r>
            <w:r w:rsidRPr="008F19EB">
              <w:rPr>
                <w:rFonts w:asciiTheme="minorEastAsia" w:eastAsiaTheme="minorEastAsia" w:hAnsiTheme="minorEastAsia"/>
                <w:sz w:val="18"/>
                <w:szCs w:val="18"/>
              </w:rPr>
              <w:t xml:space="preserve"> </w:t>
            </w:r>
          </w:p>
        </w:tc>
        <w:tc>
          <w:tcPr>
            <w:tcW w:w="965" w:type="dxa"/>
          </w:tcPr>
          <w:p w14:paraId="5EE23E16"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48 </w:t>
            </w:r>
          </w:p>
        </w:tc>
      </w:tr>
      <w:tr w:rsidR="00192131" w:rsidRPr="008F19EB" w14:paraId="56844AF5" w14:textId="77777777" w:rsidTr="006C5088">
        <w:tc>
          <w:tcPr>
            <w:tcW w:w="675" w:type="dxa"/>
          </w:tcPr>
          <w:p w14:paraId="2A010EA6" w14:textId="2C3C80A2" w:rsidR="00192131"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sz w:val="18"/>
                <w:szCs w:val="18"/>
              </w:rPr>
              <w:t>3</w:t>
            </w:r>
          </w:p>
        </w:tc>
        <w:tc>
          <w:tcPr>
            <w:tcW w:w="1021" w:type="dxa"/>
          </w:tcPr>
          <w:p w14:paraId="059BC0DD" w14:textId="456FA1AB" w:rsidR="00192131" w:rsidRPr="008F19EB" w:rsidRDefault="00192131" w:rsidP="006C5088">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习近平新时代中国特色社会主义思想概论</w:t>
            </w:r>
          </w:p>
        </w:tc>
        <w:tc>
          <w:tcPr>
            <w:tcW w:w="5642" w:type="dxa"/>
          </w:tcPr>
          <w:p w14:paraId="119E42E3" w14:textId="77777777" w:rsidR="00192131" w:rsidRDefault="002608BE" w:rsidP="006C5088">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b/>
                <w:sz w:val="18"/>
                <w:szCs w:val="18"/>
              </w:rPr>
              <w:t>内容：</w:t>
            </w:r>
            <w:r w:rsidRPr="002608BE">
              <w:rPr>
                <w:rFonts w:asciiTheme="minorEastAsia" w:eastAsiaTheme="minorEastAsia" w:hAnsiTheme="minorEastAsia" w:hint="eastAsia"/>
                <w:sz w:val="18"/>
                <w:szCs w:val="18"/>
              </w:rPr>
              <w:t>历史方位、鲜明主题、奋斗目标、发展方式、总体布局、战略布局、发展动力、发展保障、安全保障、外部环境、政治保证、治国理政世界观方法论、价值观等</w:t>
            </w:r>
          </w:p>
          <w:p w14:paraId="4342877F" w14:textId="5C6F6E32" w:rsidR="002608BE" w:rsidRPr="008F19EB" w:rsidRDefault="002608BE" w:rsidP="006C5088">
            <w:pPr>
              <w:pStyle w:val="Default"/>
              <w:spacing w:line="276" w:lineRule="auto"/>
              <w:rPr>
                <w:rFonts w:asciiTheme="minorEastAsia" w:eastAsiaTheme="minorEastAsia" w:hAnsiTheme="minorEastAsia"/>
                <w:b/>
                <w:sz w:val="18"/>
                <w:szCs w:val="18"/>
              </w:rPr>
            </w:pPr>
            <w:r>
              <w:rPr>
                <w:rFonts w:asciiTheme="minorEastAsia" w:eastAsiaTheme="minorEastAsia" w:hAnsiTheme="minorEastAsia" w:hint="eastAsia"/>
                <w:b/>
                <w:sz w:val="18"/>
                <w:szCs w:val="18"/>
              </w:rPr>
              <w:t>要求：</w:t>
            </w:r>
            <w:r w:rsidRPr="002608BE">
              <w:rPr>
                <w:rFonts w:asciiTheme="minorEastAsia" w:eastAsiaTheme="minorEastAsia" w:hAnsiTheme="minorEastAsia" w:hint="eastAsia"/>
                <w:sz w:val="18"/>
                <w:szCs w:val="18"/>
              </w:rPr>
              <w:t>教育学生认识中国特色社会主义的新理论形态，养成严密理论新逻辑。</w:t>
            </w:r>
          </w:p>
        </w:tc>
        <w:tc>
          <w:tcPr>
            <w:tcW w:w="965" w:type="dxa"/>
          </w:tcPr>
          <w:p w14:paraId="6A54E93A" w14:textId="3C816315" w:rsidR="00192131" w:rsidRPr="008F19EB" w:rsidRDefault="00192131"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hint="eastAsia"/>
                <w:sz w:val="18"/>
                <w:szCs w:val="18"/>
              </w:rPr>
              <w:t>3</w:t>
            </w:r>
            <w:r>
              <w:rPr>
                <w:rFonts w:asciiTheme="minorEastAsia" w:eastAsiaTheme="minorEastAsia" w:hAnsiTheme="minorEastAsia"/>
                <w:sz w:val="18"/>
                <w:szCs w:val="18"/>
              </w:rPr>
              <w:t>2</w:t>
            </w:r>
          </w:p>
        </w:tc>
      </w:tr>
      <w:tr w:rsidR="008817D5" w:rsidRPr="008F19EB" w14:paraId="1E1C6E91" w14:textId="77777777" w:rsidTr="006C5088">
        <w:tc>
          <w:tcPr>
            <w:tcW w:w="675" w:type="dxa"/>
          </w:tcPr>
          <w:p w14:paraId="1FFF0FE5" w14:textId="32D55E05"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4</w:t>
            </w:r>
            <w:r w:rsidR="008817D5" w:rsidRPr="008F19EB">
              <w:rPr>
                <w:rFonts w:asciiTheme="minorEastAsia" w:eastAsiaTheme="minorEastAsia" w:hAnsiTheme="minorEastAsia"/>
                <w:sz w:val="18"/>
                <w:szCs w:val="18"/>
              </w:rPr>
              <w:t xml:space="preserve"> </w:t>
            </w:r>
          </w:p>
        </w:tc>
        <w:tc>
          <w:tcPr>
            <w:tcW w:w="1021" w:type="dxa"/>
          </w:tcPr>
          <w:p w14:paraId="171199D6"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应用数学</w:t>
            </w:r>
            <w:r w:rsidRPr="008F19EB">
              <w:rPr>
                <w:rFonts w:asciiTheme="minorEastAsia" w:eastAsiaTheme="minorEastAsia" w:hAnsiTheme="minorEastAsia"/>
                <w:sz w:val="18"/>
                <w:szCs w:val="18"/>
              </w:rPr>
              <w:t xml:space="preserve"> </w:t>
            </w:r>
          </w:p>
        </w:tc>
        <w:tc>
          <w:tcPr>
            <w:tcW w:w="5642" w:type="dxa"/>
          </w:tcPr>
          <w:p w14:paraId="194771D3"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函数、导数的概念、导数的运算、微分函数的单调性与极值不定积分的概念、不定积分的计算、定积分的概念、定积分的计算、定积分的应用。</w:t>
            </w:r>
            <w:r w:rsidRPr="008F19EB">
              <w:rPr>
                <w:rFonts w:asciiTheme="minorEastAsia" w:eastAsiaTheme="minorEastAsia" w:hAnsiTheme="minorEastAsia"/>
                <w:sz w:val="18"/>
                <w:szCs w:val="18"/>
              </w:rPr>
              <w:t xml:space="preserve"> </w:t>
            </w:r>
          </w:p>
          <w:p w14:paraId="64E65F47"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熟练掌握函数的基本概念和基本特性、掌握极限的四则运算法则、掌握两个重要极限、掌握函数在点</w:t>
            </w:r>
            <w:r w:rsidRPr="008F19EB">
              <w:rPr>
                <w:rFonts w:asciiTheme="minorEastAsia" w:eastAsiaTheme="minorEastAsia" w:hAnsiTheme="minorEastAsia"/>
                <w:sz w:val="18"/>
                <w:szCs w:val="18"/>
              </w:rPr>
              <w:t xml:space="preserve"> </w:t>
            </w:r>
            <w:r w:rsidRPr="008F19EB">
              <w:rPr>
                <w:rFonts w:asciiTheme="minorEastAsia" w:eastAsiaTheme="minorEastAsia" w:hAnsiTheme="minorEastAsia" w:hint="eastAsia"/>
                <w:sz w:val="18"/>
                <w:szCs w:val="18"/>
              </w:rPr>
              <w:t>处的连续性、掌握导数的基本定义、几何意义、掌握导数与连续的关系、掌握微分的基本定义、了解微分在近似运算上的运用、掌握导数在函数单调性判定上的应用掌握原函数和不定积分的定义、掌握不定积分的性质、熟练掌握基本积分公式、掌握定积分的定义、性质、几何意义、在几何上的应用。</w:t>
            </w:r>
            <w:r w:rsidRPr="008F19EB">
              <w:rPr>
                <w:rFonts w:asciiTheme="minorEastAsia" w:eastAsiaTheme="minorEastAsia" w:hAnsiTheme="minorEastAsia"/>
                <w:sz w:val="18"/>
                <w:szCs w:val="18"/>
              </w:rPr>
              <w:t xml:space="preserve"> </w:t>
            </w:r>
          </w:p>
        </w:tc>
        <w:tc>
          <w:tcPr>
            <w:tcW w:w="965" w:type="dxa"/>
          </w:tcPr>
          <w:p w14:paraId="74E20666"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96 </w:t>
            </w:r>
          </w:p>
        </w:tc>
      </w:tr>
      <w:tr w:rsidR="008817D5" w:rsidRPr="008F19EB" w14:paraId="4DC97EAE" w14:textId="77777777" w:rsidTr="006C5088">
        <w:tc>
          <w:tcPr>
            <w:tcW w:w="675" w:type="dxa"/>
          </w:tcPr>
          <w:p w14:paraId="43CA7FBA" w14:textId="03385E8C"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5</w:t>
            </w:r>
          </w:p>
        </w:tc>
        <w:tc>
          <w:tcPr>
            <w:tcW w:w="1021" w:type="dxa"/>
          </w:tcPr>
          <w:p w14:paraId="4A92CE3F"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实用英语</w:t>
            </w:r>
            <w:r w:rsidRPr="008F19EB">
              <w:rPr>
                <w:rFonts w:asciiTheme="minorEastAsia" w:eastAsiaTheme="minorEastAsia" w:hAnsiTheme="minorEastAsia"/>
                <w:sz w:val="18"/>
                <w:szCs w:val="18"/>
              </w:rPr>
              <w:t xml:space="preserve"> </w:t>
            </w:r>
          </w:p>
        </w:tc>
        <w:tc>
          <w:tcPr>
            <w:tcW w:w="5642" w:type="dxa"/>
          </w:tcPr>
          <w:p w14:paraId="7CFF3241"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课堂交流；介绍、问候、感谢、致谦、道别、指路等日常交际；阅读与翻译科普、人物、政治、商贸等一般题材的文字材料。</w:t>
            </w:r>
            <w:r w:rsidRPr="008F19EB">
              <w:rPr>
                <w:rFonts w:asciiTheme="minorEastAsia" w:eastAsiaTheme="minorEastAsia" w:hAnsiTheme="minorEastAsia"/>
                <w:sz w:val="18"/>
                <w:szCs w:val="18"/>
              </w:rPr>
              <w:t xml:space="preserve"> </w:t>
            </w:r>
          </w:p>
          <w:p w14:paraId="6537F2FA"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培养学生实际应用英语的能力，侧重培养</w:t>
            </w:r>
            <w:proofErr w:type="gramStart"/>
            <w:r w:rsidRPr="008F19EB">
              <w:rPr>
                <w:rFonts w:asciiTheme="minorEastAsia" w:eastAsiaTheme="minorEastAsia" w:hAnsiTheme="minorEastAsia" w:hint="eastAsia"/>
                <w:sz w:val="18"/>
                <w:szCs w:val="18"/>
              </w:rPr>
              <w:t>职场环境下语言</w:t>
            </w:r>
            <w:proofErr w:type="gramEnd"/>
            <w:r w:rsidRPr="008F19EB">
              <w:rPr>
                <w:rFonts w:asciiTheme="minorEastAsia" w:eastAsiaTheme="minorEastAsia" w:hAnsiTheme="minorEastAsia" w:hint="eastAsia"/>
                <w:sz w:val="18"/>
                <w:szCs w:val="18"/>
              </w:rPr>
              <w:t>交际能力，使学生逐步提高用英语进行交流与沟通的能力，掌握有效的英语学习方法和策略，培养学生的英语学习兴趣和自主学习能力，提高学生的综合文化素养和跨文化交际意识，为提升学生的就业竞争力及未来的可持续发展打下必要的基础。</w:t>
            </w:r>
            <w:r w:rsidRPr="008F19EB">
              <w:rPr>
                <w:rFonts w:asciiTheme="minorEastAsia" w:eastAsiaTheme="minorEastAsia" w:hAnsiTheme="minorEastAsia"/>
                <w:sz w:val="18"/>
                <w:szCs w:val="18"/>
              </w:rPr>
              <w:t xml:space="preserve"> </w:t>
            </w:r>
          </w:p>
        </w:tc>
        <w:tc>
          <w:tcPr>
            <w:tcW w:w="965" w:type="dxa"/>
          </w:tcPr>
          <w:p w14:paraId="2E715B54"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192 </w:t>
            </w:r>
          </w:p>
        </w:tc>
      </w:tr>
      <w:tr w:rsidR="008817D5" w:rsidRPr="008F19EB" w14:paraId="5686A6BE" w14:textId="77777777" w:rsidTr="006C5088">
        <w:tc>
          <w:tcPr>
            <w:tcW w:w="675" w:type="dxa"/>
          </w:tcPr>
          <w:p w14:paraId="460DB8E5" w14:textId="3C7E5CAB"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6</w:t>
            </w:r>
          </w:p>
        </w:tc>
        <w:tc>
          <w:tcPr>
            <w:tcW w:w="1021" w:type="dxa"/>
          </w:tcPr>
          <w:p w14:paraId="177B014F"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体育</w:t>
            </w:r>
            <w:r w:rsidRPr="008F19EB">
              <w:rPr>
                <w:rFonts w:asciiTheme="minorEastAsia" w:eastAsiaTheme="minorEastAsia" w:hAnsiTheme="minorEastAsia"/>
                <w:sz w:val="18"/>
                <w:szCs w:val="18"/>
              </w:rPr>
              <w:t xml:space="preserve"> </w:t>
            </w:r>
          </w:p>
        </w:tc>
        <w:tc>
          <w:tcPr>
            <w:tcW w:w="5642" w:type="dxa"/>
          </w:tcPr>
          <w:p w14:paraId="64EDFE8D"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体育理论、身体素质、篮球、排球。</w:t>
            </w:r>
            <w:r w:rsidRPr="008F19EB">
              <w:rPr>
                <w:rFonts w:asciiTheme="minorEastAsia" w:eastAsiaTheme="minorEastAsia" w:hAnsiTheme="minorEastAsia"/>
                <w:sz w:val="18"/>
                <w:szCs w:val="18"/>
              </w:rPr>
              <w:t xml:space="preserve"> </w:t>
            </w:r>
          </w:p>
          <w:p w14:paraId="194B52AC"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lastRenderedPageBreak/>
              <w:t>要求：</w:t>
            </w:r>
            <w:r w:rsidRPr="008F19EB">
              <w:rPr>
                <w:rFonts w:asciiTheme="minorEastAsia" w:eastAsiaTheme="minorEastAsia" w:hAnsiTheme="minorEastAsia" w:hint="eastAsia"/>
                <w:sz w:val="18"/>
                <w:szCs w:val="18"/>
              </w:rPr>
              <w:t>掌握各项目的动作技能、培养吃苦耐劳，顽强拼搏的意志品质。</w:t>
            </w:r>
            <w:r w:rsidRPr="008F19EB">
              <w:rPr>
                <w:rFonts w:asciiTheme="minorEastAsia" w:eastAsiaTheme="minorEastAsia" w:hAnsiTheme="minorEastAsia"/>
                <w:sz w:val="18"/>
                <w:szCs w:val="18"/>
              </w:rPr>
              <w:t xml:space="preserve"> </w:t>
            </w:r>
          </w:p>
        </w:tc>
        <w:tc>
          <w:tcPr>
            <w:tcW w:w="965" w:type="dxa"/>
          </w:tcPr>
          <w:p w14:paraId="79AF5617"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lastRenderedPageBreak/>
              <w:t xml:space="preserve">64 </w:t>
            </w:r>
          </w:p>
        </w:tc>
      </w:tr>
      <w:tr w:rsidR="008817D5" w:rsidRPr="008F19EB" w14:paraId="411B21FA" w14:textId="77777777" w:rsidTr="006C5088">
        <w:tc>
          <w:tcPr>
            <w:tcW w:w="675" w:type="dxa"/>
          </w:tcPr>
          <w:p w14:paraId="06B7A091" w14:textId="198EF3B3"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7</w:t>
            </w:r>
            <w:r w:rsidR="008817D5" w:rsidRPr="008F19EB">
              <w:rPr>
                <w:rFonts w:asciiTheme="minorEastAsia" w:eastAsiaTheme="minorEastAsia" w:hAnsiTheme="minorEastAsia"/>
                <w:sz w:val="18"/>
                <w:szCs w:val="18"/>
              </w:rPr>
              <w:t xml:space="preserve"> </w:t>
            </w:r>
          </w:p>
        </w:tc>
        <w:tc>
          <w:tcPr>
            <w:tcW w:w="1021" w:type="dxa"/>
          </w:tcPr>
          <w:p w14:paraId="4D979079"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计算机应用基础</w:t>
            </w:r>
            <w:r w:rsidRPr="008F19EB">
              <w:rPr>
                <w:rFonts w:asciiTheme="minorEastAsia" w:eastAsiaTheme="minorEastAsia" w:hAnsiTheme="minorEastAsia"/>
                <w:sz w:val="18"/>
                <w:szCs w:val="18"/>
              </w:rPr>
              <w:t xml:space="preserve"> </w:t>
            </w:r>
          </w:p>
        </w:tc>
        <w:tc>
          <w:tcPr>
            <w:tcW w:w="5642" w:type="dxa"/>
          </w:tcPr>
          <w:p w14:paraId="4A8E5BD5"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计算机基础知识、</w:t>
            </w:r>
            <w:r w:rsidRPr="008F19EB">
              <w:rPr>
                <w:rFonts w:asciiTheme="minorEastAsia" w:eastAsiaTheme="minorEastAsia" w:hAnsiTheme="minorEastAsia"/>
                <w:sz w:val="18"/>
                <w:szCs w:val="18"/>
              </w:rPr>
              <w:t>Win7</w:t>
            </w:r>
            <w:r w:rsidRPr="008F19EB">
              <w:rPr>
                <w:rFonts w:asciiTheme="minorEastAsia" w:eastAsiaTheme="minorEastAsia" w:hAnsiTheme="minorEastAsia" w:hint="eastAsia"/>
                <w:sz w:val="18"/>
                <w:szCs w:val="18"/>
              </w:rPr>
              <w:t>操作系统、</w:t>
            </w:r>
            <w:r w:rsidRPr="008F19EB">
              <w:rPr>
                <w:rFonts w:asciiTheme="minorEastAsia" w:eastAsiaTheme="minorEastAsia" w:hAnsiTheme="minorEastAsia"/>
                <w:sz w:val="18"/>
                <w:szCs w:val="18"/>
              </w:rPr>
              <w:t>Word</w:t>
            </w:r>
            <w:r w:rsidRPr="008F19EB">
              <w:rPr>
                <w:rFonts w:asciiTheme="minorEastAsia" w:eastAsiaTheme="minorEastAsia" w:hAnsiTheme="minorEastAsia" w:hint="eastAsia"/>
                <w:sz w:val="18"/>
                <w:szCs w:val="18"/>
              </w:rPr>
              <w:t>软件、</w:t>
            </w:r>
            <w:r w:rsidRPr="008F19EB">
              <w:rPr>
                <w:rFonts w:asciiTheme="minorEastAsia" w:eastAsiaTheme="minorEastAsia" w:hAnsiTheme="minorEastAsia"/>
                <w:sz w:val="18"/>
                <w:szCs w:val="18"/>
              </w:rPr>
              <w:t>Excel</w:t>
            </w:r>
            <w:r w:rsidRPr="008F19EB">
              <w:rPr>
                <w:rFonts w:asciiTheme="minorEastAsia" w:eastAsiaTheme="minorEastAsia" w:hAnsiTheme="minorEastAsia" w:hint="eastAsia"/>
                <w:sz w:val="18"/>
                <w:szCs w:val="18"/>
              </w:rPr>
              <w:t>软件、</w:t>
            </w:r>
            <w:r w:rsidRPr="008F19EB">
              <w:rPr>
                <w:rFonts w:asciiTheme="minorEastAsia" w:eastAsiaTheme="minorEastAsia" w:hAnsiTheme="minorEastAsia"/>
                <w:sz w:val="18"/>
                <w:szCs w:val="18"/>
              </w:rPr>
              <w:t>PowerPoint</w:t>
            </w:r>
            <w:r w:rsidRPr="008F19EB">
              <w:rPr>
                <w:rFonts w:asciiTheme="minorEastAsia" w:eastAsiaTheme="minorEastAsia" w:hAnsiTheme="minorEastAsia" w:hint="eastAsia"/>
                <w:sz w:val="18"/>
                <w:szCs w:val="18"/>
              </w:rPr>
              <w:t>软件、多媒体、网络基础应用、网页制作。</w:t>
            </w:r>
          </w:p>
          <w:p w14:paraId="5265C71B"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能达到“全国计算机等级考试”一级的考试大纲的要求。</w:t>
            </w:r>
            <w:r w:rsidRPr="008F19EB">
              <w:rPr>
                <w:rFonts w:asciiTheme="minorEastAsia" w:eastAsiaTheme="minorEastAsia" w:hAnsiTheme="minorEastAsia"/>
                <w:sz w:val="18"/>
                <w:szCs w:val="18"/>
              </w:rPr>
              <w:t xml:space="preserve"> </w:t>
            </w:r>
          </w:p>
        </w:tc>
        <w:tc>
          <w:tcPr>
            <w:tcW w:w="965" w:type="dxa"/>
          </w:tcPr>
          <w:p w14:paraId="259430A6" w14:textId="6419ACA4" w:rsidR="008817D5" w:rsidRPr="008F19EB" w:rsidRDefault="005F546B"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sz w:val="18"/>
                <w:szCs w:val="18"/>
              </w:rPr>
              <w:t>80</w:t>
            </w:r>
            <w:r w:rsidR="008817D5" w:rsidRPr="008F19EB">
              <w:rPr>
                <w:rFonts w:asciiTheme="minorEastAsia" w:eastAsiaTheme="minorEastAsia" w:hAnsiTheme="minorEastAsia"/>
                <w:sz w:val="18"/>
                <w:szCs w:val="18"/>
              </w:rPr>
              <w:t xml:space="preserve"> </w:t>
            </w:r>
          </w:p>
        </w:tc>
      </w:tr>
      <w:tr w:rsidR="008817D5" w:rsidRPr="008F19EB" w14:paraId="131B6507" w14:textId="77777777" w:rsidTr="006C5088">
        <w:tc>
          <w:tcPr>
            <w:tcW w:w="675" w:type="dxa"/>
          </w:tcPr>
          <w:p w14:paraId="48F34D36" w14:textId="3FD54A96" w:rsidR="008817D5" w:rsidRPr="008F19EB" w:rsidRDefault="00192131" w:rsidP="00E46577">
            <w:pPr>
              <w:autoSpaceDE w:val="0"/>
              <w:autoSpaceDN w:val="0"/>
              <w:adjustRightInd w:val="0"/>
              <w:spacing w:line="276" w:lineRule="auto"/>
              <w:jc w:val="left"/>
              <w:rPr>
                <w:rFonts w:ascii="宋体" w:cs="宋体"/>
                <w:sz w:val="18"/>
                <w:szCs w:val="18"/>
              </w:rPr>
            </w:pPr>
            <w:r>
              <w:rPr>
                <w:rFonts w:ascii="宋体" w:cs="宋体"/>
                <w:sz w:val="18"/>
                <w:szCs w:val="18"/>
              </w:rPr>
              <w:t>8</w:t>
            </w:r>
          </w:p>
        </w:tc>
        <w:tc>
          <w:tcPr>
            <w:tcW w:w="1021" w:type="dxa"/>
          </w:tcPr>
          <w:p w14:paraId="38E5DED8" w14:textId="77777777"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sz w:val="18"/>
                <w:szCs w:val="18"/>
              </w:rPr>
              <w:t>大学生安全教育</w:t>
            </w:r>
          </w:p>
        </w:tc>
        <w:tc>
          <w:tcPr>
            <w:tcW w:w="5642" w:type="dxa"/>
          </w:tcPr>
          <w:p w14:paraId="65A2D038" w14:textId="77777777"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b/>
                <w:sz w:val="18"/>
                <w:szCs w:val="18"/>
              </w:rPr>
              <w:t>内容：</w:t>
            </w:r>
            <w:r w:rsidRPr="008F19EB">
              <w:rPr>
                <w:rFonts w:ascii="宋体" w:cs="宋体" w:hint="eastAsia"/>
                <w:sz w:val="18"/>
                <w:szCs w:val="18"/>
              </w:rPr>
              <w:t>饮食安全、学习安全、交通安全、人身安全、财产安全、网络安全、心理安全、社会实践安全、消防安全、国家安全以及救护知识等。</w:t>
            </w:r>
          </w:p>
          <w:p w14:paraId="321AE6AF" w14:textId="77777777"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b/>
                <w:sz w:val="18"/>
                <w:szCs w:val="18"/>
              </w:rPr>
              <w:t>要求：</w:t>
            </w:r>
            <w:r w:rsidRPr="008F19EB">
              <w:rPr>
                <w:rFonts w:ascii="宋体" w:cs="宋体" w:hint="eastAsia"/>
                <w:sz w:val="18"/>
                <w:szCs w:val="18"/>
              </w:rPr>
              <w:t>养成良好的安全习惯，提高安全意识，掌握安全知识和防范技能，增强自我防范能力。</w:t>
            </w:r>
          </w:p>
        </w:tc>
        <w:tc>
          <w:tcPr>
            <w:tcW w:w="965" w:type="dxa"/>
          </w:tcPr>
          <w:p w14:paraId="4D10A875" w14:textId="27F4E585" w:rsidR="008817D5" w:rsidRPr="008F19EB" w:rsidRDefault="00351F21" w:rsidP="006C5088">
            <w:pPr>
              <w:autoSpaceDE w:val="0"/>
              <w:autoSpaceDN w:val="0"/>
              <w:adjustRightInd w:val="0"/>
              <w:spacing w:line="276" w:lineRule="auto"/>
              <w:ind w:firstLine="360"/>
              <w:jc w:val="left"/>
              <w:rPr>
                <w:rFonts w:ascii="宋体" w:cs="宋体"/>
                <w:sz w:val="18"/>
                <w:szCs w:val="18"/>
              </w:rPr>
            </w:pPr>
            <w:r>
              <w:rPr>
                <w:rFonts w:ascii="宋体" w:cs="宋体" w:hint="eastAsia"/>
                <w:sz w:val="18"/>
                <w:szCs w:val="18"/>
              </w:rPr>
              <w:t>38</w:t>
            </w:r>
          </w:p>
        </w:tc>
      </w:tr>
      <w:tr w:rsidR="008817D5" w:rsidRPr="008F19EB" w14:paraId="0CDE9FE0" w14:textId="77777777" w:rsidTr="006C5088">
        <w:tc>
          <w:tcPr>
            <w:tcW w:w="675" w:type="dxa"/>
          </w:tcPr>
          <w:p w14:paraId="1CFF6CD3" w14:textId="7F1EC7F7"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9</w:t>
            </w:r>
          </w:p>
        </w:tc>
        <w:tc>
          <w:tcPr>
            <w:tcW w:w="1021" w:type="dxa"/>
          </w:tcPr>
          <w:p w14:paraId="0DFEA5BC"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军事理论与训练</w:t>
            </w:r>
            <w:r w:rsidRPr="008F19EB">
              <w:rPr>
                <w:rFonts w:asciiTheme="minorEastAsia" w:eastAsiaTheme="minorEastAsia" w:hAnsiTheme="minorEastAsia"/>
                <w:sz w:val="18"/>
                <w:szCs w:val="18"/>
              </w:rPr>
              <w:t xml:space="preserve"> </w:t>
            </w:r>
          </w:p>
        </w:tc>
        <w:tc>
          <w:tcPr>
            <w:tcW w:w="5642" w:type="dxa"/>
          </w:tcPr>
          <w:p w14:paraId="7D28D0EB"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中国国防、军事思想、信息化战争、战略环境。</w:t>
            </w:r>
          </w:p>
          <w:p w14:paraId="21E3CD58"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了解我国国防历史和国防建设的现状及其发展趋势，熟悉国防法规和国防政策的基本内容，明确我军的性质、任务和军队建设的指导思想，了解信息化战争的形成、发展趋势和与国防建设的关系，熟悉信息化战争的特征，树立打赢信息化战争的信心。了解国际战略格局的现状、特点和发展趋势，正确认识我国的周边安全环境，现状和安全策略，增强国家安全意识。</w:t>
            </w:r>
            <w:r w:rsidRPr="008F19EB">
              <w:rPr>
                <w:rFonts w:asciiTheme="minorEastAsia" w:eastAsiaTheme="minorEastAsia" w:hAnsiTheme="minorEastAsia"/>
                <w:sz w:val="18"/>
                <w:szCs w:val="18"/>
              </w:rPr>
              <w:t xml:space="preserve"> </w:t>
            </w:r>
          </w:p>
        </w:tc>
        <w:tc>
          <w:tcPr>
            <w:tcW w:w="965" w:type="dxa"/>
          </w:tcPr>
          <w:p w14:paraId="3B497A1E" w14:textId="6FBA8C56" w:rsidR="008817D5" w:rsidRPr="008F19EB" w:rsidRDefault="00E46577"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sz w:val="18"/>
                <w:szCs w:val="18"/>
              </w:rPr>
              <w:t>32</w:t>
            </w:r>
            <w:r w:rsidR="008817D5" w:rsidRPr="008F19EB">
              <w:rPr>
                <w:rFonts w:asciiTheme="minorEastAsia" w:eastAsiaTheme="minorEastAsia" w:hAnsiTheme="minorEastAsia"/>
                <w:sz w:val="18"/>
                <w:szCs w:val="18"/>
              </w:rPr>
              <w:t xml:space="preserve"> </w:t>
            </w:r>
          </w:p>
        </w:tc>
      </w:tr>
      <w:tr w:rsidR="008817D5" w:rsidRPr="008F19EB" w14:paraId="6001D832" w14:textId="77777777" w:rsidTr="006C5088">
        <w:tc>
          <w:tcPr>
            <w:tcW w:w="675" w:type="dxa"/>
          </w:tcPr>
          <w:p w14:paraId="53A81915" w14:textId="12653685" w:rsidR="008817D5"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sz w:val="18"/>
                <w:szCs w:val="18"/>
              </w:rPr>
              <w:t>10</w:t>
            </w:r>
          </w:p>
        </w:tc>
        <w:tc>
          <w:tcPr>
            <w:tcW w:w="1021" w:type="dxa"/>
          </w:tcPr>
          <w:p w14:paraId="72D72A1F"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职业生涯规划与职业指导</w:t>
            </w:r>
            <w:r w:rsidRPr="008F19EB">
              <w:rPr>
                <w:rFonts w:asciiTheme="minorEastAsia" w:eastAsiaTheme="minorEastAsia" w:hAnsiTheme="minorEastAsia"/>
                <w:sz w:val="18"/>
                <w:szCs w:val="18"/>
              </w:rPr>
              <w:t xml:space="preserve"> </w:t>
            </w:r>
          </w:p>
        </w:tc>
        <w:tc>
          <w:tcPr>
            <w:tcW w:w="5642" w:type="dxa"/>
          </w:tcPr>
          <w:p w14:paraId="4377CBE4"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掌握职业生涯设计、职业道德、</w:t>
            </w:r>
            <w:proofErr w:type="gramStart"/>
            <w:r w:rsidRPr="008F19EB">
              <w:rPr>
                <w:rFonts w:asciiTheme="minorEastAsia" w:eastAsiaTheme="minorEastAsia" w:hAnsiTheme="minorEastAsia" w:hint="eastAsia"/>
                <w:sz w:val="18"/>
                <w:szCs w:val="18"/>
              </w:rPr>
              <w:t>职场法律</w:t>
            </w:r>
            <w:proofErr w:type="gramEnd"/>
            <w:r w:rsidRPr="008F19EB">
              <w:rPr>
                <w:rFonts w:asciiTheme="minorEastAsia" w:eastAsiaTheme="minorEastAsia" w:hAnsiTheme="minorEastAsia" w:hint="eastAsia"/>
                <w:sz w:val="18"/>
                <w:szCs w:val="18"/>
              </w:rPr>
              <w:t>、职业礼仪、职业精神、求职申请与面试准备、求职面试技巧、创业规划和实施。</w:t>
            </w:r>
            <w:r w:rsidRPr="008F19EB">
              <w:rPr>
                <w:rFonts w:asciiTheme="minorEastAsia" w:eastAsiaTheme="minorEastAsia" w:hAnsiTheme="minorEastAsia"/>
                <w:sz w:val="18"/>
                <w:szCs w:val="18"/>
              </w:rPr>
              <w:t xml:space="preserve"> </w:t>
            </w:r>
          </w:p>
          <w:p w14:paraId="65D5C191"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培养学生通用的职业意识，提高其可雇用能力。</w:t>
            </w:r>
            <w:r w:rsidRPr="008F19EB">
              <w:rPr>
                <w:rFonts w:asciiTheme="minorEastAsia" w:eastAsiaTheme="minorEastAsia" w:hAnsiTheme="minorEastAsia"/>
                <w:sz w:val="18"/>
                <w:szCs w:val="18"/>
              </w:rPr>
              <w:t xml:space="preserve"> </w:t>
            </w:r>
          </w:p>
        </w:tc>
        <w:tc>
          <w:tcPr>
            <w:tcW w:w="965" w:type="dxa"/>
          </w:tcPr>
          <w:p w14:paraId="546FCC6A" w14:textId="259B6A09" w:rsidR="008817D5" w:rsidRPr="008F19EB" w:rsidRDefault="00E46577"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sz w:val="18"/>
                <w:szCs w:val="18"/>
              </w:rPr>
              <w:t>16</w:t>
            </w:r>
            <w:r w:rsidR="008817D5" w:rsidRPr="008F19EB">
              <w:rPr>
                <w:rFonts w:asciiTheme="minorEastAsia" w:eastAsiaTheme="minorEastAsia" w:hAnsiTheme="minorEastAsia"/>
                <w:sz w:val="18"/>
                <w:szCs w:val="18"/>
              </w:rPr>
              <w:t xml:space="preserve"> </w:t>
            </w:r>
          </w:p>
        </w:tc>
      </w:tr>
      <w:tr w:rsidR="00192131" w:rsidRPr="008F19EB" w14:paraId="21169408" w14:textId="77777777" w:rsidTr="006C5088">
        <w:tc>
          <w:tcPr>
            <w:tcW w:w="675" w:type="dxa"/>
          </w:tcPr>
          <w:p w14:paraId="27C01965" w14:textId="15BC9010" w:rsidR="00192131" w:rsidRPr="008F19EB" w:rsidRDefault="00192131"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w:t>
            </w:r>
            <w:r>
              <w:rPr>
                <w:rFonts w:asciiTheme="minorEastAsia" w:eastAsiaTheme="minorEastAsia" w:hAnsiTheme="minorEastAsia"/>
                <w:sz w:val="18"/>
                <w:szCs w:val="18"/>
              </w:rPr>
              <w:t>1</w:t>
            </w:r>
          </w:p>
        </w:tc>
        <w:tc>
          <w:tcPr>
            <w:tcW w:w="1021" w:type="dxa"/>
          </w:tcPr>
          <w:p w14:paraId="0F9B05FF" w14:textId="6D458A0A" w:rsidR="00192131" w:rsidRPr="008F19EB" w:rsidRDefault="00192131" w:rsidP="006C5088">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sz w:val="18"/>
                <w:szCs w:val="18"/>
              </w:rPr>
              <w:t>互联网+创业实践</w:t>
            </w:r>
          </w:p>
        </w:tc>
        <w:tc>
          <w:tcPr>
            <w:tcW w:w="5642" w:type="dxa"/>
          </w:tcPr>
          <w:p w14:paraId="68D2B399" w14:textId="77777777" w:rsidR="002608BE" w:rsidRPr="008F19EB" w:rsidRDefault="002608BE" w:rsidP="002608BE">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创业意识、创业环境认知与项目选择、模拟创业、创业项目运营，创业意识培养、找准创业项目、建立创业团队。</w:t>
            </w:r>
          </w:p>
          <w:p w14:paraId="4941B3FE" w14:textId="7640EB31" w:rsidR="00192131" w:rsidRPr="008F19EB" w:rsidRDefault="002608BE" w:rsidP="002608BE">
            <w:pPr>
              <w:pStyle w:val="Default"/>
              <w:spacing w:line="276" w:lineRule="auto"/>
              <w:rPr>
                <w:rFonts w:asciiTheme="minorEastAsia" w:eastAsiaTheme="minorEastAsia" w:hAnsiTheme="minorEastAsia"/>
                <w:b/>
                <w:bCs/>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引导学生通过体验性学习，培养创业意识，掌握创业技巧。</w:t>
            </w:r>
          </w:p>
        </w:tc>
        <w:tc>
          <w:tcPr>
            <w:tcW w:w="965" w:type="dxa"/>
          </w:tcPr>
          <w:p w14:paraId="78A3057D" w14:textId="77777777" w:rsidR="00192131" w:rsidRPr="008F19EB" w:rsidRDefault="00192131" w:rsidP="006C5088">
            <w:pPr>
              <w:pStyle w:val="Default"/>
              <w:spacing w:line="276" w:lineRule="auto"/>
              <w:ind w:firstLine="360"/>
              <w:rPr>
                <w:rFonts w:asciiTheme="minorEastAsia" w:eastAsiaTheme="minorEastAsia" w:hAnsiTheme="minorEastAsia"/>
                <w:sz w:val="18"/>
                <w:szCs w:val="18"/>
              </w:rPr>
            </w:pPr>
          </w:p>
        </w:tc>
      </w:tr>
      <w:tr w:rsidR="008817D5" w:rsidRPr="008F19EB" w14:paraId="67DCF8A0" w14:textId="77777777" w:rsidTr="00727143">
        <w:trPr>
          <w:trHeight w:val="1611"/>
        </w:trPr>
        <w:tc>
          <w:tcPr>
            <w:tcW w:w="675" w:type="dxa"/>
          </w:tcPr>
          <w:p w14:paraId="41CFE043" w14:textId="60B60B80" w:rsidR="008817D5" w:rsidRPr="008F19EB" w:rsidRDefault="008817D5" w:rsidP="00E46577">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1</w:t>
            </w:r>
            <w:r w:rsidR="00192131">
              <w:rPr>
                <w:rFonts w:asciiTheme="minorEastAsia" w:eastAsiaTheme="minorEastAsia" w:hAnsiTheme="minorEastAsia"/>
                <w:sz w:val="18"/>
                <w:szCs w:val="18"/>
              </w:rPr>
              <w:t>2</w:t>
            </w:r>
          </w:p>
        </w:tc>
        <w:tc>
          <w:tcPr>
            <w:tcW w:w="1021" w:type="dxa"/>
          </w:tcPr>
          <w:p w14:paraId="5EDB4BF8"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形势与政策</w:t>
            </w:r>
            <w:r w:rsidRPr="008F19EB">
              <w:rPr>
                <w:rFonts w:asciiTheme="minorEastAsia" w:eastAsiaTheme="minorEastAsia" w:hAnsiTheme="minorEastAsia"/>
                <w:sz w:val="18"/>
                <w:szCs w:val="18"/>
              </w:rPr>
              <w:t xml:space="preserve"> </w:t>
            </w:r>
          </w:p>
        </w:tc>
        <w:tc>
          <w:tcPr>
            <w:tcW w:w="5642" w:type="dxa"/>
          </w:tcPr>
          <w:p w14:paraId="1DFE5CEF"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bCs/>
                <w:sz w:val="18"/>
                <w:szCs w:val="18"/>
              </w:rPr>
              <w:t>内容</w:t>
            </w:r>
            <w:r w:rsidRPr="008F19EB">
              <w:rPr>
                <w:rFonts w:asciiTheme="minorEastAsia" w:eastAsiaTheme="minorEastAsia" w:hAnsiTheme="minorEastAsia" w:hint="eastAsia"/>
                <w:sz w:val="18"/>
                <w:szCs w:val="18"/>
              </w:rPr>
              <w:t>：根据教育部每学期发布的最新形势与政策课教学要点，结合学校实际灵活选择相应主题开展教学。</w:t>
            </w:r>
            <w:r w:rsidRPr="008F19EB">
              <w:rPr>
                <w:rFonts w:asciiTheme="minorEastAsia" w:eastAsiaTheme="minorEastAsia" w:hAnsiTheme="minorEastAsia"/>
                <w:sz w:val="18"/>
                <w:szCs w:val="18"/>
              </w:rPr>
              <w:t xml:space="preserve"> </w:t>
            </w:r>
          </w:p>
          <w:p w14:paraId="42400F9F"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帮助学生认清国内外形势，增强学生的爱国主义责任感和使命感。</w:t>
            </w:r>
            <w:r w:rsidRPr="008F19EB">
              <w:rPr>
                <w:rFonts w:asciiTheme="minorEastAsia" w:eastAsiaTheme="minorEastAsia" w:hAnsiTheme="minorEastAsia"/>
                <w:sz w:val="18"/>
                <w:szCs w:val="18"/>
              </w:rPr>
              <w:t xml:space="preserve"> </w:t>
            </w:r>
          </w:p>
        </w:tc>
        <w:tc>
          <w:tcPr>
            <w:tcW w:w="965" w:type="dxa"/>
          </w:tcPr>
          <w:p w14:paraId="2EA41596"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32 </w:t>
            </w:r>
          </w:p>
        </w:tc>
      </w:tr>
      <w:tr w:rsidR="008817D5" w:rsidRPr="008F19EB" w14:paraId="5D63246B" w14:textId="77777777" w:rsidTr="006C5088">
        <w:tc>
          <w:tcPr>
            <w:tcW w:w="675" w:type="dxa"/>
          </w:tcPr>
          <w:p w14:paraId="3CF740FF" w14:textId="2CA71902" w:rsidR="008817D5" w:rsidRPr="008F19EB" w:rsidRDefault="00E46577" w:rsidP="00E46577">
            <w:pPr>
              <w:pStyle w:val="Default"/>
              <w:spacing w:line="276" w:lineRule="auto"/>
              <w:rPr>
                <w:rFonts w:asciiTheme="minorEastAsia" w:eastAsiaTheme="minorEastAsia" w:hAnsiTheme="minorEastAsia"/>
                <w:sz w:val="18"/>
                <w:szCs w:val="18"/>
              </w:rPr>
            </w:pPr>
            <w:r>
              <w:rPr>
                <w:rFonts w:asciiTheme="minorEastAsia" w:eastAsiaTheme="minorEastAsia" w:hAnsiTheme="minorEastAsia" w:hint="eastAsia"/>
                <w:sz w:val="18"/>
                <w:szCs w:val="18"/>
              </w:rPr>
              <w:t>1</w:t>
            </w:r>
            <w:r w:rsidR="00192131">
              <w:rPr>
                <w:rFonts w:asciiTheme="minorEastAsia" w:eastAsiaTheme="minorEastAsia" w:hAnsiTheme="minorEastAsia"/>
                <w:sz w:val="18"/>
                <w:szCs w:val="18"/>
              </w:rPr>
              <w:t>3</w:t>
            </w:r>
          </w:p>
        </w:tc>
        <w:tc>
          <w:tcPr>
            <w:tcW w:w="1021" w:type="dxa"/>
          </w:tcPr>
          <w:p w14:paraId="748545FC"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心理健康教育</w:t>
            </w:r>
            <w:r w:rsidRPr="008F19EB">
              <w:rPr>
                <w:rFonts w:asciiTheme="minorEastAsia" w:eastAsiaTheme="minorEastAsia" w:hAnsiTheme="minorEastAsia"/>
                <w:sz w:val="18"/>
                <w:szCs w:val="18"/>
              </w:rPr>
              <w:t xml:space="preserve"> </w:t>
            </w:r>
          </w:p>
        </w:tc>
        <w:tc>
          <w:tcPr>
            <w:tcW w:w="5642" w:type="dxa"/>
          </w:tcPr>
          <w:p w14:paraId="37DABC19"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心理保健知识。</w:t>
            </w:r>
            <w:r w:rsidRPr="008F19EB">
              <w:rPr>
                <w:rFonts w:asciiTheme="minorEastAsia" w:eastAsiaTheme="minorEastAsia" w:hAnsiTheme="minorEastAsia"/>
                <w:sz w:val="18"/>
                <w:szCs w:val="18"/>
              </w:rPr>
              <w:t xml:space="preserve"> </w:t>
            </w:r>
          </w:p>
          <w:p w14:paraId="5D6EE61E"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培养创造性思维，训练坚强意志，优化心理品质，培养健全人</w:t>
            </w:r>
            <w:r w:rsidRPr="008F19EB">
              <w:rPr>
                <w:rFonts w:asciiTheme="minorEastAsia" w:eastAsiaTheme="minorEastAsia" w:hAnsiTheme="minorEastAsia" w:hint="eastAsia"/>
                <w:sz w:val="18"/>
                <w:szCs w:val="18"/>
              </w:rPr>
              <w:lastRenderedPageBreak/>
              <w:t>格，开发心理潜能，促进全面人才。</w:t>
            </w:r>
            <w:r w:rsidRPr="008F19EB">
              <w:rPr>
                <w:rFonts w:asciiTheme="minorEastAsia" w:eastAsiaTheme="minorEastAsia" w:hAnsiTheme="minorEastAsia"/>
                <w:sz w:val="18"/>
                <w:szCs w:val="18"/>
              </w:rPr>
              <w:t xml:space="preserve"> </w:t>
            </w:r>
          </w:p>
        </w:tc>
        <w:tc>
          <w:tcPr>
            <w:tcW w:w="965" w:type="dxa"/>
          </w:tcPr>
          <w:p w14:paraId="027F0157" w14:textId="4F3FA451" w:rsidR="008817D5" w:rsidRPr="008F19EB" w:rsidRDefault="00E46577" w:rsidP="006C5088">
            <w:pPr>
              <w:pStyle w:val="Default"/>
              <w:spacing w:line="276" w:lineRule="auto"/>
              <w:ind w:firstLine="360"/>
              <w:rPr>
                <w:rFonts w:asciiTheme="minorEastAsia" w:eastAsiaTheme="minorEastAsia" w:hAnsiTheme="minorEastAsia"/>
                <w:sz w:val="18"/>
                <w:szCs w:val="18"/>
              </w:rPr>
            </w:pPr>
            <w:r>
              <w:rPr>
                <w:rFonts w:asciiTheme="minorEastAsia" w:eastAsiaTheme="minorEastAsia" w:hAnsiTheme="minorEastAsia"/>
                <w:sz w:val="18"/>
                <w:szCs w:val="18"/>
              </w:rPr>
              <w:lastRenderedPageBreak/>
              <w:t>32</w:t>
            </w:r>
            <w:r w:rsidR="008817D5" w:rsidRPr="008F19EB">
              <w:rPr>
                <w:rFonts w:asciiTheme="minorEastAsia" w:eastAsiaTheme="minorEastAsia" w:hAnsiTheme="minorEastAsia"/>
                <w:sz w:val="18"/>
                <w:szCs w:val="18"/>
              </w:rPr>
              <w:t xml:space="preserve"> </w:t>
            </w:r>
          </w:p>
        </w:tc>
      </w:tr>
      <w:tr w:rsidR="008817D5" w:rsidRPr="008F19EB" w14:paraId="64AC7FE4" w14:textId="77777777" w:rsidTr="006C5088">
        <w:tc>
          <w:tcPr>
            <w:tcW w:w="675" w:type="dxa"/>
          </w:tcPr>
          <w:p w14:paraId="3F791775" w14:textId="7438323C" w:rsidR="008817D5" w:rsidRPr="008F19EB" w:rsidRDefault="008817D5" w:rsidP="00E46577">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1</w:t>
            </w:r>
            <w:r w:rsidR="00192131">
              <w:rPr>
                <w:rFonts w:asciiTheme="minorEastAsia" w:eastAsiaTheme="minorEastAsia" w:hAnsiTheme="minorEastAsia"/>
                <w:sz w:val="18"/>
                <w:szCs w:val="18"/>
              </w:rPr>
              <w:t>4</w:t>
            </w:r>
          </w:p>
        </w:tc>
        <w:tc>
          <w:tcPr>
            <w:tcW w:w="1021" w:type="dxa"/>
          </w:tcPr>
          <w:p w14:paraId="2385B447"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大学语文</w:t>
            </w:r>
            <w:r w:rsidRPr="008F19EB">
              <w:rPr>
                <w:rFonts w:asciiTheme="minorEastAsia" w:eastAsiaTheme="minorEastAsia" w:hAnsiTheme="minorEastAsia"/>
                <w:sz w:val="18"/>
                <w:szCs w:val="18"/>
              </w:rPr>
              <w:t xml:space="preserve"> </w:t>
            </w:r>
          </w:p>
        </w:tc>
        <w:tc>
          <w:tcPr>
            <w:tcW w:w="5642" w:type="dxa"/>
          </w:tcPr>
          <w:p w14:paraId="5B61DA4A"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内容：</w:t>
            </w:r>
            <w:r w:rsidRPr="008F19EB">
              <w:rPr>
                <w:rFonts w:asciiTheme="minorEastAsia" w:eastAsiaTheme="minorEastAsia" w:hAnsiTheme="minorEastAsia" w:hint="eastAsia"/>
                <w:sz w:val="18"/>
                <w:szCs w:val="18"/>
              </w:rPr>
              <w:t>日常生活中常用的应用文体。</w:t>
            </w:r>
            <w:r w:rsidRPr="008F19EB">
              <w:rPr>
                <w:rFonts w:asciiTheme="minorEastAsia" w:eastAsiaTheme="minorEastAsia" w:hAnsiTheme="minorEastAsia"/>
                <w:sz w:val="18"/>
                <w:szCs w:val="18"/>
              </w:rPr>
              <w:t xml:space="preserve"> </w:t>
            </w:r>
          </w:p>
          <w:p w14:paraId="54002232" w14:textId="77777777" w:rsidR="008817D5" w:rsidRPr="008F19EB" w:rsidRDefault="008817D5" w:rsidP="006C5088">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b/>
                <w:sz w:val="18"/>
                <w:szCs w:val="18"/>
              </w:rPr>
              <w:t>要求：</w:t>
            </w:r>
            <w:r w:rsidRPr="008F19EB">
              <w:rPr>
                <w:rFonts w:asciiTheme="minorEastAsia" w:eastAsiaTheme="minorEastAsia" w:hAnsiTheme="minorEastAsia" w:hint="eastAsia"/>
                <w:sz w:val="18"/>
                <w:szCs w:val="18"/>
              </w:rPr>
              <w:t>能按岗位要求完成书面写作。</w:t>
            </w:r>
            <w:r w:rsidRPr="008F19EB">
              <w:rPr>
                <w:rFonts w:asciiTheme="minorEastAsia" w:eastAsiaTheme="minorEastAsia" w:hAnsiTheme="minorEastAsia"/>
                <w:sz w:val="18"/>
                <w:szCs w:val="18"/>
              </w:rPr>
              <w:t xml:space="preserve"> </w:t>
            </w:r>
          </w:p>
        </w:tc>
        <w:tc>
          <w:tcPr>
            <w:tcW w:w="965" w:type="dxa"/>
          </w:tcPr>
          <w:p w14:paraId="242CC5C9"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sz w:val="18"/>
                <w:szCs w:val="18"/>
              </w:rPr>
              <w:t xml:space="preserve">32 </w:t>
            </w:r>
          </w:p>
        </w:tc>
      </w:tr>
      <w:tr w:rsidR="008817D5" w:rsidRPr="008F19EB" w14:paraId="2E336A30" w14:textId="77777777" w:rsidTr="006C5088">
        <w:tc>
          <w:tcPr>
            <w:tcW w:w="675" w:type="dxa"/>
          </w:tcPr>
          <w:p w14:paraId="48B33FCB" w14:textId="40CA398B" w:rsidR="008817D5" w:rsidRPr="008F19EB" w:rsidRDefault="008817D5" w:rsidP="00E46577">
            <w:pPr>
              <w:pStyle w:val="Default"/>
              <w:spacing w:line="276" w:lineRule="auto"/>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1</w:t>
            </w:r>
            <w:r w:rsidR="00192131">
              <w:rPr>
                <w:rFonts w:asciiTheme="minorEastAsia" w:eastAsiaTheme="minorEastAsia" w:hAnsiTheme="minorEastAsia"/>
                <w:sz w:val="18"/>
                <w:szCs w:val="18"/>
              </w:rPr>
              <w:t>5</w:t>
            </w:r>
          </w:p>
        </w:tc>
        <w:tc>
          <w:tcPr>
            <w:tcW w:w="1021" w:type="dxa"/>
          </w:tcPr>
          <w:p w14:paraId="1FA33327" w14:textId="77777777"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sz w:val="18"/>
                <w:szCs w:val="18"/>
              </w:rPr>
              <w:t>劳动教育</w:t>
            </w:r>
          </w:p>
        </w:tc>
        <w:tc>
          <w:tcPr>
            <w:tcW w:w="5642" w:type="dxa"/>
          </w:tcPr>
          <w:p w14:paraId="52EE21EE" w14:textId="77777777"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b/>
                <w:sz w:val="18"/>
                <w:szCs w:val="18"/>
              </w:rPr>
              <w:t>内容：</w:t>
            </w:r>
            <w:r w:rsidRPr="008F19EB">
              <w:rPr>
                <w:rFonts w:ascii="宋体" w:cs="宋体" w:hint="eastAsia"/>
                <w:sz w:val="18"/>
                <w:szCs w:val="18"/>
              </w:rPr>
              <w:t>劳动观点、劳动习惯。</w:t>
            </w:r>
          </w:p>
          <w:p w14:paraId="14987B3C" w14:textId="6F8F0A31" w:rsidR="008817D5" w:rsidRPr="008F19EB" w:rsidRDefault="008817D5" w:rsidP="006C5088">
            <w:pPr>
              <w:autoSpaceDE w:val="0"/>
              <w:autoSpaceDN w:val="0"/>
              <w:adjustRightInd w:val="0"/>
              <w:spacing w:line="276" w:lineRule="auto"/>
              <w:jc w:val="left"/>
              <w:rPr>
                <w:rFonts w:ascii="宋体" w:cs="宋体"/>
                <w:sz w:val="18"/>
                <w:szCs w:val="18"/>
              </w:rPr>
            </w:pPr>
            <w:r w:rsidRPr="008F19EB">
              <w:rPr>
                <w:rFonts w:ascii="宋体" w:cs="宋体" w:hint="eastAsia"/>
                <w:b/>
                <w:sz w:val="18"/>
                <w:szCs w:val="18"/>
              </w:rPr>
              <w:t>要求</w:t>
            </w:r>
            <w:r w:rsidRPr="008F19EB">
              <w:rPr>
                <w:rFonts w:ascii="宋体" w:cs="宋体" w:hint="eastAsia"/>
                <w:sz w:val="18"/>
                <w:szCs w:val="18"/>
              </w:rPr>
              <w:t>：树立学生正确的劳动观点，培养学生热爱劳动和劳动人民的情感</w:t>
            </w:r>
            <w:r w:rsidR="000209A6">
              <w:rPr>
                <w:rFonts w:ascii="宋体" w:cs="宋体" w:hint="eastAsia"/>
                <w:sz w:val="18"/>
                <w:szCs w:val="18"/>
              </w:rPr>
              <w:t>，</w:t>
            </w:r>
            <w:r w:rsidRPr="008F19EB">
              <w:rPr>
                <w:rFonts w:ascii="宋体" w:cs="宋体" w:hint="eastAsia"/>
                <w:sz w:val="18"/>
                <w:szCs w:val="18"/>
              </w:rPr>
              <w:t>养成劳动的习惯。</w:t>
            </w:r>
          </w:p>
        </w:tc>
        <w:tc>
          <w:tcPr>
            <w:tcW w:w="965" w:type="dxa"/>
          </w:tcPr>
          <w:p w14:paraId="38BC631F" w14:textId="77777777" w:rsidR="008817D5" w:rsidRPr="008F19EB" w:rsidRDefault="008817D5" w:rsidP="006C5088">
            <w:pPr>
              <w:pStyle w:val="Default"/>
              <w:spacing w:line="276" w:lineRule="auto"/>
              <w:ind w:firstLine="360"/>
              <w:rPr>
                <w:rFonts w:asciiTheme="minorEastAsia" w:eastAsiaTheme="minorEastAsia" w:hAnsiTheme="minorEastAsia"/>
                <w:sz w:val="18"/>
                <w:szCs w:val="18"/>
              </w:rPr>
            </w:pPr>
            <w:r w:rsidRPr="008F19EB">
              <w:rPr>
                <w:rFonts w:asciiTheme="minorEastAsia" w:eastAsiaTheme="minorEastAsia" w:hAnsiTheme="minorEastAsia" w:hint="eastAsia"/>
                <w:sz w:val="18"/>
                <w:szCs w:val="18"/>
              </w:rPr>
              <w:t>16</w:t>
            </w:r>
          </w:p>
        </w:tc>
      </w:tr>
    </w:tbl>
    <w:p w14:paraId="387AE9A6" w14:textId="77777777" w:rsidR="00491375" w:rsidRDefault="00491375" w:rsidP="006C5088">
      <w:pPr>
        <w:spacing w:line="276" w:lineRule="auto"/>
        <w:rPr>
          <w:sz w:val="24"/>
        </w:rPr>
      </w:pPr>
      <w:bookmarkStart w:id="39" w:name="_Hlk8905604"/>
    </w:p>
    <w:p w14:paraId="3C17B4AC" w14:textId="656D985C" w:rsidR="008817D5" w:rsidRPr="008F19EB" w:rsidRDefault="008817D5" w:rsidP="006C5088">
      <w:pPr>
        <w:spacing w:line="276" w:lineRule="auto"/>
        <w:rPr>
          <w:sz w:val="24"/>
        </w:rPr>
      </w:pPr>
      <w:r w:rsidRPr="008F19EB">
        <w:rPr>
          <w:sz w:val="24"/>
        </w:rPr>
        <w:t>（二）专业课程</w:t>
      </w:r>
    </w:p>
    <w:p w14:paraId="747B09DD" w14:textId="516C599F" w:rsidR="008817D5" w:rsidRPr="008F19EB" w:rsidRDefault="008817D5" w:rsidP="006C5088">
      <w:pPr>
        <w:spacing w:line="276" w:lineRule="auto"/>
        <w:ind w:firstLineChars="200" w:firstLine="420"/>
        <w:rPr>
          <w:szCs w:val="21"/>
        </w:rPr>
      </w:pPr>
      <w:r w:rsidRPr="008F19EB">
        <w:rPr>
          <w:rFonts w:hint="eastAsia"/>
          <w:szCs w:val="21"/>
        </w:rPr>
        <w:t>专业课程包括专业</w:t>
      </w:r>
      <w:r w:rsidR="00192131">
        <w:rPr>
          <w:rFonts w:hint="eastAsia"/>
          <w:szCs w:val="21"/>
        </w:rPr>
        <w:t>必修</w:t>
      </w:r>
      <w:r w:rsidRPr="008F19EB">
        <w:rPr>
          <w:rFonts w:hint="eastAsia"/>
          <w:szCs w:val="21"/>
        </w:rPr>
        <w:t>课程、专业</w:t>
      </w:r>
      <w:r w:rsidR="00192131">
        <w:rPr>
          <w:rFonts w:hint="eastAsia"/>
          <w:szCs w:val="21"/>
        </w:rPr>
        <w:t>选修</w:t>
      </w:r>
      <w:r w:rsidRPr="008F19EB">
        <w:rPr>
          <w:rFonts w:hint="eastAsia"/>
          <w:szCs w:val="21"/>
        </w:rPr>
        <w:t>课程，并涵盖有关实践性教学环节。包括以下主要教学内容：</w:t>
      </w:r>
    </w:p>
    <w:p w14:paraId="2F366C41" w14:textId="0534B1AE" w:rsidR="008817D5" w:rsidRPr="008F19EB" w:rsidRDefault="008817D5" w:rsidP="006C5088">
      <w:pPr>
        <w:spacing w:line="276" w:lineRule="auto"/>
        <w:ind w:firstLineChars="200" w:firstLine="420"/>
        <w:rPr>
          <w:szCs w:val="21"/>
        </w:rPr>
      </w:pPr>
      <w:r w:rsidRPr="008F19EB">
        <w:rPr>
          <w:rFonts w:hint="eastAsia"/>
          <w:szCs w:val="21"/>
        </w:rPr>
        <w:t>1</w:t>
      </w:r>
      <w:r w:rsidRPr="008F19EB">
        <w:rPr>
          <w:szCs w:val="21"/>
        </w:rPr>
        <w:t xml:space="preserve">. </w:t>
      </w:r>
      <w:r w:rsidRPr="008F19EB">
        <w:rPr>
          <w:rFonts w:hint="eastAsia"/>
          <w:szCs w:val="21"/>
        </w:rPr>
        <w:t>专业</w:t>
      </w:r>
      <w:r w:rsidR="00B6203B">
        <w:rPr>
          <w:rFonts w:hint="eastAsia"/>
          <w:szCs w:val="21"/>
        </w:rPr>
        <w:t>必修</w:t>
      </w:r>
      <w:r w:rsidRPr="008F19EB">
        <w:rPr>
          <w:rFonts w:hint="eastAsia"/>
          <w:szCs w:val="21"/>
        </w:rPr>
        <w:t>课程</w:t>
      </w:r>
    </w:p>
    <w:p w14:paraId="55E3D4F3" w14:textId="530C9349" w:rsidR="008817D5" w:rsidRPr="003B764F" w:rsidRDefault="008817D5" w:rsidP="006C5088">
      <w:pPr>
        <w:spacing w:line="276" w:lineRule="auto"/>
        <w:ind w:firstLineChars="200" w:firstLine="420"/>
        <w:rPr>
          <w:szCs w:val="21"/>
        </w:rPr>
      </w:pPr>
      <w:r w:rsidRPr="008F19EB">
        <w:rPr>
          <w:szCs w:val="21"/>
        </w:rPr>
        <w:t>包括：</w:t>
      </w:r>
      <w:r w:rsidRPr="008F19EB">
        <w:rPr>
          <w:rFonts w:hint="eastAsia"/>
          <w:szCs w:val="21"/>
        </w:rPr>
        <w:t>电工基础</w:t>
      </w:r>
      <w:r w:rsidRPr="008F19EB">
        <w:rPr>
          <w:szCs w:val="21"/>
        </w:rPr>
        <w:t>、</w:t>
      </w:r>
      <w:r w:rsidRPr="008F19EB">
        <w:rPr>
          <w:rFonts w:hint="eastAsia"/>
          <w:szCs w:val="21"/>
        </w:rPr>
        <w:t>程序设计基础</w:t>
      </w:r>
      <w:r w:rsidRPr="008F19EB">
        <w:rPr>
          <w:szCs w:val="21"/>
        </w:rPr>
        <w:t>、</w:t>
      </w:r>
      <w:r w:rsidRPr="008F19EB">
        <w:rPr>
          <w:rFonts w:hint="eastAsia"/>
          <w:szCs w:val="21"/>
        </w:rPr>
        <w:t>电子电路设计</w:t>
      </w:r>
      <w:r w:rsidRPr="008F19EB">
        <w:rPr>
          <w:szCs w:val="21"/>
        </w:rPr>
        <w:t>、</w:t>
      </w:r>
      <w:r w:rsidRPr="008F19EB">
        <w:rPr>
          <w:rFonts w:hint="eastAsia"/>
          <w:szCs w:val="21"/>
        </w:rPr>
        <w:t>电子产品维修、</w:t>
      </w:r>
      <w:r w:rsidR="002D4F4F">
        <w:rPr>
          <w:rFonts w:hint="eastAsia"/>
          <w:szCs w:val="21"/>
        </w:rPr>
        <w:t>认识实习</w:t>
      </w:r>
      <w:r w:rsidR="00B6203B">
        <w:rPr>
          <w:rFonts w:hint="eastAsia"/>
          <w:szCs w:val="21"/>
        </w:rPr>
        <w:t>、</w:t>
      </w:r>
      <w:r w:rsidR="00727143" w:rsidRPr="003B764F">
        <w:rPr>
          <w:rFonts w:hint="eastAsia"/>
          <w:szCs w:val="21"/>
        </w:rPr>
        <w:t>电子产品装配与调试、电子线路板版图设计、微控制器应用、典型传感器应用、嵌入式系统应用、嵌入式边缘计算软硬件开发</w:t>
      </w:r>
      <w:r w:rsidR="009B5E47" w:rsidRPr="003B764F">
        <w:rPr>
          <w:rFonts w:hint="eastAsia"/>
          <w:szCs w:val="21"/>
        </w:rPr>
        <w:t>、小型电子产品的实现与调试，</w:t>
      </w:r>
      <w:r w:rsidR="00727143" w:rsidRPr="003B764F">
        <w:rPr>
          <w:rFonts w:hint="eastAsia"/>
          <w:szCs w:val="21"/>
        </w:rPr>
        <w:t>其中，后</w:t>
      </w:r>
      <w:r w:rsidR="009B5E47" w:rsidRPr="003B764F">
        <w:rPr>
          <w:szCs w:val="21"/>
        </w:rPr>
        <w:t>7</w:t>
      </w:r>
      <w:r w:rsidR="00727143" w:rsidRPr="003B764F">
        <w:rPr>
          <w:rFonts w:hint="eastAsia"/>
          <w:szCs w:val="21"/>
        </w:rPr>
        <w:t>门课程为专业核心课</w:t>
      </w:r>
      <w:r w:rsidRPr="003B764F">
        <w:rPr>
          <w:rFonts w:hint="eastAsia"/>
          <w:szCs w:val="21"/>
        </w:rPr>
        <w:t>。</w:t>
      </w:r>
    </w:p>
    <w:p w14:paraId="7B6540EB" w14:textId="6ABD5447" w:rsidR="008817D5" w:rsidRPr="008F19EB" w:rsidRDefault="00727143" w:rsidP="006C5088">
      <w:pPr>
        <w:spacing w:line="276" w:lineRule="auto"/>
        <w:ind w:firstLineChars="200" w:firstLine="420"/>
        <w:rPr>
          <w:szCs w:val="21"/>
        </w:rPr>
      </w:pPr>
      <w:bookmarkStart w:id="40" w:name="bookmark64"/>
      <w:bookmarkEnd w:id="39"/>
      <w:bookmarkEnd w:id="40"/>
      <w:r>
        <w:rPr>
          <w:szCs w:val="21"/>
        </w:rPr>
        <w:t>2</w:t>
      </w:r>
      <w:r w:rsidR="008817D5" w:rsidRPr="008F19EB">
        <w:rPr>
          <w:szCs w:val="21"/>
        </w:rPr>
        <w:t>.</w:t>
      </w:r>
      <w:r w:rsidR="008817D5" w:rsidRPr="008F19EB">
        <w:rPr>
          <w:rFonts w:hint="eastAsia"/>
          <w:szCs w:val="21"/>
        </w:rPr>
        <w:t xml:space="preserve"> </w:t>
      </w:r>
      <w:r w:rsidR="008817D5" w:rsidRPr="008F19EB">
        <w:rPr>
          <w:rFonts w:hint="eastAsia"/>
          <w:szCs w:val="21"/>
        </w:rPr>
        <w:t>专业</w:t>
      </w:r>
      <w:r w:rsidR="00B6203B">
        <w:rPr>
          <w:rFonts w:hint="eastAsia"/>
          <w:szCs w:val="21"/>
        </w:rPr>
        <w:t>选修</w:t>
      </w:r>
      <w:r w:rsidR="008817D5" w:rsidRPr="008F19EB">
        <w:rPr>
          <w:rFonts w:hint="eastAsia"/>
          <w:szCs w:val="21"/>
        </w:rPr>
        <w:t>课程</w:t>
      </w:r>
    </w:p>
    <w:p w14:paraId="76786FC7" w14:textId="247B4C09" w:rsidR="008817D5" w:rsidRPr="008F19EB" w:rsidRDefault="008817D5" w:rsidP="006C5088">
      <w:pPr>
        <w:spacing w:line="276" w:lineRule="auto"/>
        <w:ind w:firstLineChars="200" w:firstLine="420"/>
        <w:rPr>
          <w:szCs w:val="21"/>
        </w:rPr>
      </w:pPr>
      <w:r w:rsidRPr="008F19EB">
        <w:rPr>
          <w:szCs w:val="21"/>
        </w:rPr>
        <w:t>专业</w:t>
      </w:r>
      <w:r w:rsidR="002D4F4F">
        <w:rPr>
          <w:rFonts w:hint="eastAsia"/>
          <w:szCs w:val="21"/>
        </w:rPr>
        <w:t>选修</w:t>
      </w:r>
      <w:r w:rsidRPr="008F19EB">
        <w:rPr>
          <w:szCs w:val="21"/>
        </w:rPr>
        <w:t>课程包括：</w:t>
      </w:r>
      <w:r w:rsidRPr="008F19EB">
        <w:rPr>
          <w:rFonts w:hint="eastAsia"/>
          <w:szCs w:val="21"/>
        </w:rPr>
        <w:t>创新创业教育、</w:t>
      </w:r>
      <w:r w:rsidR="002D4F4F">
        <w:rPr>
          <w:rFonts w:hint="eastAsia"/>
          <w:szCs w:val="21"/>
        </w:rPr>
        <w:t>低代码工业互联应用开发、</w:t>
      </w:r>
      <w:r w:rsidRPr="008F19EB">
        <w:rPr>
          <w:rFonts w:hint="eastAsia"/>
          <w:szCs w:val="21"/>
        </w:rPr>
        <w:t>计算机控制系统、</w:t>
      </w:r>
      <w:r w:rsidRPr="008F19EB">
        <w:rPr>
          <w:szCs w:val="21"/>
        </w:rPr>
        <w:t>Python</w:t>
      </w:r>
      <w:r w:rsidRPr="008F19EB">
        <w:rPr>
          <w:rFonts w:hint="eastAsia"/>
          <w:szCs w:val="21"/>
        </w:rPr>
        <w:t>编程基础、</w:t>
      </w:r>
      <w:r w:rsidRPr="008F19EB">
        <w:rPr>
          <w:szCs w:val="21"/>
        </w:rPr>
        <w:t>PLC</w:t>
      </w:r>
      <w:r w:rsidRPr="008F19EB">
        <w:rPr>
          <w:rFonts w:hint="eastAsia"/>
          <w:szCs w:val="21"/>
        </w:rPr>
        <w:t>控制技术及应用、</w:t>
      </w:r>
      <w:r w:rsidRPr="008F19EB">
        <w:rPr>
          <w:szCs w:val="21"/>
        </w:rPr>
        <w:t>FPGA/CPLD</w:t>
      </w:r>
      <w:r w:rsidRPr="008F19EB">
        <w:rPr>
          <w:rFonts w:hint="eastAsia"/>
          <w:szCs w:val="21"/>
        </w:rPr>
        <w:t>技术应用、嵌入式人工智能应用、</w:t>
      </w:r>
      <w:r w:rsidRPr="008F19EB">
        <w:rPr>
          <w:rFonts w:hint="eastAsia"/>
          <w:szCs w:val="21"/>
        </w:rPr>
        <w:t>C++</w:t>
      </w:r>
      <w:r w:rsidRPr="008F19EB">
        <w:rPr>
          <w:rFonts w:hint="eastAsia"/>
          <w:szCs w:val="21"/>
        </w:rPr>
        <w:t>程序设计。</w:t>
      </w:r>
    </w:p>
    <w:p w14:paraId="0565219A" w14:textId="77777777" w:rsidR="008817D5" w:rsidRPr="008F19EB" w:rsidRDefault="008817D5" w:rsidP="006C5088">
      <w:pPr>
        <w:spacing w:line="276" w:lineRule="auto"/>
        <w:rPr>
          <w:szCs w:val="21"/>
        </w:rPr>
      </w:pPr>
      <w:r w:rsidRPr="008F19EB">
        <w:rPr>
          <w:sz w:val="24"/>
        </w:rPr>
        <w:t>（</w:t>
      </w:r>
      <w:r w:rsidRPr="008F19EB">
        <w:rPr>
          <w:rFonts w:hint="eastAsia"/>
          <w:sz w:val="24"/>
        </w:rPr>
        <w:t>三</w:t>
      </w:r>
      <w:r w:rsidRPr="008F19EB">
        <w:rPr>
          <w:sz w:val="24"/>
        </w:rPr>
        <w:t>）</w:t>
      </w:r>
      <w:r w:rsidRPr="008F19EB">
        <w:rPr>
          <w:rFonts w:hint="eastAsia"/>
          <w:sz w:val="24"/>
        </w:rPr>
        <w:t>专业核心课程主要教学内容</w:t>
      </w:r>
    </w:p>
    <w:p w14:paraId="13C6D19D" w14:textId="2C50BC0B" w:rsidR="008817D5" w:rsidRPr="008F19EB" w:rsidRDefault="008817D5" w:rsidP="006C5088">
      <w:pPr>
        <w:spacing w:line="276" w:lineRule="auto"/>
        <w:ind w:firstLineChars="200" w:firstLine="420"/>
        <w:rPr>
          <w:szCs w:val="21"/>
        </w:rPr>
      </w:pPr>
      <w:r w:rsidRPr="008F19EB">
        <w:rPr>
          <w:szCs w:val="21"/>
        </w:rPr>
        <w:t>专业核心课程主要教学内容如表</w:t>
      </w:r>
      <w:r w:rsidRPr="008F19EB">
        <w:rPr>
          <w:rFonts w:hint="eastAsia"/>
          <w:szCs w:val="21"/>
        </w:rPr>
        <w:t>3</w:t>
      </w:r>
      <w:r w:rsidRPr="008F19EB">
        <w:rPr>
          <w:szCs w:val="21"/>
        </w:rPr>
        <w:t>所示</w:t>
      </w:r>
      <w:r w:rsidR="008B6C4E">
        <w:rPr>
          <w:rFonts w:hint="eastAsia"/>
          <w:szCs w:val="21"/>
        </w:rPr>
        <w:t>。</w:t>
      </w:r>
    </w:p>
    <w:p w14:paraId="4D641E25" w14:textId="77777777" w:rsidR="008817D5" w:rsidRPr="008F19EB" w:rsidRDefault="008817D5" w:rsidP="008B6C4E">
      <w:pPr>
        <w:pStyle w:val="Bodytext1"/>
        <w:spacing w:line="276" w:lineRule="auto"/>
        <w:ind w:firstLine="0"/>
        <w:jc w:val="center"/>
        <w:rPr>
          <w:b/>
          <w:bCs/>
        </w:rPr>
      </w:pPr>
      <w:r w:rsidRPr="008F19EB">
        <w:rPr>
          <w:b/>
          <w:bCs/>
          <w:color w:val="000000"/>
        </w:rPr>
        <w:t>表</w:t>
      </w:r>
      <w:r w:rsidRPr="008F19EB">
        <w:rPr>
          <w:rFonts w:asciiTheme="minorEastAsia" w:eastAsiaTheme="minorEastAsia" w:hAnsiTheme="minorEastAsia" w:cs="Times New Roman" w:hint="eastAsia"/>
          <w:b/>
          <w:bCs/>
          <w:color w:val="000000"/>
        </w:rPr>
        <w:t>3</w:t>
      </w:r>
      <w:r w:rsidRPr="008F19EB">
        <w:rPr>
          <w:b/>
          <w:bCs/>
          <w:color w:val="000000"/>
        </w:rPr>
        <w:t>专业核心课程主要教学内容</w:t>
      </w:r>
    </w:p>
    <w:tbl>
      <w:tblPr>
        <w:tblW w:w="8442" w:type="dxa"/>
        <w:jc w:val="center"/>
        <w:tblBorders>
          <w:top w:val="single" w:sz="4" w:space="0" w:color="auto"/>
          <w:left w:val="single" w:sz="4" w:space="0" w:color="auto"/>
          <w:bottom w:val="single" w:sz="4" w:space="0" w:color="auto"/>
          <w:right w:val="single" w:sz="4" w:space="0" w:color="auto"/>
          <w:insideH w:val="single" w:sz="2" w:space="0" w:color="auto"/>
          <w:insideV w:val="single" w:sz="4" w:space="0" w:color="auto"/>
        </w:tblBorders>
        <w:tblLayout w:type="fixed"/>
        <w:tblLook w:val="04A0" w:firstRow="1" w:lastRow="0" w:firstColumn="1" w:lastColumn="0" w:noHBand="0" w:noVBand="1"/>
      </w:tblPr>
      <w:tblGrid>
        <w:gridCol w:w="565"/>
        <w:gridCol w:w="1913"/>
        <w:gridCol w:w="5964"/>
      </w:tblGrid>
      <w:tr w:rsidR="008817D5" w:rsidRPr="008F19EB" w14:paraId="58551C85" w14:textId="77777777" w:rsidTr="00E97001">
        <w:trPr>
          <w:tblHeader/>
          <w:jc w:val="center"/>
        </w:trPr>
        <w:tc>
          <w:tcPr>
            <w:tcW w:w="565" w:type="dxa"/>
            <w:tcBorders>
              <w:top w:val="single" w:sz="4" w:space="0" w:color="auto"/>
            </w:tcBorders>
          </w:tcPr>
          <w:p w14:paraId="14E54E6E" w14:textId="77777777" w:rsidR="008817D5" w:rsidRPr="008F19EB" w:rsidRDefault="008817D5" w:rsidP="006C5088">
            <w:pPr>
              <w:spacing w:line="276" w:lineRule="auto"/>
              <w:jc w:val="center"/>
              <w:rPr>
                <w:b/>
                <w:bCs/>
                <w:sz w:val="18"/>
                <w:szCs w:val="18"/>
              </w:rPr>
            </w:pPr>
            <w:r w:rsidRPr="008F19EB">
              <w:rPr>
                <w:b/>
                <w:bCs/>
                <w:sz w:val="18"/>
                <w:szCs w:val="18"/>
              </w:rPr>
              <w:t>序号</w:t>
            </w:r>
          </w:p>
        </w:tc>
        <w:tc>
          <w:tcPr>
            <w:tcW w:w="1913" w:type="dxa"/>
            <w:tcBorders>
              <w:top w:val="single" w:sz="4" w:space="0" w:color="auto"/>
            </w:tcBorders>
            <w:vAlign w:val="center"/>
          </w:tcPr>
          <w:p w14:paraId="3BFE9566" w14:textId="77777777" w:rsidR="008817D5" w:rsidRPr="008F19EB" w:rsidRDefault="008817D5" w:rsidP="006C5088">
            <w:pPr>
              <w:spacing w:line="276" w:lineRule="auto"/>
              <w:jc w:val="center"/>
              <w:rPr>
                <w:b/>
                <w:bCs/>
                <w:sz w:val="18"/>
                <w:szCs w:val="18"/>
              </w:rPr>
            </w:pPr>
            <w:r w:rsidRPr="008F19EB">
              <w:rPr>
                <w:b/>
                <w:bCs/>
                <w:sz w:val="18"/>
                <w:szCs w:val="18"/>
              </w:rPr>
              <w:t>课程名称</w:t>
            </w:r>
          </w:p>
        </w:tc>
        <w:tc>
          <w:tcPr>
            <w:tcW w:w="5964" w:type="dxa"/>
            <w:tcBorders>
              <w:top w:val="single" w:sz="4" w:space="0" w:color="auto"/>
            </w:tcBorders>
            <w:vAlign w:val="center"/>
          </w:tcPr>
          <w:p w14:paraId="30B62FD0" w14:textId="77777777" w:rsidR="008817D5" w:rsidRPr="008F19EB" w:rsidRDefault="008817D5" w:rsidP="006C5088">
            <w:pPr>
              <w:spacing w:line="276" w:lineRule="auto"/>
              <w:jc w:val="center"/>
              <w:rPr>
                <w:b/>
                <w:bCs/>
                <w:sz w:val="18"/>
                <w:szCs w:val="18"/>
              </w:rPr>
            </w:pPr>
            <w:r w:rsidRPr="008F19EB">
              <w:rPr>
                <w:b/>
                <w:bCs/>
                <w:sz w:val="18"/>
                <w:szCs w:val="18"/>
              </w:rPr>
              <w:t>主要教学内容</w:t>
            </w:r>
          </w:p>
        </w:tc>
      </w:tr>
      <w:tr w:rsidR="008817D5" w:rsidRPr="008F19EB" w14:paraId="4F8CF128" w14:textId="77777777" w:rsidTr="00E97001">
        <w:trPr>
          <w:trHeight w:val="241"/>
          <w:jc w:val="center"/>
        </w:trPr>
        <w:tc>
          <w:tcPr>
            <w:tcW w:w="565" w:type="dxa"/>
            <w:vAlign w:val="center"/>
          </w:tcPr>
          <w:p w14:paraId="543411FA" w14:textId="77777777" w:rsidR="008817D5" w:rsidRPr="008F19EB" w:rsidRDefault="008817D5" w:rsidP="006C5088">
            <w:pPr>
              <w:spacing w:line="276" w:lineRule="auto"/>
              <w:jc w:val="center"/>
              <w:rPr>
                <w:bCs/>
                <w:sz w:val="18"/>
                <w:szCs w:val="18"/>
              </w:rPr>
            </w:pPr>
            <w:r w:rsidRPr="008F19EB">
              <w:rPr>
                <w:bCs/>
                <w:sz w:val="18"/>
                <w:szCs w:val="18"/>
              </w:rPr>
              <w:t>1</w:t>
            </w:r>
          </w:p>
        </w:tc>
        <w:tc>
          <w:tcPr>
            <w:tcW w:w="1913" w:type="dxa"/>
            <w:vAlign w:val="center"/>
          </w:tcPr>
          <w:p w14:paraId="6CA280BB" w14:textId="77777777" w:rsidR="008817D5" w:rsidRPr="008F19EB" w:rsidRDefault="008817D5" w:rsidP="006C5088">
            <w:pPr>
              <w:spacing w:line="276" w:lineRule="auto"/>
              <w:jc w:val="left"/>
              <w:rPr>
                <w:bCs/>
                <w:sz w:val="18"/>
                <w:szCs w:val="18"/>
              </w:rPr>
            </w:pPr>
            <w:r w:rsidRPr="008F19EB">
              <w:rPr>
                <w:bCs/>
                <w:sz w:val="18"/>
                <w:szCs w:val="18"/>
              </w:rPr>
              <w:t>电子产品装配与调试</w:t>
            </w:r>
          </w:p>
        </w:tc>
        <w:tc>
          <w:tcPr>
            <w:tcW w:w="5964" w:type="dxa"/>
            <w:vAlign w:val="center"/>
          </w:tcPr>
          <w:p w14:paraId="313168C4" w14:textId="77777777" w:rsidR="008817D5" w:rsidRPr="008F19EB" w:rsidRDefault="008817D5" w:rsidP="006C5088">
            <w:pPr>
              <w:spacing w:line="276" w:lineRule="auto"/>
              <w:jc w:val="left"/>
              <w:rPr>
                <w:bCs/>
                <w:sz w:val="18"/>
                <w:szCs w:val="18"/>
              </w:rPr>
            </w:pPr>
            <w:r w:rsidRPr="008F19EB">
              <w:rPr>
                <w:sz w:val="18"/>
                <w:szCs w:val="18"/>
              </w:rPr>
              <w:t>元器件的认识和检测，常用仪器仪表的使用及手工焊接技术与拆焊技能，工艺文件的识读及制作</w:t>
            </w:r>
            <w:r w:rsidRPr="008F19EB">
              <w:rPr>
                <w:rFonts w:hint="eastAsia"/>
                <w:sz w:val="18"/>
                <w:szCs w:val="18"/>
              </w:rPr>
              <w:t>，</w:t>
            </w:r>
            <w:r w:rsidRPr="008F19EB">
              <w:rPr>
                <w:sz w:val="18"/>
                <w:szCs w:val="18"/>
              </w:rPr>
              <w:t>电子产品的安装与调试。</w:t>
            </w:r>
          </w:p>
        </w:tc>
      </w:tr>
      <w:tr w:rsidR="008817D5" w:rsidRPr="008F19EB" w14:paraId="7F8E1B51" w14:textId="77777777" w:rsidTr="00E97001">
        <w:trPr>
          <w:trHeight w:val="241"/>
          <w:jc w:val="center"/>
        </w:trPr>
        <w:tc>
          <w:tcPr>
            <w:tcW w:w="565" w:type="dxa"/>
            <w:vAlign w:val="center"/>
          </w:tcPr>
          <w:p w14:paraId="6D0C7015" w14:textId="77777777" w:rsidR="008817D5" w:rsidRPr="008F19EB" w:rsidRDefault="008817D5" w:rsidP="006C5088">
            <w:pPr>
              <w:spacing w:line="276" w:lineRule="auto"/>
              <w:jc w:val="center"/>
              <w:rPr>
                <w:bCs/>
                <w:sz w:val="18"/>
                <w:szCs w:val="18"/>
              </w:rPr>
            </w:pPr>
            <w:r w:rsidRPr="008F19EB">
              <w:rPr>
                <w:bCs/>
                <w:sz w:val="18"/>
                <w:szCs w:val="18"/>
              </w:rPr>
              <w:t>2</w:t>
            </w:r>
          </w:p>
        </w:tc>
        <w:tc>
          <w:tcPr>
            <w:tcW w:w="1913" w:type="dxa"/>
            <w:vAlign w:val="center"/>
          </w:tcPr>
          <w:p w14:paraId="1134CCB1" w14:textId="77777777" w:rsidR="008817D5" w:rsidRPr="008F19EB" w:rsidRDefault="008817D5" w:rsidP="006C5088">
            <w:pPr>
              <w:spacing w:line="276" w:lineRule="auto"/>
              <w:jc w:val="left"/>
              <w:rPr>
                <w:bCs/>
                <w:sz w:val="18"/>
                <w:szCs w:val="18"/>
              </w:rPr>
            </w:pPr>
            <w:r w:rsidRPr="008F19EB">
              <w:rPr>
                <w:bCs/>
                <w:sz w:val="18"/>
                <w:szCs w:val="18"/>
              </w:rPr>
              <w:t>电子线路板版图设计</w:t>
            </w:r>
          </w:p>
        </w:tc>
        <w:tc>
          <w:tcPr>
            <w:tcW w:w="5964" w:type="dxa"/>
            <w:vAlign w:val="center"/>
          </w:tcPr>
          <w:p w14:paraId="319D6DE8" w14:textId="77777777" w:rsidR="008817D5" w:rsidRPr="008F19EB" w:rsidRDefault="008817D5" w:rsidP="006C5088">
            <w:pPr>
              <w:spacing w:line="276" w:lineRule="auto"/>
              <w:jc w:val="left"/>
              <w:rPr>
                <w:bCs/>
                <w:sz w:val="18"/>
                <w:szCs w:val="18"/>
              </w:rPr>
            </w:pPr>
            <w:r w:rsidRPr="008F19EB">
              <w:rPr>
                <w:sz w:val="18"/>
                <w:szCs w:val="18"/>
              </w:rPr>
              <w:t>原理图绘制、元器件原理图库绘制、元器件封装库绘制、单面</w:t>
            </w:r>
            <w:r w:rsidRPr="008F19EB">
              <w:rPr>
                <w:sz w:val="18"/>
                <w:szCs w:val="18"/>
              </w:rPr>
              <w:t>PCB</w:t>
            </w:r>
            <w:r w:rsidRPr="008F19EB">
              <w:rPr>
                <w:sz w:val="18"/>
                <w:szCs w:val="18"/>
              </w:rPr>
              <w:t>手工绘制、单面</w:t>
            </w:r>
            <w:r w:rsidRPr="008F19EB">
              <w:rPr>
                <w:sz w:val="18"/>
                <w:szCs w:val="18"/>
              </w:rPr>
              <w:t>PCB</w:t>
            </w:r>
            <w:r w:rsidRPr="008F19EB">
              <w:rPr>
                <w:sz w:val="18"/>
                <w:szCs w:val="18"/>
              </w:rPr>
              <w:t>制作、双面</w:t>
            </w:r>
            <w:r w:rsidRPr="008F19EB">
              <w:rPr>
                <w:sz w:val="18"/>
                <w:szCs w:val="18"/>
              </w:rPr>
              <w:t>PCB</w:t>
            </w:r>
            <w:r w:rsidRPr="008F19EB">
              <w:rPr>
                <w:sz w:val="18"/>
                <w:szCs w:val="18"/>
              </w:rPr>
              <w:t>绘制、印制板设计。</w:t>
            </w:r>
          </w:p>
        </w:tc>
      </w:tr>
      <w:tr w:rsidR="008817D5" w:rsidRPr="008F19EB" w14:paraId="2A2B1400" w14:textId="77777777" w:rsidTr="00E97001">
        <w:trPr>
          <w:trHeight w:val="241"/>
          <w:jc w:val="center"/>
        </w:trPr>
        <w:tc>
          <w:tcPr>
            <w:tcW w:w="565" w:type="dxa"/>
            <w:vAlign w:val="center"/>
          </w:tcPr>
          <w:p w14:paraId="09BB01EB" w14:textId="77777777" w:rsidR="008817D5" w:rsidRPr="008F19EB" w:rsidRDefault="008817D5" w:rsidP="006C5088">
            <w:pPr>
              <w:spacing w:line="276" w:lineRule="auto"/>
              <w:jc w:val="center"/>
              <w:rPr>
                <w:bCs/>
                <w:sz w:val="18"/>
                <w:szCs w:val="18"/>
              </w:rPr>
            </w:pPr>
            <w:r w:rsidRPr="008F19EB">
              <w:rPr>
                <w:bCs/>
                <w:sz w:val="18"/>
                <w:szCs w:val="18"/>
              </w:rPr>
              <w:lastRenderedPageBreak/>
              <w:t>3</w:t>
            </w:r>
          </w:p>
        </w:tc>
        <w:tc>
          <w:tcPr>
            <w:tcW w:w="1913" w:type="dxa"/>
            <w:vAlign w:val="center"/>
          </w:tcPr>
          <w:p w14:paraId="664541DA" w14:textId="77777777" w:rsidR="008817D5" w:rsidRPr="008F19EB" w:rsidRDefault="008817D5" w:rsidP="006C5088">
            <w:pPr>
              <w:spacing w:line="276" w:lineRule="auto"/>
              <w:jc w:val="left"/>
              <w:rPr>
                <w:bCs/>
                <w:sz w:val="18"/>
                <w:szCs w:val="18"/>
              </w:rPr>
            </w:pPr>
            <w:r w:rsidRPr="008F19EB">
              <w:rPr>
                <w:sz w:val="18"/>
                <w:szCs w:val="18"/>
              </w:rPr>
              <w:t>微控制器应用</w:t>
            </w:r>
          </w:p>
        </w:tc>
        <w:tc>
          <w:tcPr>
            <w:tcW w:w="5964" w:type="dxa"/>
            <w:vAlign w:val="center"/>
          </w:tcPr>
          <w:p w14:paraId="09FC2BDB" w14:textId="77777777" w:rsidR="008817D5" w:rsidRPr="008F19EB" w:rsidRDefault="008817D5" w:rsidP="006C5088">
            <w:pPr>
              <w:spacing w:line="276" w:lineRule="auto"/>
              <w:jc w:val="left"/>
              <w:rPr>
                <w:bCs/>
                <w:sz w:val="18"/>
                <w:szCs w:val="18"/>
              </w:rPr>
            </w:pPr>
            <w:r w:rsidRPr="008F19EB">
              <w:rPr>
                <w:rFonts w:hint="eastAsia"/>
                <w:sz w:val="18"/>
                <w:szCs w:val="18"/>
              </w:rPr>
              <w:t>增强型</w:t>
            </w:r>
            <w:r w:rsidRPr="008F19EB">
              <w:rPr>
                <w:sz w:val="18"/>
                <w:szCs w:val="18"/>
              </w:rPr>
              <w:t>51</w:t>
            </w:r>
            <w:r w:rsidRPr="008F19EB">
              <w:rPr>
                <w:sz w:val="18"/>
                <w:szCs w:val="18"/>
              </w:rPr>
              <w:t>单片机</w:t>
            </w:r>
            <w:r w:rsidRPr="008F19EB">
              <w:rPr>
                <w:rFonts w:hint="eastAsia"/>
                <w:sz w:val="18"/>
                <w:szCs w:val="18"/>
              </w:rPr>
              <w:t>内部资源</w:t>
            </w:r>
            <w:r w:rsidRPr="008F19EB">
              <w:rPr>
                <w:sz w:val="18"/>
                <w:szCs w:val="18"/>
              </w:rPr>
              <w:t>I/O</w:t>
            </w:r>
            <w:r w:rsidRPr="008F19EB">
              <w:rPr>
                <w:sz w:val="18"/>
                <w:szCs w:val="18"/>
              </w:rPr>
              <w:t>端口</w:t>
            </w:r>
            <w:r w:rsidRPr="008F19EB">
              <w:rPr>
                <w:rFonts w:hint="eastAsia"/>
                <w:sz w:val="18"/>
                <w:szCs w:val="18"/>
              </w:rPr>
              <w:t>、</w:t>
            </w:r>
            <w:r w:rsidRPr="008F19EB">
              <w:rPr>
                <w:sz w:val="18"/>
                <w:szCs w:val="18"/>
              </w:rPr>
              <w:t>定时</w:t>
            </w:r>
            <w:r w:rsidRPr="008F19EB">
              <w:rPr>
                <w:sz w:val="18"/>
                <w:szCs w:val="18"/>
              </w:rPr>
              <w:t>/</w:t>
            </w:r>
            <w:r w:rsidRPr="008F19EB">
              <w:rPr>
                <w:sz w:val="18"/>
                <w:szCs w:val="18"/>
              </w:rPr>
              <w:t>计数器、中断系统</w:t>
            </w:r>
            <w:r w:rsidRPr="008F19EB">
              <w:rPr>
                <w:rFonts w:hint="eastAsia"/>
                <w:sz w:val="18"/>
                <w:szCs w:val="18"/>
              </w:rPr>
              <w:t>、</w:t>
            </w:r>
            <w:r w:rsidRPr="008F19EB">
              <w:rPr>
                <w:sz w:val="18"/>
                <w:szCs w:val="18"/>
              </w:rPr>
              <w:t>串行通信</w:t>
            </w:r>
            <w:r w:rsidRPr="008F19EB">
              <w:rPr>
                <w:rFonts w:hint="eastAsia"/>
                <w:sz w:val="18"/>
                <w:szCs w:val="18"/>
              </w:rPr>
              <w:t>的内部结构与工作原理</w:t>
            </w:r>
            <w:r w:rsidRPr="008F19EB">
              <w:rPr>
                <w:sz w:val="18"/>
                <w:szCs w:val="18"/>
              </w:rPr>
              <w:t>，数码</w:t>
            </w:r>
            <w:proofErr w:type="gramStart"/>
            <w:r w:rsidRPr="008F19EB">
              <w:rPr>
                <w:sz w:val="18"/>
                <w:szCs w:val="18"/>
              </w:rPr>
              <w:t>管显示</w:t>
            </w:r>
            <w:proofErr w:type="gramEnd"/>
            <w:r w:rsidRPr="008F19EB">
              <w:rPr>
                <w:sz w:val="18"/>
                <w:szCs w:val="18"/>
              </w:rPr>
              <w:t>与键盘接口技术，</w:t>
            </w:r>
            <w:r w:rsidRPr="008F19EB">
              <w:rPr>
                <w:sz w:val="18"/>
                <w:szCs w:val="18"/>
              </w:rPr>
              <w:t>LCD</w:t>
            </w:r>
            <w:r w:rsidRPr="008F19EB">
              <w:rPr>
                <w:sz w:val="18"/>
                <w:szCs w:val="18"/>
              </w:rPr>
              <w:t>、</w:t>
            </w:r>
            <w:r w:rsidRPr="008F19EB">
              <w:rPr>
                <w:sz w:val="18"/>
                <w:szCs w:val="18"/>
              </w:rPr>
              <w:t>LED</w:t>
            </w:r>
            <w:r w:rsidRPr="008F19EB">
              <w:rPr>
                <w:sz w:val="18"/>
                <w:szCs w:val="18"/>
              </w:rPr>
              <w:t>点阵显示技术，</w:t>
            </w:r>
            <w:r w:rsidRPr="008F19EB">
              <w:rPr>
                <w:sz w:val="18"/>
                <w:szCs w:val="18"/>
              </w:rPr>
              <w:t>A/D</w:t>
            </w:r>
            <w:r w:rsidRPr="008F19EB">
              <w:rPr>
                <w:sz w:val="18"/>
                <w:szCs w:val="18"/>
              </w:rPr>
              <w:t>、</w:t>
            </w:r>
            <w:r w:rsidRPr="008F19EB">
              <w:rPr>
                <w:sz w:val="18"/>
                <w:szCs w:val="18"/>
              </w:rPr>
              <w:t>D/A</w:t>
            </w:r>
            <w:r w:rsidRPr="008F19EB">
              <w:rPr>
                <w:sz w:val="18"/>
                <w:szCs w:val="18"/>
              </w:rPr>
              <w:t>转换技术</w:t>
            </w:r>
            <w:r w:rsidRPr="008F19EB">
              <w:rPr>
                <w:rFonts w:hint="eastAsia"/>
                <w:sz w:val="18"/>
                <w:szCs w:val="18"/>
              </w:rPr>
              <w:t>的应用。</w:t>
            </w:r>
          </w:p>
        </w:tc>
      </w:tr>
      <w:tr w:rsidR="008817D5" w:rsidRPr="008F19EB" w14:paraId="3C385015" w14:textId="77777777" w:rsidTr="00E97001">
        <w:trPr>
          <w:jc w:val="center"/>
        </w:trPr>
        <w:tc>
          <w:tcPr>
            <w:tcW w:w="565" w:type="dxa"/>
            <w:vAlign w:val="center"/>
          </w:tcPr>
          <w:p w14:paraId="51AB1A9E" w14:textId="77777777" w:rsidR="008817D5" w:rsidRPr="008F19EB" w:rsidRDefault="008817D5" w:rsidP="006C5088">
            <w:pPr>
              <w:spacing w:line="276" w:lineRule="auto"/>
              <w:jc w:val="center"/>
              <w:rPr>
                <w:bCs/>
                <w:sz w:val="18"/>
                <w:szCs w:val="18"/>
              </w:rPr>
            </w:pPr>
            <w:r w:rsidRPr="008F19EB">
              <w:rPr>
                <w:bCs/>
                <w:sz w:val="18"/>
                <w:szCs w:val="18"/>
              </w:rPr>
              <w:t>4</w:t>
            </w:r>
          </w:p>
        </w:tc>
        <w:tc>
          <w:tcPr>
            <w:tcW w:w="1913" w:type="dxa"/>
            <w:vAlign w:val="center"/>
          </w:tcPr>
          <w:p w14:paraId="2C28F857" w14:textId="77777777" w:rsidR="008817D5" w:rsidRPr="008F19EB" w:rsidRDefault="008817D5" w:rsidP="006C5088">
            <w:pPr>
              <w:spacing w:line="276" w:lineRule="auto"/>
              <w:jc w:val="left"/>
              <w:rPr>
                <w:bCs/>
                <w:sz w:val="18"/>
                <w:szCs w:val="18"/>
              </w:rPr>
            </w:pPr>
            <w:r w:rsidRPr="008F19EB">
              <w:rPr>
                <w:sz w:val="18"/>
                <w:szCs w:val="18"/>
              </w:rPr>
              <w:t>典型传感器应用</w:t>
            </w:r>
          </w:p>
        </w:tc>
        <w:tc>
          <w:tcPr>
            <w:tcW w:w="5964" w:type="dxa"/>
            <w:vAlign w:val="center"/>
          </w:tcPr>
          <w:p w14:paraId="3ACBEC62" w14:textId="77777777" w:rsidR="008817D5" w:rsidRPr="008F19EB" w:rsidRDefault="008817D5" w:rsidP="006C5088">
            <w:pPr>
              <w:spacing w:line="276" w:lineRule="auto"/>
              <w:jc w:val="left"/>
              <w:rPr>
                <w:bCs/>
                <w:sz w:val="18"/>
                <w:szCs w:val="18"/>
              </w:rPr>
            </w:pPr>
            <w:r w:rsidRPr="008F19EB">
              <w:rPr>
                <w:spacing w:val="-4"/>
                <w:sz w:val="18"/>
                <w:szCs w:val="18"/>
              </w:rPr>
              <w:t>常用传感器的基本工作原理、性能特点</w:t>
            </w:r>
            <w:r w:rsidRPr="008F19EB">
              <w:rPr>
                <w:rFonts w:hint="eastAsia"/>
                <w:spacing w:val="-4"/>
                <w:sz w:val="18"/>
                <w:szCs w:val="18"/>
              </w:rPr>
              <w:t>，</w:t>
            </w:r>
            <w:r w:rsidRPr="008F19EB">
              <w:rPr>
                <w:spacing w:val="-4"/>
                <w:sz w:val="18"/>
                <w:szCs w:val="18"/>
              </w:rPr>
              <w:t>测量及误差理论</w:t>
            </w:r>
            <w:r w:rsidRPr="008F19EB">
              <w:rPr>
                <w:rFonts w:hint="eastAsia"/>
                <w:spacing w:val="-4"/>
                <w:sz w:val="18"/>
                <w:szCs w:val="18"/>
              </w:rPr>
              <w:t>，</w:t>
            </w:r>
            <w:r w:rsidRPr="008F19EB">
              <w:rPr>
                <w:spacing w:val="-4"/>
                <w:sz w:val="18"/>
                <w:szCs w:val="18"/>
              </w:rPr>
              <w:t>传感器及检测技术</w:t>
            </w:r>
            <w:r w:rsidRPr="008F19EB">
              <w:rPr>
                <w:rFonts w:hint="eastAsia"/>
                <w:spacing w:val="-4"/>
                <w:sz w:val="18"/>
                <w:szCs w:val="18"/>
              </w:rPr>
              <w:t>，</w:t>
            </w:r>
            <w:r w:rsidRPr="008F19EB">
              <w:rPr>
                <w:spacing w:val="-4"/>
                <w:sz w:val="18"/>
                <w:szCs w:val="18"/>
              </w:rPr>
              <w:t>电桥测量电路的基本特性</w:t>
            </w:r>
            <w:r w:rsidRPr="008F19EB">
              <w:rPr>
                <w:rFonts w:hint="eastAsia"/>
                <w:spacing w:val="-4"/>
                <w:sz w:val="18"/>
                <w:szCs w:val="18"/>
              </w:rPr>
              <w:t>，</w:t>
            </w:r>
            <w:r w:rsidRPr="008F19EB">
              <w:rPr>
                <w:spacing w:val="-4"/>
                <w:sz w:val="18"/>
                <w:szCs w:val="18"/>
              </w:rPr>
              <w:t>信号处理及抗干扰技术</w:t>
            </w:r>
            <w:r w:rsidRPr="008F19EB">
              <w:rPr>
                <w:rFonts w:hint="eastAsia"/>
                <w:spacing w:val="-4"/>
                <w:sz w:val="18"/>
                <w:szCs w:val="18"/>
              </w:rPr>
              <w:t>，</w:t>
            </w:r>
            <w:r w:rsidRPr="008F19EB">
              <w:rPr>
                <w:spacing w:val="-4"/>
                <w:sz w:val="18"/>
                <w:szCs w:val="18"/>
              </w:rPr>
              <w:t>典型检测系统的工作原理。</w:t>
            </w:r>
          </w:p>
        </w:tc>
      </w:tr>
      <w:tr w:rsidR="008817D5" w:rsidRPr="008F19EB" w14:paraId="1A0CED5A" w14:textId="77777777" w:rsidTr="00E97001">
        <w:trPr>
          <w:jc w:val="center"/>
        </w:trPr>
        <w:tc>
          <w:tcPr>
            <w:tcW w:w="565" w:type="dxa"/>
            <w:vAlign w:val="center"/>
          </w:tcPr>
          <w:p w14:paraId="5764FF5B" w14:textId="77777777" w:rsidR="008817D5" w:rsidRPr="008F19EB" w:rsidRDefault="008817D5" w:rsidP="006C5088">
            <w:pPr>
              <w:spacing w:line="276" w:lineRule="auto"/>
              <w:jc w:val="center"/>
              <w:rPr>
                <w:bCs/>
                <w:sz w:val="18"/>
                <w:szCs w:val="18"/>
              </w:rPr>
            </w:pPr>
            <w:r w:rsidRPr="008F19EB">
              <w:rPr>
                <w:bCs/>
                <w:sz w:val="18"/>
                <w:szCs w:val="18"/>
              </w:rPr>
              <w:t>5</w:t>
            </w:r>
          </w:p>
        </w:tc>
        <w:tc>
          <w:tcPr>
            <w:tcW w:w="1913" w:type="dxa"/>
            <w:vAlign w:val="center"/>
          </w:tcPr>
          <w:p w14:paraId="58A53C12" w14:textId="77777777" w:rsidR="008817D5" w:rsidRPr="008F19EB" w:rsidRDefault="008817D5" w:rsidP="006C5088">
            <w:pPr>
              <w:spacing w:line="276" w:lineRule="auto"/>
              <w:jc w:val="left"/>
              <w:rPr>
                <w:bCs/>
                <w:sz w:val="18"/>
                <w:szCs w:val="18"/>
              </w:rPr>
            </w:pPr>
            <w:r w:rsidRPr="008F19EB">
              <w:rPr>
                <w:bCs/>
                <w:sz w:val="18"/>
                <w:szCs w:val="18"/>
              </w:rPr>
              <w:t>嵌入式系统应用</w:t>
            </w:r>
          </w:p>
        </w:tc>
        <w:tc>
          <w:tcPr>
            <w:tcW w:w="5964" w:type="dxa"/>
            <w:vAlign w:val="center"/>
          </w:tcPr>
          <w:p w14:paraId="55FE5B99" w14:textId="6793F408" w:rsidR="008817D5" w:rsidRPr="008F19EB" w:rsidRDefault="008817D5" w:rsidP="006C5088">
            <w:pPr>
              <w:spacing w:line="276" w:lineRule="auto"/>
              <w:jc w:val="left"/>
              <w:rPr>
                <w:bCs/>
                <w:sz w:val="18"/>
                <w:szCs w:val="18"/>
              </w:rPr>
            </w:pPr>
            <w:r w:rsidRPr="008F19EB">
              <w:rPr>
                <w:rFonts w:hint="eastAsia"/>
                <w:spacing w:val="-4"/>
                <w:sz w:val="18"/>
                <w:szCs w:val="18"/>
              </w:rPr>
              <w:t>嵌入式系统的概念和基本要素，</w:t>
            </w:r>
            <w:r w:rsidRPr="008F19EB">
              <w:rPr>
                <w:spacing w:val="-4"/>
                <w:sz w:val="18"/>
                <w:szCs w:val="18"/>
              </w:rPr>
              <w:t>Cortex-M</w:t>
            </w:r>
            <w:r w:rsidRPr="008F19EB">
              <w:rPr>
                <w:rFonts w:hint="eastAsia"/>
                <w:spacing w:val="-4"/>
                <w:sz w:val="18"/>
                <w:szCs w:val="18"/>
              </w:rPr>
              <w:t>4</w:t>
            </w:r>
            <w:r w:rsidRPr="008F19EB">
              <w:rPr>
                <w:rFonts w:hint="eastAsia"/>
                <w:spacing w:val="-4"/>
                <w:sz w:val="18"/>
                <w:szCs w:val="18"/>
              </w:rPr>
              <w:t>的内核的结构、性能、存储地址映射和最小系统，</w:t>
            </w:r>
            <w:r w:rsidRPr="008F19EB">
              <w:rPr>
                <w:spacing w:val="-4"/>
                <w:sz w:val="18"/>
                <w:szCs w:val="18"/>
              </w:rPr>
              <w:t>Cortex-M</w:t>
            </w:r>
            <w:r w:rsidRPr="008F19EB">
              <w:rPr>
                <w:rFonts w:hint="eastAsia"/>
                <w:spacing w:val="-4"/>
                <w:sz w:val="18"/>
                <w:szCs w:val="18"/>
              </w:rPr>
              <w:t>4</w:t>
            </w:r>
            <w:r w:rsidRPr="008F19EB">
              <w:rPr>
                <w:rFonts w:hint="eastAsia"/>
                <w:spacing w:val="-4"/>
                <w:sz w:val="18"/>
                <w:szCs w:val="18"/>
              </w:rPr>
              <w:t>内部资源输入</w:t>
            </w:r>
            <w:r w:rsidRPr="008F19EB">
              <w:rPr>
                <w:spacing w:val="-4"/>
                <w:sz w:val="18"/>
                <w:szCs w:val="18"/>
              </w:rPr>
              <w:t>/</w:t>
            </w:r>
            <w:r w:rsidRPr="008F19EB">
              <w:rPr>
                <w:rFonts w:hint="eastAsia"/>
                <w:spacing w:val="-4"/>
                <w:sz w:val="18"/>
                <w:szCs w:val="18"/>
              </w:rPr>
              <w:t>输出端口和复用、定时器、外部中断、</w:t>
            </w:r>
            <w:r w:rsidRPr="008F19EB">
              <w:rPr>
                <w:spacing w:val="-4"/>
                <w:sz w:val="18"/>
                <w:szCs w:val="18"/>
              </w:rPr>
              <w:t>AD/DA</w:t>
            </w:r>
            <w:r w:rsidRPr="008F19EB">
              <w:rPr>
                <w:rFonts w:hint="eastAsia"/>
                <w:spacing w:val="-4"/>
                <w:sz w:val="18"/>
                <w:szCs w:val="18"/>
              </w:rPr>
              <w:t>、</w:t>
            </w:r>
            <w:r w:rsidRPr="008F19EB">
              <w:rPr>
                <w:spacing w:val="-4"/>
                <w:sz w:val="18"/>
                <w:szCs w:val="18"/>
              </w:rPr>
              <w:t>DMA</w:t>
            </w:r>
            <w:r w:rsidRPr="008F19EB">
              <w:rPr>
                <w:rFonts w:hint="eastAsia"/>
                <w:spacing w:val="-4"/>
                <w:sz w:val="18"/>
                <w:szCs w:val="18"/>
              </w:rPr>
              <w:t>、</w:t>
            </w:r>
            <w:r w:rsidRPr="008F19EB">
              <w:rPr>
                <w:spacing w:val="-4"/>
                <w:sz w:val="18"/>
                <w:szCs w:val="18"/>
              </w:rPr>
              <w:t>RTC</w:t>
            </w:r>
            <w:r w:rsidRPr="008F19EB">
              <w:rPr>
                <w:rFonts w:hint="eastAsia"/>
                <w:spacing w:val="-4"/>
                <w:sz w:val="18"/>
                <w:szCs w:val="18"/>
              </w:rPr>
              <w:t>、</w:t>
            </w:r>
            <w:r w:rsidRPr="008F19EB">
              <w:rPr>
                <w:spacing w:val="-4"/>
                <w:sz w:val="18"/>
                <w:szCs w:val="18"/>
              </w:rPr>
              <w:t>SPI</w:t>
            </w:r>
            <w:r w:rsidRPr="008F19EB">
              <w:rPr>
                <w:rFonts w:hint="eastAsia"/>
                <w:spacing w:val="-4"/>
                <w:sz w:val="18"/>
                <w:szCs w:val="18"/>
              </w:rPr>
              <w:t>和</w:t>
            </w:r>
            <w:r w:rsidRPr="008F19EB">
              <w:rPr>
                <w:spacing w:val="-4"/>
                <w:sz w:val="18"/>
                <w:szCs w:val="18"/>
              </w:rPr>
              <w:t>I</w:t>
            </w:r>
            <w:r w:rsidRPr="00AA676A">
              <w:rPr>
                <w:spacing w:val="-4"/>
                <w:sz w:val="18"/>
                <w:szCs w:val="18"/>
                <w:vertAlign w:val="superscript"/>
              </w:rPr>
              <w:t>2</w:t>
            </w:r>
            <w:r w:rsidRPr="008F19EB">
              <w:rPr>
                <w:spacing w:val="-4"/>
                <w:sz w:val="18"/>
                <w:szCs w:val="18"/>
              </w:rPr>
              <w:t>C</w:t>
            </w:r>
            <w:r w:rsidRPr="008F19EB">
              <w:rPr>
                <w:rFonts w:hint="eastAsia"/>
                <w:spacing w:val="-4"/>
                <w:sz w:val="18"/>
                <w:szCs w:val="18"/>
              </w:rPr>
              <w:t>的内部结构与工作原理。</w:t>
            </w:r>
          </w:p>
        </w:tc>
      </w:tr>
      <w:tr w:rsidR="008817D5" w:rsidRPr="008F19EB" w14:paraId="2C05AF64" w14:textId="77777777" w:rsidTr="00E97001">
        <w:trPr>
          <w:jc w:val="center"/>
        </w:trPr>
        <w:tc>
          <w:tcPr>
            <w:tcW w:w="565" w:type="dxa"/>
            <w:vAlign w:val="center"/>
          </w:tcPr>
          <w:p w14:paraId="0AA02A41" w14:textId="69FA35A4" w:rsidR="008817D5" w:rsidRPr="008F19EB" w:rsidRDefault="00727143" w:rsidP="006C5088">
            <w:pPr>
              <w:spacing w:line="276" w:lineRule="auto"/>
              <w:jc w:val="center"/>
              <w:rPr>
                <w:sz w:val="18"/>
                <w:szCs w:val="18"/>
              </w:rPr>
            </w:pPr>
            <w:r>
              <w:rPr>
                <w:sz w:val="18"/>
                <w:szCs w:val="18"/>
              </w:rPr>
              <w:t>6</w:t>
            </w:r>
          </w:p>
        </w:tc>
        <w:tc>
          <w:tcPr>
            <w:tcW w:w="1913" w:type="dxa"/>
            <w:vAlign w:val="center"/>
          </w:tcPr>
          <w:p w14:paraId="3D81B842" w14:textId="77777777" w:rsidR="008817D5" w:rsidRPr="008F19EB" w:rsidRDefault="008817D5" w:rsidP="006C5088">
            <w:pPr>
              <w:spacing w:line="276" w:lineRule="auto"/>
              <w:jc w:val="left"/>
              <w:rPr>
                <w:bCs/>
                <w:sz w:val="18"/>
                <w:szCs w:val="18"/>
              </w:rPr>
            </w:pPr>
            <w:r w:rsidRPr="008F19EB">
              <w:rPr>
                <w:rFonts w:hint="eastAsia"/>
                <w:bCs/>
                <w:sz w:val="18"/>
                <w:szCs w:val="18"/>
              </w:rPr>
              <w:t>嵌入式边缘计算软硬件开发</w:t>
            </w:r>
          </w:p>
        </w:tc>
        <w:tc>
          <w:tcPr>
            <w:tcW w:w="5964" w:type="dxa"/>
            <w:vAlign w:val="center"/>
          </w:tcPr>
          <w:p w14:paraId="3486A21B" w14:textId="77777777" w:rsidR="008817D5" w:rsidRPr="008F19EB" w:rsidRDefault="008817D5" w:rsidP="006C5088">
            <w:pPr>
              <w:spacing w:line="276" w:lineRule="auto"/>
              <w:jc w:val="left"/>
              <w:rPr>
                <w:bCs/>
                <w:sz w:val="18"/>
                <w:szCs w:val="18"/>
              </w:rPr>
            </w:pPr>
            <w:proofErr w:type="gramStart"/>
            <w:r w:rsidRPr="008F19EB">
              <w:rPr>
                <w:rFonts w:hint="eastAsia"/>
                <w:bCs/>
                <w:sz w:val="18"/>
                <w:szCs w:val="18"/>
              </w:rPr>
              <w:t>龙芯</w:t>
            </w:r>
            <w:proofErr w:type="gramEnd"/>
            <w:r w:rsidRPr="008F19EB">
              <w:rPr>
                <w:rFonts w:hint="eastAsia"/>
                <w:bCs/>
                <w:sz w:val="18"/>
                <w:szCs w:val="18"/>
              </w:rPr>
              <w:t>1b</w:t>
            </w:r>
            <w:r w:rsidRPr="008F19EB">
              <w:rPr>
                <w:rFonts w:hint="eastAsia"/>
                <w:bCs/>
                <w:sz w:val="18"/>
                <w:szCs w:val="18"/>
              </w:rPr>
              <w:t>代处理器的内部资源和外围接口技术的应用，输入和输出口、串口通讯、</w:t>
            </w:r>
            <w:r w:rsidRPr="008F19EB">
              <w:rPr>
                <w:rFonts w:hint="eastAsia"/>
                <w:bCs/>
                <w:sz w:val="18"/>
                <w:szCs w:val="18"/>
              </w:rPr>
              <w:t>L</w:t>
            </w:r>
            <w:r w:rsidRPr="008F19EB">
              <w:rPr>
                <w:bCs/>
                <w:sz w:val="18"/>
                <w:szCs w:val="18"/>
              </w:rPr>
              <w:t>CD</w:t>
            </w:r>
            <w:r w:rsidRPr="008F19EB">
              <w:rPr>
                <w:rFonts w:hint="eastAsia"/>
                <w:bCs/>
                <w:sz w:val="18"/>
                <w:szCs w:val="18"/>
              </w:rPr>
              <w:t>串口、</w:t>
            </w:r>
            <w:r w:rsidRPr="008F19EB">
              <w:rPr>
                <w:rFonts w:hint="eastAsia"/>
                <w:bCs/>
                <w:sz w:val="18"/>
                <w:szCs w:val="18"/>
              </w:rPr>
              <w:t>I</w:t>
            </w:r>
            <w:r w:rsidRPr="008F19EB">
              <w:rPr>
                <w:bCs/>
                <w:sz w:val="18"/>
                <w:szCs w:val="18"/>
              </w:rPr>
              <w:t>2C</w:t>
            </w:r>
            <w:r w:rsidRPr="008F19EB">
              <w:rPr>
                <w:rFonts w:hint="eastAsia"/>
                <w:bCs/>
                <w:sz w:val="18"/>
                <w:szCs w:val="18"/>
              </w:rPr>
              <w:t>总线接口、通讯协议、拓展内存、操作系统移应用。</w:t>
            </w:r>
          </w:p>
        </w:tc>
      </w:tr>
      <w:tr w:rsidR="00C76D84" w:rsidRPr="008F19EB" w14:paraId="63CAFBD8" w14:textId="77777777" w:rsidTr="00E97001">
        <w:trPr>
          <w:jc w:val="center"/>
        </w:trPr>
        <w:tc>
          <w:tcPr>
            <w:tcW w:w="565" w:type="dxa"/>
            <w:vAlign w:val="center"/>
          </w:tcPr>
          <w:p w14:paraId="237E49F5" w14:textId="7D2C71A5" w:rsidR="00C76D84" w:rsidRDefault="00C76D84" w:rsidP="006C5088">
            <w:pPr>
              <w:spacing w:line="276" w:lineRule="auto"/>
              <w:jc w:val="center"/>
              <w:rPr>
                <w:sz w:val="18"/>
                <w:szCs w:val="18"/>
              </w:rPr>
            </w:pPr>
            <w:r>
              <w:rPr>
                <w:rFonts w:hint="eastAsia"/>
                <w:sz w:val="18"/>
                <w:szCs w:val="18"/>
              </w:rPr>
              <w:t>7</w:t>
            </w:r>
          </w:p>
        </w:tc>
        <w:tc>
          <w:tcPr>
            <w:tcW w:w="1913" w:type="dxa"/>
            <w:vAlign w:val="center"/>
          </w:tcPr>
          <w:p w14:paraId="3EE7FB8B" w14:textId="68DCC874" w:rsidR="00C76D84" w:rsidRPr="008F19EB" w:rsidRDefault="00C76D84" w:rsidP="006C5088">
            <w:pPr>
              <w:spacing w:line="276" w:lineRule="auto"/>
              <w:jc w:val="left"/>
              <w:rPr>
                <w:bCs/>
                <w:sz w:val="18"/>
                <w:szCs w:val="18"/>
              </w:rPr>
            </w:pPr>
            <w:r>
              <w:rPr>
                <w:rFonts w:hint="eastAsia"/>
                <w:bCs/>
                <w:sz w:val="18"/>
                <w:szCs w:val="18"/>
              </w:rPr>
              <w:t>小型电子产品的实现与调试</w:t>
            </w:r>
          </w:p>
        </w:tc>
        <w:tc>
          <w:tcPr>
            <w:tcW w:w="5964" w:type="dxa"/>
            <w:vAlign w:val="center"/>
          </w:tcPr>
          <w:p w14:paraId="64A9DE88" w14:textId="71C8F6EA" w:rsidR="00C76D84" w:rsidRPr="008F19EB" w:rsidRDefault="007477D7" w:rsidP="006C5088">
            <w:pPr>
              <w:spacing w:line="276" w:lineRule="auto"/>
              <w:jc w:val="left"/>
              <w:rPr>
                <w:bCs/>
                <w:sz w:val="18"/>
                <w:szCs w:val="18"/>
              </w:rPr>
            </w:pPr>
            <w:r w:rsidRPr="0050469D">
              <w:rPr>
                <w:bCs/>
                <w:sz w:val="18"/>
                <w:szCs w:val="18"/>
              </w:rPr>
              <w:t>51</w:t>
            </w:r>
            <w:r w:rsidRPr="0050469D">
              <w:rPr>
                <w:bCs/>
                <w:sz w:val="18"/>
                <w:szCs w:val="18"/>
              </w:rPr>
              <w:t>系列单片机与</w:t>
            </w:r>
            <w:r w:rsidRPr="0050469D">
              <w:rPr>
                <w:bCs/>
                <w:sz w:val="18"/>
                <w:szCs w:val="18"/>
              </w:rPr>
              <w:t>ARM Cortex-M</w:t>
            </w:r>
            <w:r w:rsidRPr="0050469D">
              <w:rPr>
                <w:rFonts w:hint="eastAsia"/>
                <w:bCs/>
                <w:sz w:val="18"/>
                <w:szCs w:val="18"/>
              </w:rPr>
              <w:t>4</w:t>
            </w:r>
            <w:r w:rsidRPr="0050469D">
              <w:rPr>
                <w:bCs/>
                <w:sz w:val="18"/>
                <w:szCs w:val="18"/>
              </w:rPr>
              <w:t>系列处理器的内部资源与外围接口技术的应用；</w:t>
            </w:r>
            <w:r w:rsidRPr="0050469D">
              <w:rPr>
                <w:kern w:val="0"/>
                <w:sz w:val="18"/>
                <w:szCs w:val="18"/>
              </w:rPr>
              <w:t>微控制器系统与</w:t>
            </w:r>
            <w:r w:rsidRPr="0050469D">
              <w:rPr>
                <w:bCs/>
                <w:sz w:val="18"/>
                <w:szCs w:val="18"/>
              </w:rPr>
              <w:t>嵌入式系统的设计、开发与调试方法；小型智能电子产品的开发生产流程与规范；物联网基础；</w:t>
            </w:r>
            <w:r w:rsidRPr="0050469D">
              <w:rPr>
                <w:kern w:val="0"/>
                <w:sz w:val="18"/>
                <w:szCs w:val="18"/>
              </w:rPr>
              <w:t>工业</w:t>
            </w:r>
            <w:r w:rsidRPr="0050469D">
              <w:rPr>
                <w:kern w:val="0"/>
                <w:sz w:val="18"/>
                <w:szCs w:val="18"/>
              </w:rPr>
              <w:t>4.0</w:t>
            </w:r>
            <w:r w:rsidRPr="0050469D">
              <w:rPr>
                <w:kern w:val="0"/>
                <w:sz w:val="18"/>
                <w:szCs w:val="18"/>
              </w:rPr>
              <w:t>及互联</w:t>
            </w:r>
            <w:r w:rsidRPr="0050469D">
              <w:rPr>
                <w:kern w:val="0"/>
                <w:sz w:val="18"/>
                <w:szCs w:val="18"/>
              </w:rPr>
              <w:t>+</w:t>
            </w:r>
            <w:r w:rsidRPr="0050469D">
              <w:rPr>
                <w:kern w:val="0"/>
                <w:sz w:val="18"/>
                <w:szCs w:val="18"/>
              </w:rPr>
              <w:t>概念，典型小型电子产品设计研发过程，以</w:t>
            </w:r>
            <w:r w:rsidRPr="0050469D">
              <w:rPr>
                <w:kern w:val="0"/>
                <w:sz w:val="18"/>
                <w:szCs w:val="18"/>
              </w:rPr>
              <w:t>Cortex M</w:t>
            </w:r>
            <w:r w:rsidRPr="0050469D">
              <w:rPr>
                <w:rFonts w:hint="eastAsia"/>
                <w:kern w:val="0"/>
                <w:sz w:val="18"/>
                <w:szCs w:val="18"/>
              </w:rPr>
              <w:t>4</w:t>
            </w:r>
            <w:r w:rsidRPr="0050469D">
              <w:rPr>
                <w:kern w:val="0"/>
                <w:sz w:val="18"/>
                <w:szCs w:val="18"/>
              </w:rPr>
              <w:t>为核心的微控制器系统应用设计。</w:t>
            </w:r>
          </w:p>
        </w:tc>
      </w:tr>
    </w:tbl>
    <w:p w14:paraId="7126510A" w14:textId="77777777" w:rsidR="008817D5" w:rsidRPr="008F19EB" w:rsidRDefault="008817D5" w:rsidP="006C5088">
      <w:pPr>
        <w:pStyle w:val="Bodytext1"/>
        <w:tabs>
          <w:tab w:val="left" w:pos="730"/>
        </w:tabs>
        <w:spacing w:line="276" w:lineRule="auto"/>
        <w:ind w:left="420" w:firstLine="0"/>
        <w:rPr>
          <w:rFonts w:eastAsia="PMingLiU"/>
          <w:sz w:val="24"/>
        </w:rPr>
      </w:pPr>
      <w:bookmarkStart w:id="41" w:name="_Hlk8905648"/>
      <w:bookmarkStart w:id="42" w:name="_Hlk42555223"/>
    </w:p>
    <w:p w14:paraId="65FFD1EF" w14:textId="77777777" w:rsidR="008817D5" w:rsidRPr="008F19EB" w:rsidRDefault="008817D5" w:rsidP="006C5088">
      <w:pPr>
        <w:spacing w:line="276" w:lineRule="auto"/>
        <w:rPr>
          <w:sz w:val="24"/>
        </w:rPr>
      </w:pPr>
      <w:r w:rsidRPr="008F19EB">
        <w:rPr>
          <w:rFonts w:hint="eastAsia"/>
          <w:sz w:val="24"/>
        </w:rPr>
        <w:t>（四）实践性教学环节</w:t>
      </w:r>
    </w:p>
    <w:p w14:paraId="2225ADD8" w14:textId="27E25F15" w:rsidR="008817D5" w:rsidRPr="008F19EB" w:rsidRDefault="008817D5" w:rsidP="006C5088">
      <w:pPr>
        <w:spacing w:line="276" w:lineRule="auto"/>
        <w:ind w:firstLine="420"/>
        <w:rPr>
          <w:szCs w:val="21"/>
        </w:rPr>
      </w:pPr>
      <w:bookmarkStart w:id="43" w:name="_Hlk43824374"/>
      <w:r w:rsidRPr="008F19EB">
        <w:rPr>
          <w:szCs w:val="21"/>
        </w:rPr>
        <w:t>实践性教学环节主要包括</w:t>
      </w:r>
      <w:r w:rsidR="004307C9">
        <w:rPr>
          <w:rFonts w:hint="eastAsia"/>
          <w:szCs w:val="21"/>
        </w:rPr>
        <w:t>金工</w:t>
      </w:r>
      <w:r w:rsidRPr="008F19EB">
        <w:rPr>
          <w:szCs w:val="21"/>
        </w:rPr>
        <w:t>实训、</w:t>
      </w:r>
      <w:r w:rsidR="004307C9">
        <w:rPr>
          <w:rFonts w:hint="eastAsia"/>
          <w:szCs w:val="21"/>
        </w:rPr>
        <w:t>认识</w:t>
      </w:r>
      <w:r w:rsidRPr="008F19EB">
        <w:rPr>
          <w:szCs w:val="21"/>
        </w:rPr>
        <w:t>实习、</w:t>
      </w:r>
      <w:r w:rsidR="004307C9">
        <w:rPr>
          <w:rFonts w:hint="eastAsia"/>
          <w:szCs w:val="21"/>
        </w:rPr>
        <w:t>岗位实习</w:t>
      </w:r>
      <w:r w:rsidRPr="008F19EB">
        <w:rPr>
          <w:szCs w:val="21"/>
        </w:rPr>
        <w:t>。</w:t>
      </w:r>
      <w:proofErr w:type="gramStart"/>
      <w:r w:rsidRPr="008F19EB">
        <w:rPr>
          <w:szCs w:val="21"/>
        </w:rPr>
        <w:t>实训可在校内</w:t>
      </w:r>
      <w:proofErr w:type="gramEnd"/>
      <w:r w:rsidRPr="008F19EB">
        <w:rPr>
          <w:szCs w:val="21"/>
        </w:rPr>
        <w:t>实训室以及校外实训基地等开展完成</w:t>
      </w:r>
      <w:r w:rsidR="004307C9">
        <w:rPr>
          <w:rFonts w:hint="eastAsia"/>
          <w:szCs w:val="21"/>
        </w:rPr>
        <w:t>；</w:t>
      </w:r>
      <w:r w:rsidRPr="008F19EB">
        <w:rPr>
          <w:szCs w:val="21"/>
        </w:rPr>
        <w:t>社会实践</w:t>
      </w:r>
      <w:r w:rsidR="004307C9">
        <w:rPr>
          <w:rFonts w:hint="eastAsia"/>
          <w:szCs w:val="21"/>
        </w:rPr>
        <w:t>、岗位实习</w:t>
      </w:r>
      <w:r w:rsidRPr="008F19EB">
        <w:rPr>
          <w:szCs w:val="21"/>
        </w:rPr>
        <w:t>可由学校组织在</w:t>
      </w:r>
      <w:r w:rsidRPr="008F19EB">
        <w:rPr>
          <w:rFonts w:hint="eastAsia"/>
          <w:szCs w:val="21"/>
        </w:rPr>
        <w:t>电子产品制造</w:t>
      </w:r>
      <w:r w:rsidRPr="008F19EB">
        <w:rPr>
          <w:szCs w:val="21"/>
        </w:rPr>
        <w:t>、</w:t>
      </w:r>
      <w:r w:rsidRPr="008F19EB">
        <w:rPr>
          <w:rFonts w:hint="eastAsia"/>
          <w:szCs w:val="21"/>
        </w:rPr>
        <w:t>电子产品设计</w:t>
      </w:r>
      <w:r w:rsidRPr="008F19EB">
        <w:rPr>
          <w:szCs w:val="21"/>
        </w:rPr>
        <w:t>、</w:t>
      </w:r>
      <w:r w:rsidRPr="008F19EB">
        <w:rPr>
          <w:rFonts w:hint="eastAsia"/>
          <w:szCs w:val="21"/>
        </w:rPr>
        <w:t>嵌入式系统应用</w:t>
      </w:r>
      <w:r w:rsidRPr="008F19EB">
        <w:rPr>
          <w:szCs w:val="21"/>
        </w:rPr>
        <w:t>等企业开展完成</w:t>
      </w:r>
      <w:r w:rsidRPr="008F19EB">
        <w:rPr>
          <w:rFonts w:hint="eastAsia"/>
          <w:szCs w:val="21"/>
        </w:rPr>
        <w:t>。认识实习</w:t>
      </w:r>
      <w:r w:rsidR="004307C9">
        <w:rPr>
          <w:rFonts w:hint="eastAsia"/>
          <w:szCs w:val="21"/>
        </w:rPr>
        <w:t>和岗位</w:t>
      </w:r>
      <w:r w:rsidRPr="008F19EB">
        <w:rPr>
          <w:rFonts w:hint="eastAsia"/>
          <w:szCs w:val="21"/>
        </w:rPr>
        <w:t>实习</w:t>
      </w:r>
      <w:r w:rsidRPr="008F19EB">
        <w:rPr>
          <w:szCs w:val="21"/>
        </w:rPr>
        <w:t>应严格执行《职业学校学生实习管理规定》</w:t>
      </w:r>
      <w:r w:rsidRPr="008F19EB">
        <w:rPr>
          <w:rFonts w:hint="eastAsia"/>
          <w:szCs w:val="21"/>
        </w:rPr>
        <w:t>。</w:t>
      </w:r>
    </w:p>
    <w:bookmarkEnd w:id="43"/>
    <w:p w14:paraId="1A8B0027" w14:textId="77777777" w:rsidR="008817D5" w:rsidRPr="008F19EB" w:rsidRDefault="008817D5" w:rsidP="006C5088">
      <w:pPr>
        <w:spacing w:line="276" w:lineRule="auto"/>
        <w:rPr>
          <w:sz w:val="24"/>
        </w:rPr>
      </w:pPr>
      <w:r w:rsidRPr="008F19EB">
        <w:rPr>
          <w:rFonts w:hint="eastAsia"/>
          <w:sz w:val="24"/>
        </w:rPr>
        <w:t>（五）相关要求</w:t>
      </w:r>
    </w:p>
    <w:p w14:paraId="619192FC" w14:textId="77777777" w:rsidR="008817D5" w:rsidRPr="008F19EB" w:rsidRDefault="008817D5" w:rsidP="006C5088">
      <w:pPr>
        <w:spacing w:line="276" w:lineRule="auto"/>
        <w:ind w:firstLineChars="200" w:firstLine="420"/>
        <w:rPr>
          <w:szCs w:val="21"/>
        </w:rPr>
      </w:pPr>
      <w:bookmarkStart w:id="44" w:name="_Hlk43824387"/>
      <w:r w:rsidRPr="008F19EB">
        <w:rPr>
          <w:rFonts w:hint="eastAsia"/>
          <w:szCs w:val="21"/>
        </w:rPr>
        <w:t>学校统筹安排各类课程设置，注重理论与实践一体化教学；结合实际，开展课程</w:t>
      </w:r>
      <w:proofErr w:type="gramStart"/>
      <w:r w:rsidRPr="008F19EB">
        <w:rPr>
          <w:rFonts w:hint="eastAsia"/>
          <w:szCs w:val="21"/>
        </w:rPr>
        <w:t>思政全</w:t>
      </w:r>
      <w:proofErr w:type="gramEnd"/>
      <w:r w:rsidRPr="008F19EB">
        <w:rPr>
          <w:rFonts w:hint="eastAsia"/>
          <w:szCs w:val="21"/>
        </w:rPr>
        <w:t>覆盖，将安全教育、社会责任、绿色环保、管理等内容融入专业课程教学；组织开展德育活动、志愿服务活动和其他实践活动。</w:t>
      </w:r>
    </w:p>
    <w:p w14:paraId="28C0BDF1"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45" w:name="_Toc44618907"/>
      <w:bookmarkStart w:id="46" w:name="_Toc108102787"/>
      <w:bookmarkEnd w:id="41"/>
      <w:bookmarkEnd w:id="42"/>
      <w:bookmarkEnd w:id="44"/>
      <w:r w:rsidRPr="008F19EB">
        <w:rPr>
          <w:rFonts w:ascii="黑体" w:eastAsia="黑体" w:hAnsi="黑体" w:hint="eastAsia"/>
          <w:b w:val="0"/>
          <w:sz w:val="24"/>
          <w:szCs w:val="24"/>
        </w:rPr>
        <w:t>七、教学进程总体安排</w:t>
      </w:r>
      <w:bookmarkEnd w:id="45"/>
      <w:bookmarkEnd w:id="46"/>
    </w:p>
    <w:p w14:paraId="05438BB7" w14:textId="77777777" w:rsidR="008817D5" w:rsidRPr="008F19EB" w:rsidRDefault="008817D5" w:rsidP="006C5088">
      <w:pPr>
        <w:spacing w:line="276" w:lineRule="auto"/>
        <w:rPr>
          <w:sz w:val="24"/>
        </w:rPr>
      </w:pPr>
      <w:r w:rsidRPr="008F19EB">
        <w:rPr>
          <w:rFonts w:hint="eastAsia"/>
          <w:sz w:val="24"/>
        </w:rPr>
        <w:t>(</w:t>
      </w:r>
      <w:r w:rsidRPr="008F19EB">
        <w:rPr>
          <w:rFonts w:hint="eastAsia"/>
          <w:sz w:val="24"/>
        </w:rPr>
        <w:t>一）学时安排</w:t>
      </w:r>
    </w:p>
    <w:p w14:paraId="0B5391B3" w14:textId="77777777" w:rsidR="008817D5" w:rsidRPr="008F19EB" w:rsidRDefault="008817D5" w:rsidP="008B60FC">
      <w:pPr>
        <w:pStyle w:val="Bodytext1"/>
        <w:spacing w:line="276" w:lineRule="auto"/>
        <w:ind w:firstLine="0"/>
        <w:jc w:val="center"/>
        <w:rPr>
          <w:b/>
          <w:bCs/>
          <w:color w:val="000000"/>
        </w:rPr>
      </w:pPr>
      <w:r w:rsidRPr="008F19EB">
        <w:rPr>
          <w:b/>
          <w:bCs/>
          <w:color w:val="000000"/>
        </w:rPr>
        <w:lastRenderedPageBreak/>
        <w:t>表</w:t>
      </w:r>
      <w:r w:rsidRPr="008F19EB">
        <w:rPr>
          <w:rFonts w:hint="eastAsia"/>
          <w:b/>
          <w:bCs/>
          <w:color w:val="000000"/>
        </w:rPr>
        <w:t>4</w:t>
      </w:r>
      <w:r w:rsidRPr="008F19EB">
        <w:rPr>
          <w:b/>
          <w:bCs/>
          <w:color w:val="000000"/>
        </w:rPr>
        <w:t xml:space="preserve">  教学活动周进程安排表               单位：周</w:t>
      </w:r>
    </w:p>
    <w:tbl>
      <w:tblPr>
        <w:tblW w:w="7890" w:type="dxa"/>
        <w:jc w:val="center"/>
        <w:tblCellMar>
          <w:left w:w="0" w:type="dxa"/>
          <w:right w:w="0" w:type="dxa"/>
        </w:tblCellMar>
        <w:tblLook w:val="04A0" w:firstRow="1" w:lastRow="0" w:firstColumn="1" w:lastColumn="0" w:noHBand="0" w:noVBand="1"/>
      </w:tblPr>
      <w:tblGrid>
        <w:gridCol w:w="1080"/>
        <w:gridCol w:w="750"/>
        <w:gridCol w:w="750"/>
        <w:gridCol w:w="750"/>
        <w:gridCol w:w="750"/>
        <w:gridCol w:w="750"/>
        <w:gridCol w:w="750"/>
        <w:gridCol w:w="750"/>
        <w:gridCol w:w="750"/>
        <w:gridCol w:w="810"/>
      </w:tblGrid>
      <w:tr w:rsidR="008817D5" w:rsidRPr="008F19EB" w14:paraId="0FE282CF" w14:textId="77777777" w:rsidTr="00D96394">
        <w:trPr>
          <w:trHeight w:val="300"/>
          <w:tblHeader/>
          <w:jc w:val="center"/>
        </w:trPr>
        <w:tc>
          <w:tcPr>
            <w:tcW w:w="108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20092592"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学期</w:t>
            </w:r>
          </w:p>
        </w:tc>
        <w:tc>
          <w:tcPr>
            <w:tcW w:w="750" w:type="dxa"/>
            <w:tcBorders>
              <w:top w:val="single" w:sz="8" w:space="0" w:color="000000"/>
              <w:left w:val="single" w:sz="8" w:space="0" w:color="000000"/>
              <w:bottom w:val="nil"/>
              <w:right w:val="single" w:sz="8" w:space="0" w:color="000000"/>
            </w:tcBorders>
            <w:shd w:val="clear" w:color="auto" w:fill="EEECE1"/>
            <w:tcMar>
              <w:top w:w="15" w:type="dxa"/>
              <w:left w:w="15" w:type="dxa"/>
              <w:right w:w="15" w:type="dxa"/>
            </w:tcMar>
            <w:vAlign w:val="center"/>
          </w:tcPr>
          <w:p w14:paraId="19F30598"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入学</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1B2A4A80"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军 训</w:t>
            </w:r>
          </w:p>
        </w:tc>
        <w:tc>
          <w:tcPr>
            <w:tcW w:w="750" w:type="dxa"/>
            <w:tcBorders>
              <w:top w:val="single" w:sz="8" w:space="0" w:color="000000"/>
              <w:left w:val="single" w:sz="8" w:space="0" w:color="000000"/>
              <w:bottom w:val="nil"/>
              <w:right w:val="single" w:sz="8" w:space="0" w:color="000000"/>
            </w:tcBorders>
            <w:shd w:val="clear" w:color="auto" w:fill="EEECE1"/>
            <w:tcMar>
              <w:top w:w="15" w:type="dxa"/>
              <w:left w:w="15" w:type="dxa"/>
              <w:right w:w="15" w:type="dxa"/>
            </w:tcMar>
            <w:vAlign w:val="center"/>
          </w:tcPr>
          <w:p w14:paraId="4078BF68"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课堂</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7353C761" w14:textId="44F14DE2"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实训</w:t>
            </w:r>
            <w:r w:rsidR="004307C9">
              <w:rPr>
                <w:rFonts w:asciiTheme="majorEastAsia" w:eastAsiaTheme="majorEastAsia" w:hAnsiTheme="majorEastAsia" w:cs="宋体" w:hint="eastAsia"/>
                <w:b/>
                <w:color w:val="000000"/>
                <w:kern w:val="0"/>
                <w:sz w:val="16"/>
                <w:szCs w:val="16"/>
                <w:lang w:bidi="ar"/>
              </w:rPr>
              <w:t>（实验）</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7014C2D4"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实习</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6783431D"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考 试</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31B2925E"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机 动</w:t>
            </w:r>
          </w:p>
        </w:tc>
        <w:tc>
          <w:tcPr>
            <w:tcW w:w="75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2AA5EA08"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假 期</w:t>
            </w:r>
          </w:p>
        </w:tc>
        <w:tc>
          <w:tcPr>
            <w:tcW w:w="810" w:type="dxa"/>
            <w:vMerge w:val="restart"/>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3A0FEC21"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总 计</w:t>
            </w:r>
          </w:p>
        </w:tc>
      </w:tr>
      <w:tr w:rsidR="008817D5" w:rsidRPr="008F19EB" w14:paraId="3EF4B455" w14:textId="77777777" w:rsidTr="00D96394">
        <w:trPr>
          <w:trHeight w:val="285"/>
          <w:tblHeader/>
          <w:jc w:val="center"/>
        </w:trPr>
        <w:tc>
          <w:tcPr>
            <w:tcW w:w="108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7FC10A59"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tcBorders>
              <w:top w:val="nil"/>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2BB6FFA7"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教育</w:t>
            </w: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267A854F"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tcBorders>
              <w:top w:val="nil"/>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4558E0CB" w14:textId="77777777" w:rsidR="008817D5" w:rsidRPr="008F19EB" w:rsidRDefault="008817D5" w:rsidP="006C5088">
            <w:pPr>
              <w:widowControl/>
              <w:spacing w:line="276" w:lineRule="auto"/>
              <w:jc w:val="center"/>
              <w:textAlignment w:val="center"/>
              <w:rPr>
                <w:rFonts w:asciiTheme="majorEastAsia" w:eastAsiaTheme="majorEastAsia" w:hAnsiTheme="majorEastAsia" w:cs="宋体"/>
                <w:b/>
                <w:color w:val="000000"/>
                <w:sz w:val="16"/>
                <w:szCs w:val="16"/>
              </w:rPr>
            </w:pPr>
            <w:r w:rsidRPr="008F19EB">
              <w:rPr>
                <w:rFonts w:asciiTheme="majorEastAsia" w:eastAsiaTheme="majorEastAsia" w:hAnsiTheme="majorEastAsia" w:cs="宋体" w:hint="eastAsia"/>
                <w:b/>
                <w:color w:val="000000"/>
                <w:kern w:val="0"/>
                <w:sz w:val="16"/>
                <w:szCs w:val="16"/>
                <w:lang w:bidi="ar"/>
              </w:rPr>
              <w:t>教学</w:t>
            </w: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7DB4B551"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189CE202"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55972AAF"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234D721D"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75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6D1F83A5"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c>
          <w:tcPr>
            <w:tcW w:w="810" w:type="dxa"/>
            <w:vMerge/>
            <w:tcBorders>
              <w:top w:val="single" w:sz="8" w:space="0" w:color="000000"/>
              <w:left w:val="single" w:sz="8" w:space="0" w:color="000000"/>
              <w:bottom w:val="single" w:sz="8" w:space="0" w:color="000000"/>
              <w:right w:val="single" w:sz="8" w:space="0" w:color="000000"/>
            </w:tcBorders>
            <w:shd w:val="clear" w:color="auto" w:fill="EEECE1"/>
            <w:tcMar>
              <w:top w:w="15" w:type="dxa"/>
              <w:left w:w="15" w:type="dxa"/>
              <w:right w:w="15" w:type="dxa"/>
            </w:tcMar>
            <w:vAlign w:val="center"/>
          </w:tcPr>
          <w:p w14:paraId="6D0A4B39" w14:textId="77777777" w:rsidR="008817D5" w:rsidRPr="008F19EB" w:rsidRDefault="008817D5" w:rsidP="006C5088">
            <w:pPr>
              <w:spacing w:line="276" w:lineRule="auto"/>
              <w:jc w:val="center"/>
              <w:rPr>
                <w:rFonts w:asciiTheme="majorEastAsia" w:eastAsiaTheme="majorEastAsia" w:hAnsiTheme="majorEastAsia" w:cs="宋体"/>
                <w:b/>
                <w:color w:val="000000"/>
                <w:sz w:val="16"/>
                <w:szCs w:val="16"/>
              </w:rPr>
            </w:pPr>
          </w:p>
        </w:tc>
      </w:tr>
      <w:tr w:rsidR="004307C9" w:rsidRPr="008F19EB" w14:paraId="5F2B9AA9" w14:textId="77777777" w:rsidTr="00D96394">
        <w:trPr>
          <w:trHeight w:val="285"/>
          <w:jc w:val="center"/>
        </w:trPr>
        <w:tc>
          <w:tcPr>
            <w:tcW w:w="108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4CB6E6A3"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第一学期</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1FBAD92D" w14:textId="230A26CD"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5E2A64A5" w14:textId="4BDB378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w:t>
            </w:r>
            <w:r>
              <w:rPr>
                <w:rFonts w:hint="eastAsia"/>
                <w:color w:val="000000"/>
                <w:sz w:val="18"/>
                <w:szCs w:val="18"/>
              </w:rPr>
              <w:t>1</w:t>
            </w:r>
            <w:r>
              <w:rPr>
                <w:rFonts w:hint="eastAsia"/>
                <w:color w:val="000000"/>
                <w:sz w:val="18"/>
                <w:szCs w:val="18"/>
              </w:rPr>
              <w:t>）</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1B63EADB" w14:textId="50934F6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16</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63359006" w14:textId="7439196D"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tcPr>
          <w:p w14:paraId="18E3266D" w14:textId="5DF1D545"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5D45DAD1" w14:textId="1FD3F54E"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5BE87F1B" w14:textId="5605A5C7"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2</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01612054" w14:textId="20654700"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4</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0621F11D" w14:textId="7F3B001E"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24</w:t>
            </w:r>
          </w:p>
        </w:tc>
      </w:tr>
      <w:tr w:rsidR="004307C9" w:rsidRPr="008F19EB" w14:paraId="26BECF8B"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26D9226A"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第二学期</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30A0F00" w14:textId="566AECB5"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3EE72AD" w14:textId="471EAAC2"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4DB24478" w14:textId="055B2F4C"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AF97F78" w14:textId="1CEA26A6"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3</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609BEA32" w14:textId="7C125314"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8746491" w14:textId="2C16F68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442F7CE" w14:textId="7E25B3C7"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829473F" w14:textId="41056132"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8</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029EF237" w14:textId="58745A45"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28</w:t>
            </w:r>
          </w:p>
        </w:tc>
      </w:tr>
      <w:tr w:rsidR="004307C9" w:rsidRPr="008F19EB" w14:paraId="7BA8ED02"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12CDDBF"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第三学期</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1438F20" w14:textId="51025B4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7D694F3" w14:textId="094FA71E"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4E1CD07B" w14:textId="36DD438E"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276E898" w14:textId="6F21873B"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66C5F292" w14:textId="6647EF12"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2F7C5B2" w14:textId="7F369BB1"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6824C5" w14:textId="66F56882"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4574AA4" w14:textId="602D8EFA"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4</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03D774CF" w14:textId="0E3218B0"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24</w:t>
            </w:r>
          </w:p>
        </w:tc>
      </w:tr>
      <w:tr w:rsidR="004307C9" w:rsidRPr="008F19EB" w14:paraId="499796DA"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994E54"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第四学期</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65EB5E0" w14:textId="2DA3082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A73FF2E" w14:textId="3C643812"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4F117960" w14:textId="6E01756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C6A46D7" w14:textId="3E8BCF6F"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442CA6AF" w14:textId="165CF76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0355BB" w14:textId="77E0E993"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AFC855B" w14:textId="4E9AAE44"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494C428" w14:textId="195AEC6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8</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3A3620DD" w14:textId="1C690C96"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28</w:t>
            </w:r>
          </w:p>
        </w:tc>
      </w:tr>
      <w:tr w:rsidR="004307C9" w:rsidRPr="008F19EB" w14:paraId="44B58995"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782F77F"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第五学期</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65D95DB" w14:textId="2A644093"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F4AE0C7" w14:textId="2E215016"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569E138D" w14:textId="55C2DDEC"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960D939" w14:textId="394A00F7"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637A20BE" w14:textId="7D847A19"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8</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F470C56" w14:textId="4EF2FFF3"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3B12DFC" w14:textId="00373E2F"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F3E0837" w14:textId="14BBF18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4</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09CE26DC" w14:textId="0F66F0E6"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24</w:t>
            </w:r>
          </w:p>
        </w:tc>
      </w:tr>
      <w:tr w:rsidR="004307C9" w:rsidRPr="008F19EB" w14:paraId="76002D9F"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36BF3CC"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第六学期</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F748457" w14:textId="7360B5EF"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405F665" w14:textId="40CF5A3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43CA2CAD" w14:textId="0E8B018E"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E20B43A" w14:textId="4DCED55C"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tcPr>
          <w:p w14:paraId="07AEE493" w14:textId="1F45BCE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14</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B838429" w14:textId="272506EC"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5F7211E7" w14:textId="25A8B025"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5</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625B22C" w14:textId="14971A51"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0</w:t>
            </w:r>
          </w:p>
        </w:tc>
        <w:tc>
          <w:tcPr>
            <w:tcW w:w="810" w:type="dxa"/>
            <w:tcBorders>
              <w:top w:val="nil"/>
              <w:left w:val="single" w:sz="8" w:space="0" w:color="000000"/>
              <w:bottom w:val="single" w:sz="8" w:space="0" w:color="000000"/>
              <w:right w:val="single" w:sz="8" w:space="0" w:color="000000"/>
            </w:tcBorders>
            <w:tcMar>
              <w:top w:w="15" w:type="dxa"/>
              <w:left w:w="15" w:type="dxa"/>
              <w:right w:w="15" w:type="dxa"/>
            </w:tcMar>
            <w:vAlign w:val="center"/>
          </w:tcPr>
          <w:p w14:paraId="5F3100FF" w14:textId="4491B7C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Pr>
                <w:rFonts w:hint="eastAsia"/>
                <w:color w:val="000000"/>
                <w:sz w:val="18"/>
                <w:szCs w:val="18"/>
              </w:rPr>
              <w:t>20</w:t>
            </w:r>
          </w:p>
        </w:tc>
      </w:tr>
      <w:tr w:rsidR="004307C9" w:rsidRPr="008F19EB" w14:paraId="3C87225C" w14:textId="77777777" w:rsidTr="00D96394">
        <w:trPr>
          <w:trHeight w:val="285"/>
          <w:jc w:val="center"/>
        </w:trPr>
        <w:tc>
          <w:tcPr>
            <w:tcW w:w="108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7FE317AE" w14:textId="77777777" w:rsidR="004307C9" w:rsidRPr="008F19EB" w:rsidRDefault="004307C9" w:rsidP="004307C9">
            <w:pPr>
              <w:widowControl/>
              <w:spacing w:line="276" w:lineRule="auto"/>
              <w:jc w:val="center"/>
              <w:textAlignment w:val="center"/>
              <w:rPr>
                <w:rFonts w:asciiTheme="majorEastAsia" w:eastAsiaTheme="majorEastAsia" w:hAnsiTheme="majorEastAsia" w:cs="宋体"/>
                <w:color w:val="000000"/>
                <w:sz w:val="16"/>
                <w:szCs w:val="16"/>
              </w:rPr>
            </w:pPr>
            <w:r w:rsidRPr="008F19EB">
              <w:rPr>
                <w:rFonts w:asciiTheme="majorEastAsia" w:eastAsiaTheme="majorEastAsia" w:hAnsiTheme="majorEastAsia" w:cs="宋体" w:hint="eastAsia"/>
                <w:color w:val="000000"/>
                <w:kern w:val="0"/>
                <w:sz w:val="16"/>
                <w:szCs w:val="16"/>
                <w:lang w:bidi="ar"/>
              </w:rPr>
              <w:t>总计</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6107635" w14:textId="29D5C93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 xml:space="preserve">　</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00939CCF" w14:textId="0CDD2C86"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w:t>
            </w:r>
            <w:r>
              <w:rPr>
                <w:rFonts w:hint="eastAsia"/>
                <w:color w:val="000000"/>
                <w:sz w:val="18"/>
                <w:szCs w:val="18"/>
              </w:rPr>
              <w:t>1</w:t>
            </w:r>
            <w:r>
              <w:rPr>
                <w:rFonts w:hint="eastAsia"/>
                <w:color w:val="000000"/>
                <w:sz w:val="18"/>
                <w:szCs w:val="18"/>
              </w:rPr>
              <w:t>）</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9F3649A" w14:textId="0D4767C1"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74</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96732A6" w14:textId="26023CFE"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7</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170EF348" w14:textId="4A1D6D74"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22</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397D6FE" w14:textId="31456B51" w:rsidR="004307C9" w:rsidRPr="008F19EB" w:rsidRDefault="003E2D2A" w:rsidP="004307C9">
            <w:pPr>
              <w:spacing w:line="276" w:lineRule="auto"/>
              <w:jc w:val="center"/>
              <w:rPr>
                <w:rFonts w:asciiTheme="majorEastAsia" w:eastAsiaTheme="majorEastAsia" w:hAnsiTheme="majorEastAsia" w:cs="宋体"/>
                <w:color w:val="000000"/>
                <w:sz w:val="16"/>
                <w:szCs w:val="16"/>
              </w:rPr>
            </w:pPr>
            <w:r>
              <w:rPr>
                <w:color w:val="000000"/>
                <w:sz w:val="18"/>
                <w:szCs w:val="18"/>
              </w:rPr>
              <w:t>6</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631F8CD6" w14:textId="401A31FE"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10</w:t>
            </w:r>
          </w:p>
        </w:tc>
        <w:tc>
          <w:tcPr>
            <w:tcW w:w="75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4C6AE148" w14:textId="455461D8"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28</w:t>
            </w:r>
          </w:p>
        </w:tc>
        <w:tc>
          <w:tcPr>
            <w:tcW w:w="810" w:type="dxa"/>
            <w:tcBorders>
              <w:top w:val="single" w:sz="8" w:space="0" w:color="000000"/>
              <w:left w:val="single" w:sz="8" w:space="0" w:color="000000"/>
              <w:bottom w:val="single" w:sz="8" w:space="0" w:color="000000"/>
              <w:right w:val="single" w:sz="8" w:space="0" w:color="000000"/>
            </w:tcBorders>
            <w:tcMar>
              <w:top w:w="15" w:type="dxa"/>
              <w:left w:w="15" w:type="dxa"/>
              <w:right w:w="15" w:type="dxa"/>
            </w:tcMar>
            <w:vAlign w:val="center"/>
          </w:tcPr>
          <w:p w14:paraId="3B516471" w14:textId="4BD29C70" w:rsidR="004307C9" w:rsidRPr="008F19EB" w:rsidRDefault="004307C9" w:rsidP="004307C9">
            <w:pPr>
              <w:spacing w:line="276" w:lineRule="auto"/>
              <w:jc w:val="center"/>
              <w:rPr>
                <w:rFonts w:asciiTheme="majorEastAsia" w:eastAsiaTheme="majorEastAsia" w:hAnsiTheme="majorEastAsia" w:cs="宋体"/>
                <w:color w:val="000000"/>
                <w:sz w:val="16"/>
                <w:szCs w:val="16"/>
              </w:rPr>
            </w:pPr>
            <w:r>
              <w:rPr>
                <w:rFonts w:hint="eastAsia"/>
                <w:color w:val="000000"/>
                <w:sz w:val="18"/>
                <w:szCs w:val="18"/>
              </w:rPr>
              <w:t>148</w:t>
            </w:r>
          </w:p>
        </w:tc>
      </w:tr>
    </w:tbl>
    <w:p w14:paraId="36FE8695" w14:textId="77777777" w:rsidR="003776C7" w:rsidRDefault="003776C7" w:rsidP="006C5088">
      <w:pPr>
        <w:spacing w:line="276" w:lineRule="auto"/>
        <w:rPr>
          <w:sz w:val="24"/>
        </w:rPr>
      </w:pPr>
    </w:p>
    <w:p w14:paraId="106EC1E9" w14:textId="55D066A4" w:rsidR="008817D5" w:rsidRPr="008F19EB" w:rsidRDefault="008817D5" w:rsidP="006C5088">
      <w:pPr>
        <w:spacing w:line="276" w:lineRule="auto"/>
        <w:rPr>
          <w:sz w:val="24"/>
        </w:rPr>
      </w:pPr>
      <w:r w:rsidRPr="008F19EB">
        <w:rPr>
          <w:rFonts w:hint="eastAsia"/>
          <w:sz w:val="24"/>
        </w:rPr>
        <w:t>（二）教学进程表</w:t>
      </w:r>
    </w:p>
    <w:tbl>
      <w:tblPr>
        <w:tblW w:w="5000" w:type="pct"/>
        <w:tblLayout w:type="fixed"/>
        <w:tblLook w:val="04A0" w:firstRow="1" w:lastRow="0" w:firstColumn="1" w:lastColumn="0" w:noHBand="0" w:noVBand="1"/>
      </w:tblPr>
      <w:tblGrid>
        <w:gridCol w:w="354"/>
        <w:gridCol w:w="1820"/>
        <w:gridCol w:w="688"/>
        <w:gridCol w:w="691"/>
        <w:gridCol w:w="688"/>
        <w:gridCol w:w="691"/>
        <w:gridCol w:w="550"/>
        <w:gridCol w:w="550"/>
        <w:gridCol w:w="552"/>
        <w:gridCol w:w="550"/>
        <w:gridCol w:w="554"/>
        <w:gridCol w:w="598"/>
      </w:tblGrid>
      <w:tr w:rsidR="003C5565" w:rsidRPr="008F19EB" w14:paraId="1BD1E9CC" w14:textId="77777777" w:rsidTr="008B60FC">
        <w:trPr>
          <w:trHeight w:val="290"/>
          <w:tblHeader/>
        </w:trPr>
        <w:tc>
          <w:tcPr>
            <w:tcW w:w="214"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1CE2BB7A"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课程类别</w:t>
            </w:r>
          </w:p>
        </w:tc>
        <w:tc>
          <w:tcPr>
            <w:tcW w:w="1098"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413EE69A"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课程名称</w:t>
            </w:r>
          </w:p>
        </w:tc>
        <w:tc>
          <w:tcPr>
            <w:tcW w:w="41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5218407"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学</w:t>
            </w:r>
            <w:r w:rsidRPr="008F19EB">
              <w:rPr>
                <w:rFonts w:ascii="宋体" w:hAnsi="宋体" w:cs="Calibri" w:hint="eastAsia"/>
                <w:b/>
                <w:bCs/>
                <w:color w:val="000000"/>
                <w:kern w:val="0"/>
                <w:sz w:val="16"/>
                <w:szCs w:val="16"/>
              </w:rPr>
              <w:br/>
              <w:t>分</w:t>
            </w:r>
          </w:p>
        </w:tc>
        <w:tc>
          <w:tcPr>
            <w:tcW w:w="41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1D2D178"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总</w:t>
            </w:r>
            <w:r w:rsidRPr="008F19EB">
              <w:rPr>
                <w:rFonts w:ascii="宋体" w:hAnsi="宋体" w:cs="Calibri" w:hint="eastAsia"/>
                <w:b/>
                <w:bCs/>
                <w:color w:val="000000"/>
                <w:kern w:val="0"/>
                <w:sz w:val="16"/>
                <w:szCs w:val="16"/>
              </w:rPr>
              <w:br/>
              <w:t>学</w:t>
            </w:r>
            <w:r w:rsidRPr="008F19EB">
              <w:rPr>
                <w:rFonts w:ascii="宋体" w:hAnsi="宋体" w:cs="Calibri" w:hint="eastAsia"/>
                <w:b/>
                <w:bCs/>
                <w:color w:val="000000"/>
                <w:kern w:val="0"/>
                <w:sz w:val="16"/>
                <w:szCs w:val="16"/>
              </w:rPr>
              <w:br/>
              <w:t>时</w:t>
            </w:r>
          </w:p>
        </w:tc>
        <w:tc>
          <w:tcPr>
            <w:tcW w:w="415"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5FBAA2A9"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考试</w:t>
            </w:r>
            <w:r w:rsidRPr="008F19EB">
              <w:rPr>
                <w:rFonts w:ascii="宋体" w:hAnsi="宋体" w:cs="Calibri" w:hint="eastAsia"/>
                <w:b/>
                <w:bCs/>
                <w:color w:val="000000"/>
                <w:kern w:val="0"/>
                <w:sz w:val="16"/>
                <w:szCs w:val="16"/>
              </w:rPr>
              <w:br/>
              <w:t>（考查）</w:t>
            </w:r>
          </w:p>
        </w:tc>
        <w:tc>
          <w:tcPr>
            <w:tcW w:w="417"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5FF24D5"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实</w:t>
            </w:r>
            <w:r w:rsidRPr="008F19EB">
              <w:rPr>
                <w:rFonts w:ascii="宋体" w:hAnsi="宋体" w:cs="Calibri" w:hint="eastAsia"/>
                <w:b/>
                <w:bCs/>
                <w:color w:val="000000"/>
                <w:kern w:val="0"/>
                <w:sz w:val="16"/>
                <w:szCs w:val="16"/>
              </w:rPr>
              <w:br/>
            </w:r>
            <w:proofErr w:type="gramStart"/>
            <w:r w:rsidRPr="008F19EB">
              <w:rPr>
                <w:rFonts w:ascii="宋体" w:hAnsi="宋体" w:cs="Calibri" w:hint="eastAsia"/>
                <w:b/>
                <w:bCs/>
                <w:color w:val="000000"/>
                <w:kern w:val="0"/>
                <w:sz w:val="16"/>
                <w:szCs w:val="16"/>
              </w:rPr>
              <w:t>践</w:t>
            </w:r>
            <w:proofErr w:type="gramEnd"/>
            <w:r w:rsidRPr="008F19EB">
              <w:rPr>
                <w:rFonts w:ascii="宋体" w:hAnsi="宋体" w:cs="Calibri" w:hint="eastAsia"/>
                <w:b/>
                <w:bCs/>
                <w:color w:val="000000"/>
                <w:kern w:val="0"/>
                <w:sz w:val="16"/>
                <w:szCs w:val="16"/>
              </w:rPr>
              <w:br/>
              <w:t>学</w:t>
            </w:r>
            <w:r w:rsidRPr="008F19EB">
              <w:rPr>
                <w:rFonts w:ascii="宋体" w:hAnsi="宋体" w:cs="Calibri" w:hint="eastAsia"/>
                <w:b/>
                <w:bCs/>
                <w:color w:val="000000"/>
                <w:kern w:val="0"/>
                <w:sz w:val="16"/>
                <w:szCs w:val="16"/>
              </w:rPr>
              <w:br/>
              <w:t>时</w:t>
            </w:r>
          </w:p>
        </w:tc>
        <w:tc>
          <w:tcPr>
            <w:tcW w:w="2024" w:type="pct"/>
            <w:gridSpan w:val="6"/>
            <w:tcBorders>
              <w:top w:val="single" w:sz="8" w:space="0" w:color="auto"/>
              <w:left w:val="nil"/>
              <w:bottom w:val="single" w:sz="4" w:space="0" w:color="auto"/>
              <w:right w:val="single" w:sz="8" w:space="0" w:color="000000"/>
            </w:tcBorders>
            <w:shd w:val="clear" w:color="auto" w:fill="auto"/>
            <w:vAlign w:val="center"/>
            <w:hideMark/>
          </w:tcPr>
          <w:p w14:paraId="7834C762"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各学期周数、学分分配</w:t>
            </w:r>
          </w:p>
        </w:tc>
      </w:tr>
      <w:tr w:rsidR="003C5565" w:rsidRPr="008F19EB" w14:paraId="542A79FE" w14:textId="77777777" w:rsidTr="008B60FC">
        <w:trPr>
          <w:trHeight w:val="290"/>
          <w:tblHeader/>
        </w:trPr>
        <w:tc>
          <w:tcPr>
            <w:tcW w:w="214" w:type="pct"/>
            <w:vMerge/>
            <w:tcBorders>
              <w:top w:val="single" w:sz="8" w:space="0" w:color="auto"/>
              <w:left w:val="single" w:sz="8" w:space="0" w:color="auto"/>
              <w:bottom w:val="single" w:sz="4" w:space="0" w:color="auto"/>
              <w:right w:val="single" w:sz="4" w:space="0" w:color="auto"/>
            </w:tcBorders>
            <w:vAlign w:val="center"/>
            <w:hideMark/>
          </w:tcPr>
          <w:p w14:paraId="5F02FFDD"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1098" w:type="pct"/>
            <w:vMerge/>
            <w:tcBorders>
              <w:top w:val="single" w:sz="8" w:space="0" w:color="auto"/>
              <w:left w:val="single" w:sz="4" w:space="0" w:color="auto"/>
              <w:bottom w:val="single" w:sz="4" w:space="0" w:color="auto"/>
              <w:right w:val="single" w:sz="4" w:space="0" w:color="auto"/>
            </w:tcBorders>
            <w:vAlign w:val="center"/>
            <w:hideMark/>
          </w:tcPr>
          <w:p w14:paraId="111EA970"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6056F398"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7" w:type="pct"/>
            <w:vMerge/>
            <w:tcBorders>
              <w:top w:val="single" w:sz="8" w:space="0" w:color="auto"/>
              <w:left w:val="single" w:sz="4" w:space="0" w:color="auto"/>
              <w:bottom w:val="single" w:sz="4" w:space="0" w:color="auto"/>
              <w:right w:val="single" w:sz="4" w:space="0" w:color="auto"/>
            </w:tcBorders>
            <w:vAlign w:val="center"/>
            <w:hideMark/>
          </w:tcPr>
          <w:p w14:paraId="02CBFA1F"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664719F4"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7" w:type="pct"/>
            <w:vMerge/>
            <w:tcBorders>
              <w:top w:val="single" w:sz="8" w:space="0" w:color="auto"/>
              <w:left w:val="single" w:sz="4" w:space="0" w:color="auto"/>
              <w:bottom w:val="single" w:sz="4" w:space="0" w:color="auto"/>
              <w:right w:val="single" w:sz="4" w:space="0" w:color="auto"/>
            </w:tcBorders>
            <w:vAlign w:val="center"/>
            <w:hideMark/>
          </w:tcPr>
          <w:p w14:paraId="50BB834D"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332" w:type="pct"/>
            <w:tcBorders>
              <w:top w:val="nil"/>
              <w:left w:val="nil"/>
              <w:bottom w:val="single" w:sz="4" w:space="0" w:color="auto"/>
              <w:right w:val="single" w:sz="4" w:space="0" w:color="auto"/>
            </w:tcBorders>
            <w:shd w:val="clear" w:color="auto" w:fill="auto"/>
            <w:vAlign w:val="center"/>
            <w:hideMark/>
          </w:tcPr>
          <w:p w14:paraId="44A913C3"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1</w:t>
            </w:r>
          </w:p>
        </w:tc>
        <w:tc>
          <w:tcPr>
            <w:tcW w:w="332" w:type="pct"/>
            <w:tcBorders>
              <w:top w:val="nil"/>
              <w:left w:val="nil"/>
              <w:bottom w:val="single" w:sz="4" w:space="0" w:color="auto"/>
              <w:right w:val="single" w:sz="4" w:space="0" w:color="auto"/>
            </w:tcBorders>
            <w:shd w:val="clear" w:color="auto" w:fill="auto"/>
            <w:vAlign w:val="center"/>
            <w:hideMark/>
          </w:tcPr>
          <w:p w14:paraId="2568042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2</w:t>
            </w:r>
          </w:p>
        </w:tc>
        <w:tc>
          <w:tcPr>
            <w:tcW w:w="333" w:type="pct"/>
            <w:tcBorders>
              <w:top w:val="nil"/>
              <w:left w:val="nil"/>
              <w:bottom w:val="single" w:sz="4" w:space="0" w:color="auto"/>
              <w:right w:val="single" w:sz="4" w:space="0" w:color="auto"/>
            </w:tcBorders>
            <w:shd w:val="clear" w:color="auto" w:fill="auto"/>
            <w:vAlign w:val="center"/>
            <w:hideMark/>
          </w:tcPr>
          <w:p w14:paraId="2274C7C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3</w:t>
            </w:r>
          </w:p>
        </w:tc>
        <w:tc>
          <w:tcPr>
            <w:tcW w:w="332" w:type="pct"/>
            <w:tcBorders>
              <w:top w:val="nil"/>
              <w:left w:val="nil"/>
              <w:bottom w:val="single" w:sz="4" w:space="0" w:color="auto"/>
              <w:right w:val="single" w:sz="4" w:space="0" w:color="auto"/>
            </w:tcBorders>
            <w:shd w:val="clear" w:color="auto" w:fill="auto"/>
            <w:vAlign w:val="center"/>
            <w:hideMark/>
          </w:tcPr>
          <w:p w14:paraId="7520F52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4</w:t>
            </w:r>
          </w:p>
        </w:tc>
        <w:tc>
          <w:tcPr>
            <w:tcW w:w="334" w:type="pct"/>
            <w:tcBorders>
              <w:top w:val="nil"/>
              <w:left w:val="nil"/>
              <w:bottom w:val="single" w:sz="4" w:space="0" w:color="auto"/>
              <w:right w:val="single" w:sz="4" w:space="0" w:color="auto"/>
            </w:tcBorders>
            <w:shd w:val="clear" w:color="auto" w:fill="auto"/>
            <w:vAlign w:val="center"/>
            <w:hideMark/>
          </w:tcPr>
          <w:p w14:paraId="0C6AE86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5</w:t>
            </w:r>
          </w:p>
        </w:tc>
        <w:tc>
          <w:tcPr>
            <w:tcW w:w="361" w:type="pct"/>
            <w:tcBorders>
              <w:top w:val="nil"/>
              <w:left w:val="nil"/>
              <w:bottom w:val="single" w:sz="4" w:space="0" w:color="auto"/>
              <w:right w:val="single" w:sz="8" w:space="0" w:color="auto"/>
            </w:tcBorders>
            <w:shd w:val="clear" w:color="auto" w:fill="auto"/>
            <w:vAlign w:val="center"/>
            <w:hideMark/>
          </w:tcPr>
          <w:p w14:paraId="7C61EF6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6</w:t>
            </w:r>
          </w:p>
        </w:tc>
      </w:tr>
      <w:tr w:rsidR="003C5565" w:rsidRPr="008F19EB" w14:paraId="0638EA5A" w14:textId="77777777" w:rsidTr="008B60FC">
        <w:trPr>
          <w:trHeight w:val="290"/>
          <w:tblHeader/>
        </w:trPr>
        <w:tc>
          <w:tcPr>
            <w:tcW w:w="214" w:type="pct"/>
            <w:vMerge/>
            <w:tcBorders>
              <w:top w:val="single" w:sz="8" w:space="0" w:color="auto"/>
              <w:left w:val="single" w:sz="8" w:space="0" w:color="auto"/>
              <w:bottom w:val="single" w:sz="4" w:space="0" w:color="auto"/>
              <w:right w:val="single" w:sz="4" w:space="0" w:color="auto"/>
            </w:tcBorders>
            <w:vAlign w:val="center"/>
            <w:hideMark/>
          </w:tcPr>
          <w:p w14:paraId="7C96E002"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1098" w:type="pct"/>
            <w:vMerge/>
            <w:tcBorders>
              <w:top w:val="single" w:sz="8" w:space="0" w:color="auto"/>
              <w:left w:val="single" w:sz="4" w:space="0" w:color="auto"/>
              <w:bottom w:val="single" w:sz="4" w:space="0" w:color="auto"/>
              <w:right w:val="single" w:sz="4" w:space="0" w:color="auto"/>
            </w:tcBorders>
            <w:vAlign w:val="center"/>
            <w:hideMark/>
          </w:tcPr>
          <w:p w14:paraId="431CABA8"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3DF21A7B"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7" w:type="pct"/>
            <w:vMerge/>
            <w:tcBorders>
              <w:top w:val="single" w:sz="8" w:space="0" w:color="auto"/>
              <w:left w:val="single" w:sz="4" w:space="0" w:color="auto"/>
              <w:bottom w:val="single" w:sz="4" w:space="0" w:color="auto"/>
              <w:right w:val="single" w:sz="4" w:space="0" w:color="auto"/>
            </w:tcBorders>
            <w:vAlign w:val="center"/>
            <w:hideMark/>
          </w:tcPr>
          <w:p w14:paraId="0BEEC158"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5" w:type="pct"/>
            <w:vMerge/>
            <w:tcBorders>
              <w:top w:val="single" w:sz="8" w:space="0" w:color="auto"/>
              <w:left w:val="single" w:sz="4" w:space="0" w:color="auto"/>
              <w:bottom w:val="single" w:sz="4" w:space="0" w:color="auto"/>
              <w:right w:val="single" w:sz="4" w:space="0" w:color="auto"/>
            </w:tcBorders>
            <w:vAlign w:val="center"/>
            <w:hideMark/>
          </w:tcPr>
          <w:p w14:paraId="617C0C95"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417" w:type="pct"/>
            <w:vMerge/>
            <w:tcBorders>
              <w:top w:val="single" w:sz="8" w:space="0" w:color="auto"/>
              <w:left w:val="single" w:sz="4" w:space="0" w:color="auto"/>
              <w:bottom w:val="single" w:sz="4" w:space="0" w:color="auto"/>
              <w:right w:val="single" w:sz="4" w:space="0" w:color="auto"/>
            </w:tcBorders>
            <w:vAlign w:val="center"/>
            <w:hideMark/>
          </w:tcPr>
          <w:p w14:paraId="6EFB9222" w14:textId="77777777" w:rsidR="00AD2271" w:rsidRPr="008F19EB" w:rsidRDefault="00AD2271" w:rsidP="001F0C86">
            <w:pPr>
              <w:widowControl/>
              <w:spacing w:after="0" w:line="276" w:lineRule="auto"/>
              <w:jc w:val="left"/>
              <w:rPr>
                <w:rFonts w:ascii="宋体" w:hAnsi="宋体" w:cs="Calibri"/>
                <w:b/>
                <w:bCs/>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442212AB" w14:textId="12D8BB1C"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16+</w:t>
            </w:r>
            <w:r w:rsidR="00F21352">
              <w:rPr>
                <w:rFonts w:ascii="宋体" w:hAnsi="宋体"/>
                <w:b/>
                <w:bCs/>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6A330EBF" w14:textId="45A0548E"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16+</w:t>
            </w:r>
            <w:r w:rsidR="00F21352">
              <w:rPr>
                <w:rFonts w:ascii="宋体" w:hAnsi="宋体"/>
                <w:b/>
                <w:bCs/>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43C9B36B"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16+2</w:t>
            </w:r>
          </w:p>
        </w:tc>
        <w:tc>
          <w:tcPr>
            <w:tcW w:w="332" w:type="pct"/>
            <w:tcBorders>
              <w:top w:val="nil"/>
              <w:left w:val="nil"/>
              <w:bottom w:val="single" w:sz="4" w:space="0" w:color="auto"/>
              <w:right w:val="single" w:sz="4" w:space="0" w:color="auto"/>
            </w:tcBorders>
            <w:shd w:val="clear" w:color="auto" w:fill="auto"/>
            <w:noWrap/>
            <w:vAlign w:val="center"/>
            <w:hideMark/>
          </w:tcPr>
          <w:p w14:paraId="2BF4D748" w14:textId="43F99AA8"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w:t>
            </w:r>
            <w:r w:rsidR="00F21352">
              <w:rPr>
                <w:rFonts w:ascii="宋体" w:hAnsi="宋体"/>
                <w:b/>
                <w:bCs/>
                <w:color w:val="000000"/>
                <w:kern w:val="0"/>
                <w:sz w:val="16"/>
                <w:szCs w:val="16"/>
              </w:rPr>
              <w:t>6</w:t>
            </w:r>
            <w:r w:rsidRPr="008F19EB">
              <w:rPr>
                <w:rFonts w:ascii="宋体" w:hAnsi="宋体"/>
                <w:b/>
                <w:bCs/>
                <w:color w:val="000000"/>
                <w:kern w:val="0"/>
                <w:sz w:val="16"/>
                <w:szCs w:val="16"/>
              </w:rPr>
              <w:t>+</w:t>
            </w:r>
            <w:r w:rsidR="00F21352">
              <w:rPr>
                <w:rFonts w:ascii="宋体" w:hAnsi="宋体"/>
                <w:b/>
                <w:bCs/>
                <w:color w:val="000000"/>
                <w:kern w:val="0"/>
                <w:sz w:val="16"/>
                <w:szCs w:val="16"/>
              </w:rPr>
              <w:t>2</w:t>
            </w:r>
          </w:p>
        </w:tc>
        <w:tc>
          <w:tcPr>
            <w:tcW w:w="334" w:type="pct"/>
            <w:tcBorders>
              <w:top w:val="nil"/>
              <w:left w:val="nil"/>
              <w:bottom w:val="single" w:sz="4" w:space="0" w:color="auto"/>
              <w:right w:val="single" w:sz="4" w:space="0" w:color="auto"/>
            </w:tcBorders>
            <w:shd w:val="clear" w:color="auto" w:fill="auto"/>
            <w:noWrap/>
            <w:vAlign w:val="center"/>
            <w:hideMark/>
          </w:tcPr>
          <w:p w14:paraId="6AF39C9A" w14:textId="5DFE7099" w:rsidR="00AD2271" w:rsidRPr="008F19EB" w:rsidRDefault="00F21352" w:rsidP="001F0C8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10</w:t>
            </w:r>
            <w:r w:rsidR="00AD2271" w:rsidRPr="008F19EB">
              <w:rPr>
                <w:rFonts w:ascii="宋体" w:hAnsi="宋体"/>
                <w:b/>
                <w:bCs/>
                <w:color w:val="000000"/>
                <w:kern w:val="0"/>
                <w:sz w:val="16"/>
                <w:szCs w:val="16"/>
              </w:rPr>
              <w:t>+8</w:t>
            </w:r>
          </w:p>
        </w:tc>
        <w:tc>
          <w:tcPr>
            <w:tcW w:w="361" w:type="pct"/>
            <w:tcBorders>
              <w:top w:val="nil"/>
              <w:left w:val="nil"/>
              <w:bottom w:val="single" w:sz="4" w:space="0" w:color="auto"/>
              <w:right w:val="single" w:sz="8" w:space="0" w:color="auto"/>
            </w:tcBorders>
            <w:shd w:val="clear" w:color="auto" w:fill="auto"/>
            <w:noWrap/>
            <w:vAlign w:val="center"/>
            <w:hideMark/>
          </w:tcPr>
          <w:p w14:paraId="1ECBA9AC" w14:textId="57623002"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w:t>
            </w:r>
            <w:r w:rsidR="00F21352">
              <w:rPr>
                <w:rFonts w:ascii="宋体" w:hAnsi="宋体"/>
                <w:b/>
                <w:bCs/>
                <w:color w:val="000000"/>
                <w:kern w:val="0"/>
                <w:sz w:val="16"/>
                <w:szCs w:val="16"/>
              </w:rPr>
              <w:t>4</w:t>
            </w:r>
            <w:r w:rsidRPr="008F19EB">
              <w:rPr>
                <w:rFonts w:ascii="宋体" w:hAnsi="宋体"/>
                <w:b/>
                <w:bCs/>
                <w:color w:val="000000"/>
                <w:kern w:val="0"/>
                <w:sz w:val="16"/>
                <w:szCs w:val="16"/>
              </w:rPr>
              <w:t>+</w:t>
            </w:r>
            <w:r w:rsidR="00F21352">
              <w:rPr>
                <w:rFonts w:ascii="宋体" w:hAnsi="宋体"/>
                <w:b/>
                <w:bCs/>
                <w:color w:val="000000"/>
                <w:kern w:val="0"/>
                <w:sz w:val="16"/>
                <w:szCs w:val="16"/>
              </w:rPr>
              <w:t>6</w:t>
            </w:r>
          </w:p>
        </w:tc>
      </w:tr>
      <w:tr w:rsidR="003C5565" w:rsidRPr="008F19EB" w14:paraId="1DA16F8C" w14:textId="77777777" w:rsidTr="007E2DFA">
        <w:trPr>
          <w:trHeight w:val="290"/>
        </w:trPr>
        <w:tc>
          <w:tcPr>
            <w:tcW w:w="214" w:type="pct"/>
            <w:vMerge w:val="restart"/>
            <w:tcBorders>
              <w:top w:val="nil"/>
              <w:left w:val="single" w:sz="8" w:space="0" w:color="auto"/>
              <w:bottom w:val="single" w:sz="4" w:space="0" w:color="auto"/>
              <w:right w:val="single" w:sz="4" w:space="0" w:color="auto"/>
            </w:tcBorders>
            <w:shd w:val="clear" w:color="auto" w:fill="auto"/>
            <w:vAlign w:val="center"/>
            <w:hideMark/>
          </w:tcPr>
          <w:p w14:paraId="50834161"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公共基础必修课</w:t>
            </w:r>
          </w:p>
        </w:tc>
        <w:tc>
          <w:tcPr>
            <w:tcW w:w="1098" w:type="pct"/>
            <w:tcBorders>
              <w:top w:val="nil"/>
              <w:left w:val="nil"/>
              <w:bottom w:val="single" w:sz="4" w:space="0" w:color="auto"/>
              <w:right w:val="single" w:sz="4" w:space="0" w:color="auto"/>
            </w:tcBorders>
            <w:shd w:val="clear" w:color="auto" w:fill="auto"/>
            <w:noWrap/>
            <w:vAlign w:val="center"/>
            <w:hideMark/>
          </w:tcPr>
          <w:p w14:paraId="56701967"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毛泽东思想和中国特色社会主义理论体系概论</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258B653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6FB72F9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61AAC08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6EA8C5E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5BBCCDA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7529D25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60770B3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1F59B5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56551D1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1A49D5F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6A99C078"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5540FE0A"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95E979B" w14:textId="46510C90"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思想道德</w:t>
            </w:r>
            <w:r w:rsidR="007E2DFA">
              <w:rPr>
                <w:rFonts w:ascii="宋体" w:hAnsi="宋体" w:hint="eastAsia"/>
                <w:color w:val="000000"/>
                <w:kern w:val="0"/>
                <w:sz w:val="16"/>
                <w:szCs w:val="16"/>
              </w:rPr>
              <w:t>与法治1</w:t>
            </w:r>
          </w:p>
        </w:tc>
        <w:tc>
          <w:tcPr>
            <w:tcW w:w="415" w:type="pct"/>
            <w:tcBorders>
              <w:top w:val="nil"/>
              <w:left w:val="nil"/>
              <w:bottom w:val="single" w:sz="4" w:space="0" w:color="auto"/>
              <w:right w:val="single" w:sz="4" w:space="0" w:color="auto"/>
            </w:tcBorders>
            <w:shd w:val="clear" w:color="auto" w:fill="auto"/>
            <w:noWrap/>
            <w:vAlign w:val="center"/>
            <w:hideMark/>
          </w:tcPr>
          <w:p w14:paraId="7CEAE43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1.5</w:t>
            </w:r>
          </w:p>
        </w:tc>
        <w:tc>
          <w:tcPr>
            <w:tcW w:w="417" w:type="pct"/>
            <w:tcBorders>
              <w:top w:val="nil"/>
              <w:left w:val="nil"/>
              <w:bottom w:val="single" w:sz="4" w:space="0" w:color="auto"/>
              <w:right w:val="single" w:sz="4" w:space="0" w:color="auto"/>
            </w:tcBorders>
            <w:shd w:val="clear" w:color="auto" w:fill="auto"/>
            <w:noWrap/>
            <w:vAlign w:val="center"/>
            <w:hideMark/>
          </w:tcPr>
          <w:p w14:paraId="5A41A95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415" w:type="pct"/>
            <w:tcBorders>
              <w:top w:val="nil"/>
              <w:left w:val="nil"/>
              <w:bottom w:val="single" w:sz="4" w:space="0" w:color="auto"/>
              <w:right w:val="single" w:sz="4" w:space="0" w:color="auto"/>
            </w:tcBorders>
            <w:shd w:val="clear" w:color="auto" w:fill="auto"/>
            <w:noWrap/>
            <w:vAlign w:val="center"/>
            <w:hideMark/>
          </w:tcPr>
          <w:p w14:paraId="240AFBA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5465D9B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625F02D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1.5</w:t>
            </w:r>
          </w:p>
        </w:tc>
        <w:tc>
          <w:tcPr>
            <w:tcW w:w="332" w:type="pct"/>
            <w:tcBorders>
              <w:top w:val="nil"/>
              <w:left w:val="nil"/>
              <w:bottom w:val="single" w:sz="4" w:space="0" w:color="auto"/>
              <w:right w:val="single" w:sz="4" w:space="0" w:color="auto"/>
            </w:tcBorders>
            <w:shd w:val="clear" w:color="auto" w:fill="auto"/>
            <w:noWrap/>
            <w:vAlign w:val="center"/>
            <w:hideMark/>
          </w:tcPr>
          <w:p w14:paraId="71FD1AD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15FBAC6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311E6D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10D10CB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3EE176D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13101D46"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779A0AD"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0015C19A"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形势与政策</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5DB0DFA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417" w:type="pct"/>
            <w:tcBorders>
              <w:top w:val="nil"/>
              <w:left w:val="nil"/>
              <w:bottom w:val="single" w:sz="4" w:space="0" w:color="auto"/>
              <w:right w:val="single" w:sz="4" w:space="0" w:color="auto"/>
            </w:tcBorders>
            <w:shd w:val="clear" w:color="auto" w:fill="auto"/>
            <w:noWrap/>
            <w:vAlign w:val="center"/>
            <w:hideMark/>
          </w:tcPr>
          <w:p w14:paraId="657FDD2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7555364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61112D3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6AFFAF8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332" w:type="pct"/>
            <w:tcBorders>
              <w:top w:val="nil"/>
              <w:left w:val="nil"/>
              <w:bottom w:val="single" w:sz="4" w:space="0" w:color="auto"/>
              <w:right w:val="single" w:sz="4" w:space="0" w:color="auto"/>
            </w:tcBorders>
            <w:shd w:val="clear" w:color="auto" w:fill="auto"/>
            <w:noWrap/>
            <w:vAlign w:val="center"/>
            <w:hideMark/>
          </w:tcPr>
          <w:p w14:paraId="6DFCC79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1582FE0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D56F46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6BEA17C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0E9F5F1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40E16DE2"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C3FBC1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641F2733"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体育</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1A2FCAF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368912E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43A63CB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5B73554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30</w:t>
            </w:r>
          </w:p>
        </w:tc>
        <w:tc>
          <w:tcPr>
            <w:tcW w:w="332" w:type="pct"/>
            <w:tcBorders>
              <w:top w:val="nil"/>
              <w:left w:val="nil"/>
              <w:bottom w:val="single" w:sz="4" w:space="0" w:color="auto"/>
              <w:right w:val="single" w:sz="4" w:space="0" w:color="auto"/>
            </w:tcBorders>
            <w:shd w:val="clear" w:color="auto" w:fill="auto"/>
            <w:noWrap/>
            <w:vAlign w:val="center"/>
            <w:hideMark/>
          </w:tcPr>
          <w:p w14:paraId="729B4BB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4AB5DF1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3E3D37C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D91716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5FB891C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46BC4CF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3AD4783A"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3413BE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8A34391"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心理健康教育</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4A63CBD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417" w:type="pct"/>
            <w:tcBorders>
              <w:top w:val="nil"/>
              <w:left w:val="nil"/>
              <w:bottom w:val="single" w:sz="4" w:space="0" w:color="auto"/>
              <w:right w:val="single" w:sz="4" w:space="0" w:color="auto"/>
            </w:tcBorders>
            <w:shd w:val="clear" w:color="auto" w:fill="auto"/>
            <w:noWrap/>
            <w:vAlign w:val="center"/>
            <w:hideMark/>
          </w:tcPr>
          <w:p w14:paraId="718F0F5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184BF3C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34D36F8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2E6B941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332" w:type="pct"/>
            <w:tcBorders>
              <w:top w:val="nil"/>
              <w:left w:val="nil"/>
              <w:bottom w:val="single" w:sz="4" w:space="0" w:color="auto"/>
              <w:right w:val="single" w:sz="4" w:space="0" w:color="auto"/>
            </w:tcBorders>
            <w:shd w:val="clear" w:color="auto" w:fill="auto"/>
            <w:noWrap/>
            <w:vAlign w:val="center"/>
            <w:hideMark/>
          </w:tcPr>
          <w:p w14:paraId="701E349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51D3673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362B2F8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1CA13C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3065575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203F6B94"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041517D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83FA975"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计算机应用基础</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7D54C2F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37C9942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4B450B4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32CFB48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22</w:t>
            </w:r>
          </w:p>
        </w:tc>
        <w:tc>
          <w:tcPr>
            <w:tcW w:w="332" w:type="pct"/>
            <w:tcBorders>
              <w:top w:val="nil"/>
              <w:left w:val="nil"/>
              <w:bottom w:val="single" w:sz="4" w:space="0" w:color="auto"/>
              <w:right w:val="single" w:sz="4" w:space="0" w:color="auto"/>
            </w:tcBorders>
            <w:shd w:val="clear" w:color="auto" w:fill="auto"/>
            <w:noWrap/>
            <w:vAlign w:val="center"/>
            <w:hideMark/>
          </w:tcPr>
          <w:p w14:paraId="654EAA2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15E1F8E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191676E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0DDB821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91A527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41DB971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1A23638B"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3C0EBEA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CB57EEA" w14:textId="77777777" w:rsidR="00AD2271" w:rsidRPr="007E2DFA" w:rsidRDefault="00AD2271"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应用数学</w:t>
            </w:r>
            <w:r w:rsidRPr="007E2DFA">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79D293D9"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1E7ED88E"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034688A5"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43F4D93D"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233ED4F4"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3C7C4C50"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07887155"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18707C4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E5D9F8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58BE5DD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2A57B837"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5AAE7BD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72D12D8F"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实用英语</w:t>
            </w:r>
            <w:r w:rsidRPr="008F19EB">
              <w:rPr>
                <w:rFonts w:ascii="宋体" w:hAnsi="宋体"/>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hideMark/>
          </w:tcPr>
          <w:p w14:paraId="5DCDB3F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377E160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7B1FB15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09E3CD5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14:paraId="0349885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3700C74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33EAB05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D7AC7A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7A4A1C4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082C662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6E1C20D5"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0242EBDA"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5C5EC3D0" w14:textId="480F1ECE" w:rsidR="00AD2271" w:rsidRPr="008F19EB" w:rsidRDefault="00AD2271"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职业生涯规划与职业指导</w:t>
            </w:r>
          </w:p>
        </w:tc>
        <w:tc>
          <w:tcPr>
            <w:tcW w:w="415" w:type="pct"/>
            <w:tcBorders>
              <w:top w:val="nil"/>
              <w:left w:val="nil"/>
              <w:bottom w:val="single" w:sz="4" w:space="0" w:color="auto"/>
              <w:right w:val="single" w:sz="4" w:space="0" w:color="auto"/>
            </w:tcBorders>
            <w:shd w:val="clear" w:color="auto" w:fill="auto"/>
            <w:noWrap/>
            <w:vAlign w:val="center"/>
            <w:hideMark/>
          </w:tcPr>
          <w:p w14:paraId="3A8AF68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417" w:type="pct"/>
            <w:tcBorders>
              <w:top w:val="nil"/>
              <w:left w:val="nil"/>
              <w:bottom w:val="single" w:sz="4" w:space="0" w:color="auto"/>
              <w:right w:val="single" w:sz="4" w:space="0" w:color="auto"/>
            </w:tcBorders>
            <w:shd w:val="clear" w:color="auto" w:fill="auto"/>
            <w:noWrap/>
            <w:vAlign w:val="center"/>
            <w:hideMark/>
          </w:tcPr>
          <w:p w14:paraId="002176F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1EDD78E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317354D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14:paraId="3089883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332" w:type="pct"/>
            <w:tcBorders>
              <w:top w:val="nil"/>
              <w:left w:val="nil"/>
              <w:bottom w:val="single" w:sz="4" w:space="0" w:color="auto"/>
              <w:right w:val="single" w:sz="4" w:space="0" w:color="auto"/>
            </w:tcBorders>
            <w:shd w:val="clear" w:color="auto" w:fill="auto"/>
            <w:noWrap/>
            <w:vAlign w:val="center"/>
            <w:hideMark/>
          </w:tcPr>
          <w:p w14:paraId="273B082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1EB4DB7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1B555F5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53876E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52359ED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0CBCBF89"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8246D16"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879B970" w14:textId="77777777" w:rsidR="00AD2271" w:rsidRPr="007E2DFA" w:rsidRDefault="00AD2271"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心理健康教育</w:t>
            </w:r>
            <w:r w:rsidRPr="007E2DFA">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30CBCC5D"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1</w:t>
            </w:r>
          </w:p>
        </w:tc>
        <w:tc>
          <w:tcPr>
            <w:tcW w:w="417" w:type="pct"/>
            <w:tcBorders>
              <w:top w:val="nil"/>
              <w:left w:val="nil"/>
              <w:bottom w:val="single" w:sz="4" w:space="0" w:color="auto"/>
              <w:right w:val="single" w:sz="4" w:space="0" w:color="auto"/>
            </w:tcBorders>
            <w:shd w:val="clear" w:color="auto" w:fill="auto"/>
            <w:noWrap/>
            <w:vAlign w:val="center"/>
            <w:hideMark/>
          </w:tcPr>
          <w:p w14:paraId="156BDAFD"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65BCCF29"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7643B07"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7B393AEE"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D96AFED" w14:textId="071DAC17" w:rsidR="00AD2271" w:rsidRPr="007E2DFA" w:rsidRDefault="00AD2271" w:rsidP="001F0C8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78E7ED7D" w14:textId="298AE623" w:rsidR="00AD2271" w:rsidRPr="007E2DFA" w:rsidRDefault="007E2DFA"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1</w:t>
            </w:r>
          </w:p>
        </w:tc>
        <w:tc>
          <w:tcPr>
            <w:tcW w:w="332" w:type="pct"/>
            <w:tcBorders>
              <w:top w:val="nil"/>
              <w:left w:val="nil"/>
              <w:bottom w:val="single" w:sz="4" w:space="0" w:color="auto"/>
              <w:right w:val="single" w:sz="4" w:space="0" w:color="auto"/>
            </w:tcBorders>
            <w:shd w:val="clear" w:color="auto" w:fill="auto"/>
            <w:noWrap/>
            <w:vAlign w:val="center"/>
            <w:hideMark/>
          </w:tcPr>
          <w:p w14:paraId="748EBECE"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33AE25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50A070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07B0AC9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00CA76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407E58C8" w14:textId="77777777" w:rsidR="00AD2271" w:rsidRPr="007E2DFA" w:rsidRDefault="00AD2271"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计算机应用基础</w:t>
            </w:r>
            <w:r w:rsidRPr="007E2DFA">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4A20C600" w14:textId="60F10BFC" w:rsidR="00AD2271" w:rsidRPr="007E2DFA" w:rsidRDefault="007E2DFA"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6658C391" w14:textId="1ACB7DD6" w:rsidR="00AD2271" w:rsidRPr="007E2DFA" w:rsidRDefault="007E2DFA"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76537C25"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7BCE9BE9" w14:textId="3006D2E5" w:rsidR="00AD2271" w:rsidRPr="007E2DFA" w:rsidRDefault="007E2DFA"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20</w:t>
            </w:r>
          </w:p>
        </w:tc>
        <w:tc>
          <w:tcPr>
            <w:tcW w:w="332" w:type="pct"/>
            <w:tcBorders>
              <w:top w:val="nil"/>
              <w:left w:val="nil"/>
              <w:bottom w:val="single" w:sz="4" w:space="0" w:color="auto"/>
              <w:right w:val="single" w:sz="4" w:space="0" w:color="auto"/>
            </w:tcBorders>
            <w:shd w:val="clear" w:color="auto" w:fill="auto"/>
            <w:noWrap/>
            <w:vAlign w:val="center"/>
            <w:hideMark/>
          </w:tcPr>
          <w:p w14:paraId="40403F3E"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BC70244" w14:textId="659620FE" w:rsidR="00AD2271" w:rsidRPr="007E2DFA" w:rsidRDefault="007E2DFA"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1CAED541"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A37DD7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4C387A5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DBB5B7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138C25F1"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1FDAC859"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2744B27C"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大学生安全教育</w:t>
            </w:r>
          </w:p>
        </w:tc>
        <w:tc>
          <w:tcPr>
            <w:tcW w:w="415" w:type="pct"/>
            <w:tcBorders>
              <w:top w:val="nil"/>
              <w:left w:val="nil"/>
              <w:bottom w:val="single" w:sz="4" w:space="0" w:color="auto"/>
              <w:right w:val="single" w:sz="4" w:space="0" w:color="auto"/>
            </w:tcBorders>
            <w:shd w:val="clear" w:color="auto" w:fill="auto"/>
            <w:noWrap/>
            <w:vAlign w:val="center"/>
            <w:hideMark/>
          </w:tcPr>
          <w:p w14:paraId="118002B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76F4B46A" w14:textId="00FA0D01"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r w:rsidR="003940C9">
              <w:rPr>
                <w:rFonts w:ascii="宋体" w:hAnsi="宋体" w:hint="eastAsia"/>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24BA3E7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7FB541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1FD5CFA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w:t>
            </w:r>
          </w:p>
        </w:tc>
        <w:tc>
          <w:tcPr>
            <w:tcW w:w="332" w:type="pct"/>
            <w:tcBorders>
              <w:top w:val="nil"/>
              <w:left w:val="nil"/>
              <w:bottom w:val="single" w:sz="4" w:space="0" w:color="auto"/>
              <w:right w:val="single" w:sz="4" w:space="0" w:color="auto"/>
            </w:tcBorders>
            <w:shd w:val="clear" w:color="auto" w:fill="auto"/>
            <w:noWrap/>
            <w:vAlign w:val="center"/>
            <w:hideMark/>
          </w:tcPr>
          <w:p w14:paraId="688CC0B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7ACB08E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w:t>
            </w:r>
          </w:p>
        </w:tc>
        <w:tc>
          <w:tcPr>
            <w:tcW w:w="332" w:type="pct"/>
            <w:tcBorders>
              <w:top w:val="nil"/>
              <w:left w:val="nil"/>
              <w:bottom w:val="single" w:sz="4" w:space="0" w:color="auto"/>
              <w:right w:val="single" w:sz="4" w:space="0" w:color="auto"/>
            </w:tcBorders>
            <w:shd w:val="clear" w:color="auto" w:fill="auto"/>
            <w:noWrap/>
            <w:vAlign w:val="center"/>
            <w:hideMark/>
          </w:tcPr>
          <w:p w14:paraId="5A212B2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4581820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w:t>
            </w:r>
          </w:p>
        </w:tc>
        <w:tc>
          <w:tcPr>
            <w:tcW w:w="361" w:type="pct"/>
            <w:tcBorders>
              <w:top w:val="nil"/>
              <w:left w:val="nil"/>
              <w:bottom w:val="single" w:sz="4" w:space="0" w:color="auto"/>
              <w:right w:val="single" w:sz="8" w:space="0" w:color="auto"/>
            </w:tcBorders>
            <w:shd w:val="clear" w:color="auto" w:fill="auto"/>
            <w:noWrap/>
            <w:vAlign w:val="center"/>
            <w:hideMark/>
          </w:tcPr>
          <w:p w14:paraId="146576D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6A362C44"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02984541"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26A572A8"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毛泽东思想和中国特色社会主义理论体系概论</w:t>
            </w:r>
            <w:r w:rsidRPr="008F19EB">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342C58A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24528D7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0E09AC9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242E72E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24FA9FD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3DD212F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3F2E086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640581F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4257575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BBF6FF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30F8C506"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3B4D23FD"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96A8158" w14:textId="4D89E876" w:rsidR="00AD2271" w:rsidRPr="007E2DFA" w:rsidRDefault="007E2DFA"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思想道德与法治2</w:t>
            </w:r>
          </w:p>
        </w:tc>
        <w:tc>
          <w:tcPr>
            <w:tcW w:w="415" w:type="pct"/>
            <w:tcBorders>
              <w:top w:val="nil"/>
              <w:left w:val="nil"/>
              <w:bottom w:val="single" w:sz="4" w:space="0" w:color="auto"/>
              <w:right w:val="single" w:sz="4" w:space="0" w:color="auto"/>
            </w:tcBorders>
            <w:shd w:val="clear" w:color="auto" w:fill="auto"/>
            <w:noWrap/>
            <w:vAlign w:val="center"/>
            <w:hideMark/>
          </w:tcPr>
          <w:p w14:paraId="25F0DE0B"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1.5</w:t>
            </w:r>
          </w:p>
        </w:tc>
        <w:tc>
          <w:tcPr>
            <w:tcW w:w="417" w:type="pct"/>
            <w:tcBorders>
              <w:top w:val="nil"/>
              <w:left w:val="nil"/>
              <w:bottom w:val="single" w:sz="4" w:space="0" w:color="auto"/>
              <w:right w:val="single" w:sz="4" w:space="0" w:color="auto"/>
            </w:tcBorders>
            <w:shd w:val="clear" w:color="auto" w:fill="auto"/>
            <w:noWrap/>
            <w:vAlign w:val="center"/>
            <w:hideMark/>
          </w:tcPr>
          <w:p w14:paraId="24831401"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24</w:t>
            </w:r>
          </w:p>
        </w:tc>
        <w:tc>
          <w:tcPr>
            <w:tcW w:w="415" w:type="pct"/>
            <w:tcBorders>
              <w:top w:val="nil"/>
              <w:left w:val="nil"/>
              <w:bottom w:val="single" w:sz="4" w:space="0" w:color="auto"/>
              <w:right w:val="single" w:sz="4" w:space="0" w:color="auto"/>
            </w:tcBorders>
            <w:shd w:val="clear" w:color="auto" w:fill="auto"/>
            <w:noWrap/>
            <w:vAlign w:val="center"/>
            <w:hideMark/>
          </w:tcPr>
          <w:p w14:paraId="53A33331"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36EFCDEC"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28BB9886"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3FD71297"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1.5</w:t>
            </w:r>
          </w:p>
        </w:tc>
        <w:tc>
          <w:tcPr>
            <w:tcW w:w="333" w:type="pct"/>
            <w:tcBorders>
              <w:top w:val="nil"/>
              <w:left w:val="nil"/>
              <w:bottom w:val="single" w:sz="4" w:space="0" w:color="auto"/>
              <w:right w:val="single" w:sz="4" w:space="0" w:color="auto"/>
            </w:tcBorders>
            <w:shd w:val="clear" w:color="auto" w:fill="auto"/>
            <w:noWrap/>
            <w:vAlign w:val="center"/>
            <w:hideMark/>
          </w:tcPr>
          <w:p w14:paraId="38F0F064"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0E42F56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9CC8E4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777A7C2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F215E0" w:rsidRPr="008F19EB" w14:paraId="2ADED53B"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tcPr>
          <w:p w14:paraId="76F3AD5A" w14:textId="77777777" w:rsidR="00F215E0" w:rsidRPr="008F19EB" w:rsidRDefault="00F215E0"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tcPr>
          <w:p w14:paraId="7D4E55E5" w14:textId="39770D0B" w:rsidR="00F215E0" w:rsidRPr="008F19EB" w:rsidRDefault="00F215E0" w:rsidP="001F0C86">
            <w:pPr>
              <w:widowControl/>
              <w:spacing w:after="0" w:line="276" w:lineRule="auto"/>
              <w:jc w:val="left"/>
              <w:rPr>
                <w:rFonts w:ascii="宋体" w:hAnsi="宋体"/>
                <w:color w:val="000000"/>
                <w:kern w:val="0"/>
                <w:sz w:val="16"/>
                <w:szCs w:val="16"/>
              </w:rPr>
            </w:pPr>
            <w:r>
              <w:rPr>
                <w:rFonts w:ascii="宋体" w:hAnsi="宋体" w:hint="eastAsia"/>
                <w:color w:val="000000"/>
                <w:kern w:val="0"/>
                <w:sz w:val="16"/>
                <w:szCs w:val="16"/>
              </w:rPr>
              <w:t>习近平新时代中国特色社会主义思想概论</w:t>
            </w:r>
          </w:p>
        </w:tc>
        <w:tc>
          <w:tcPr>
            <w:tcW w:w="415" w:type="pct"/>
            <w:tcBorders>
              <w:top w:val="nil"/>
              <w:left w:val="nil"/>
              <w:bottom w:val="single" w:sz="4" w:space="0" w:color="auto"/>
              <w:right w:val="single" w:sz="4" w:space="0" w:color="auto"/>
            </w:tcBorders>
            <w:shd w:val="clear" w:color="auto" w:fill="auto"/>
            <w:noWrap/>
            <w:vAlign w:val="center"/>
          </w:tcPr>
          <w:p w14:paraId="41422A4D" w14:textId="273C425A" w:rsidR="00F215E0" w:rsidRPr="008F19EB" w:rsidRDefault="00F215E0" w:rsidP="001F0C86">
            <w:pPr>
              <w:widowControl/>
              <w:spacing w:after="0" w:line="276" w:lineRule="auto"/>
              <w:jc w:val="center"/>
              <w:rPr>
                <w:rFonts w:ascii="宋体" w:hAnsi="宋体"/>
                <w:color w:val="000000"/>
                <w:kern w:val="0"/>
                <w:sz w:val="16"/>
                <w:szCs w:val="16"/>
              </w:rPr>
            </w:pPr>
            <w:r>
              <w:rPr>
                <w:rFonts w:ascii="宋体" w:hAnsi="宋体" w:hint="eastAsia"/>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tcPr>
          <w:p w14:paraId="225DAC68" w14:textId="64ABB302" w:rsidR="00F215E0" w:rsidRPr="008F19EB" w:rsidRDefault="00F215E0" w:rsidP="001F0C86">
            <w:pPr>
              <w:widowControl/>
              <w:spacing w:after="0" w:line="276" w:lineRule="auto"/>
              <w:jc w:val="center"/>
              <w:rPr>
                <w:rFonts w:ascii="宋体" w:hAnsi="宋体"/>
                <w:color w:val="000000"/>
                <w:kern w:val="0"/>
                <w:sz w:val="16"/>
                <w:szCs w:val="16"/>
              </w:rPr>
            </w:pPr>
            <w:r>
              <w:rPr>
                <w:rFonts w:ascii="宋体" w:hAnsi="宋体" w:hint="eastAsia"/>
                <w:color w:val="000000"/>
                <w:kern w:val="0"/>
                <w:sz w:val="16"/>
                <w:szCs w:val="16"/>
              </w:rPr>
              <w:t>3</w:t>
            </w:r>
            <w:r>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tcPr>
          <w:p w14:paraId="7EABE2DA" w14:textId="4C08EC3D" w:rsidR="00F215E0" w:rsidRPr="008F19EB" w:rsidRDefault="00F215E0" w:rsidP="001F0C86">
            <w:pPr>
              <w:widowControl/>
              <w:spacing w:after="0" w:line="276" w:lineRule="auto"/>
              <w:jc w:val="center"/>
              <w:rPr>
                <w:rFonts w:ascii="宋体" w:hAnsi="宋体"/>
                <w:color w:val="000000"/>
                <w:kern w:val="0"/>
                <w:sz w:val="16"/>
                <w:szCs w:val="16"/>
              </w:rPr>
            </w:pPr>
            <w:r>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tcPr>
          <w:p w14:paraId="232AB391" w14:textId="0D5BC8C3" w:rsidR="00F215E0" w:rsidRPr="008F19EB" w:rsidRDefault="00F215E0" w:rsidP="001F0C86">
            <w:pPr>
              <w:widowControl/>
              <w:spacing w:after="0" w:line="276" w:lineRule="auto"/>
              <w:jc w:val="center"/>
              <w:rPr>
                <w:rFonts w:ascii="宋体" w:hAnsi="宋体"/>
                <w:color w:val="000000"/>
                <w:kern w:val="0"/>
                <w:sz w:val="16"/>
                <w:szCs w:val="16"/>
              </w:rPr>
            </w:pPr>
            <w:r>
              <w:rPr>
                <w:rFonts w:ascii="宋体" w:hAnsi="宋体" w:hint="eastAsia"/>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tcPr>
          <w:p w14:paraId="38378A95" w14:textId="77777777" w:rsidR="00F215E0" w:rsidRPr="008F19EB" w:rsidRDefault="00F215E0" w:rsidP="001F0C86">
            <w:pPr>
              <w:widowControl/>
              <w:spacing w:after="0" w:line="276" w:lineRule="auto"/>
              <w:jc w:val="center"/>
              <w:rPr>
                <w:rFonts w:ascii="宋体" w:hAnsi="宋体"/>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45CC45DA" w14:textId="77777777" w:rsidR="00F215E0" w:rsidRPr="008F19EB" w:rsidRDefault="00F215E0" w:rsidP="001F0C8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48A0A039" w14:textId="1531AA33" w:rsidR="00F215E0" w:rsidRPr="008F19EB" w:rsidRDefault="00F215E0" w:rsidP="001F0C86">
            <w:pPr>
              <w:widowControl/>
              <w:spacing w:after="0" w:line="276" w:lineRule="auto"/>
              <w:jc w:val="center"/>
              <w:rPr>
                <w:rFonts w:ascii="宋体" w:hAnsi="宋体"/>
                <w:color w:val="000000"/>
                <w:kern w:val="0"/>
                <w:sz w:val="16"/>
                <w:szCs w:val="16"/>
              </w:rPr>
            </w:pPr>
            <w:r>
              <w:rPr>
                <w:rFonts w:ascii="宋体" w:hAnsi="宋体" w:hint="eastAsia"/>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tcPr>
          <w:p w14:paraId="552F975A" w14:textId="77777777" w:rsidR="00F215E0" w:rsidRPr="008F19EB" w:rsidRDefault="00F215E0" w:rsidP="001F0C86">
            <w:pPr>
              <w:widowControl/>
              <w:spacing w:after="0" w:line="276" w:lineRule="auto"/>
              <w:jc w:val="center"/>
              <w:rPr>
                <w:rFonts w:ascii="宋体" w:hAnsi="宋体"/>
                <w:color w:val="000000"/>
                <w:kern w:val="0"/>
                <w:sz w:val="16"/>
                <w:szCs w:val="16"/>
              </w:rPr>
            </w:pPr>
          </w:p>
        </w:tc>
        <w:tc>
          <w:tcPr>
            <w:tcW w:w="334" w:type="pct"/>
            <w:tcBorders>
              <w:top w:val="nil"/>
              <w:left w:val="nil"/>
              <w:bottom w:val="single" w:sz="4" w:space="0" w:color="auto"/>
              <w:right w:val="single" w:sz="4" w:space="0" w:color="auto"/>
            </w:tcBorders>
            <w:shd w:val="clear" w:color="auto" w:fill="auto"/>
            <w:noWrap/>
            <w:vAlign w:val="center"/>
          </w:tcPr>
          <w:p w14:paraId="1DCE4013" w14:textId="77777777" w:rsidR="00F215E0" w:rsidRPr="008F19EB" w:rsidRDefault="00F215E0" w:rsidP="001F0C86">
            <w:pPr>
              <w:widowControl/>
              <w:spacing w:after="0" w:line="276" w:lineRule="auto"/>
              <w:jc w:val="center"/>
              <w:rPr>
                <w:rFonts w:ascii="宋体" w:hAnsi="宋体"/>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tcPr>
          <w:p w14:paraId="0C7CCD5B" w14:textId="77777777" w:rsidR="00F215E0" w:rsidRPr="008F19EB" w:rsidRDefault="00F215E0" w:rsidP="001F0C86">
            <w:pPr>
              <w:widowControl/>
              <w:spacing w:after="0" w:line="276" w:lineRule="auto"/>
              <w:jc w:val="center"/>
              <w:rPr>
                <w:rFonts w:ascii="宋体" w:hAnsi="宋体"/>
                <w:color w:val="000000"/>
                <w:kern w:val="0"/>
                <w:sz w:val="16"/>
                <w:szCs w:val="16"/>
              </w:rPr>
            </w:pPr>
          </w:p>
        </w:tc>
      </w:tr>
      <w:tr w:rsidR="003C5565" w:rsidRPr="008F19EB" w14:paraId="2213880C"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52AB3226"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0CAFB3C6"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形势与政策</w:t>
            </w:r>
            <w:r w:rsidRPr="008F19EB">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4B906FD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417" w:type="pct"/>
            <w:tcBorders>
              <w:top w:val="nil"/>
              <w:left w:val="nil"/>
              <w:bottom w:val="single" w:sz="4" w:space="0" w:color="auto"/>
              <w:right w:val="single" w:sz="4" w:space="0" w:color="auto"/>
            </w:tcBorders>
            <w:shd w:val="clear" w:color="auto" w:fill="auto"/>
            <w:noWrap/>
            <w:vAlign w:val="center"/>
            <w:hideMark/>
          </w:tcPr>
          <w:p w14:paraId="7F1FA52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7C0FDAC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0747F54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6E98A20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08D5B4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333" w:type="pct"/>
            <w:tcBorders>
              <w:top w:val="nil"/>
              <w:left w:val="nil"/>
              <w:bottom w:val="single" w:sz="4" w:space="0" w:color="auto"/>
              <w:right w:val="single" w:sz="4" w:space="0" w:color="auto"/>
            </w:tcBorders>
            <w:shd w:val="clear" w:color="auto" w:fill="auto"/>
            <w:noWrap/>
            <w:vAlign w:val="center"/>
            <w:hideMark/>
          </w:tcPr>
          <w:p w14:paraId="79F2D61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40CAFA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5BAD45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0B71A6A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046669BB"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257085A"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FE85649" w14:textId="1684DAE6" w:rsidR="00AD2271" w:rsidRPr="008F19EB" w:rsidRDefault="007E2DFA" w:rsidP="001F0C86">
            <w:pPr>
              <w:widowControl/>
              <w:spacing w:after="0" w:line="276" w:lineRule="auto"/>
              <w:jc w:val="left"/>
              <w:rPr>
                <w:rFonts w:ascii="宋体" w:hAnsi="宋体"/>
                <w:color w:val="000000"/>
                <w:kern w:val="0"/>
                <w:sz w:val="16"/>
                <w:szCs w:val="16"/>
              </w:rPr>
            </w:pPr>
            <w:r>
              <w:rPr>
                <w:rFonts w:ascii="宋体" w:hAnsi="宋体" w:hint="eastAsia"/>
                <w:color w:val="000000"/>
                <w:kern w:val="0"/>
                <w:sz w:val="16"/>
                <w:szCs w:val="16"/>
              </w:rPr>
              <w:t>互联网+创业实践</w:t>
            </w:r>
          </w:p>
        </w:tc>
        <w:tc>
          <w:tcPr>
            <w:tcW w:w="415" w:type="pct"/>
            <w:tcBorders>
              <w:top w:val="nil"/>
              <w:left w:val="nil"/>
              <w:bottom w:val="single" w:sz="4" w:space="0" w:color="auto"/>
              <w:right w:val="single" w:sz="4" w:space="0" w:color="auto"/>
            </w:tcBorders>
            <w:shd w:val="clear" w:color="auto" w:fill="auto"/>
            <w:noWrap/>
            <w:vAlign w:val="center"/>
            <w:hideMark/>
          </w:tcPr>
          <w:p w14:paraId="4F43167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5BC0EAC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12FBCC8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60E32B8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332" w:type="pct"/>
            <w:tcBorders>
              <w:top w:val="nil"/>
              <w:left w:val="nil"/>
              <w:bottom w:val="single" w:sz="4" w:space="0" w:color="auto"/>
              <w:right w:val="single" w:sz="4" w:space="0" w:color="auto"/>
            </w:tcBorders>
            <w:shd w:val="clear" w:color="auto" w:fill="auto"/>
            <w:noWrap/>
            <w:vAlign w:val="center"/>
            <w:hideMark/>
          </w:tcPr>
          <w:p w14:paraId="06094F2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E2F6497" w14:textId="01CE77DC" w:rsidR="00AD2271" w:rsidRPr="008F19EB" w:rsidRDefault="00AD2271" w:rsidP="001F0C8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6B32B644" w14:textId="68D8DF4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r w:rsidR="007E2DFA">
              <w:rPr>
                <w:rFonts w:ascii="宋体" w:hAnsi="宋体"/>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13873E8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4675684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12E32F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1437E9EC"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7F2D44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69C72546"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计算机应用基础</w:t>
            </w:r>
            <w:r w:rsidRPr="008F19EB">
              <w:rPr>
                <w:rFonts w:ascii="宋体" w:hAnsi="宋体"/>
                <w:color w:val="000000"/>
                <w:kern w:val="0"/>
                <w:sz w:val="16"/>
                <w:szCs w:val="16"/>
              </w:rPr>
              <w:t>3</w:t>
            </w:r>
          </w:p>
        </w:tc>
        <w:tc>
          <w:tcPr>
            <w:tcW w:w="415" w:type="pct"/>
            <w:tcBorders>
              <w:top w:val="nil"/>
              <w:left w:val="nil"/>
              <w:bottom w:val="single" w:sz="4" w:space="0" w:color="auto"/>
              <w:right w:val="single" w:sz="4" w:space="0" w:color="auto"/>
            </w:tcBorders>
            <w:shd w:val="clear" w:color="auto" w:fill="auto"/>
            <w:noWrap/>
            <w:vAlign w:val="center"/>
            <w:hideMark/>
          </w:tcPr>
          <w:p w14:paraId="17EDDB1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417" w:type="pct"/>
            <w:tcBorders>
              <w:top w:val="nil"/>
              <w:left w:val="nil"/>
              <w:bottom w:val="single" w:sz="4" w:space="0" w:color="auto"/>
              <w:right w:val="single" w:sz="4" w:space="0" w:color="auto"/>
            </w:tcBorders>
            <w:shd w:val="clear" w:color="auto" w:fill="auto"/>
            <w:noWrap/>
            <w:vAlign w:val="center"/>
            <w:hideMark/>
          </w:tcPr>
          <w:p w14:paraId="1AFA504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0FE68E9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AF9AFD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332" w:type="pct"/>
            <w:tcBorders>
              <w:top w:val="nil"/>
              <w:left w:val="nil"/>
              <w:bottom w:val="single" w:sz="4" w:space="0" w:color="auto"/>
              <w:right w:val="single" w:sz="4" w:space="0" w:color="auto"/>
            </w:tcBorders>
            <w:shd w:val="clear" w:color="auto" w:fill="auto"/>
            <w:noWrap/>
            <w:vAlign w:val="center"/>
            <w:hideMark/>
          </w:tcPr>
          <w:p w14:paraId="77DBBBA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3BAA26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69F50DD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332" w:type="pct"/>
            <w:tcBorders>
              <w:top w:val="nil"/>
              <w:left w:val="nil"/>
              <w:bottom w:val="single" w:sz="4" w:space="0" w:color="auto"/>
              <w:right w:val="single" w:sz="4" w:space="0" w:color="auto"/>
            </w:tcBorders>
            <w:shd w:val="clear" w:color="auto" w:fill="auto"/>
            <w:noWrap/>
            <w:vAlign w:val="center"/>
            <w:hideMark/>
          </w:tcPr>
          <w:p w14:paraId="792051A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67E8A8F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63A6E1F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16AF40B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015BBC1"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CD0BDB9"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形势与政策</w:t>
            </w:r>
            <w:r w:rsidRPr="008F19EB">
              <w:rPr>
                <w:rFonts w:ascii="宋体" w:hAnsi="宋体"/>
                <w:color w:val="000000"/>
                <w:kern w:val="0"/>
                <w:sz w:val="16"/>
                <w:szCs w:val="16"/>
              </w:rPr>
              <w:t>3</w:t>
            </w:r>
          </w:p>
        </w:tc>
        <w:tc>
          <w:tcPr>
            <w:tcW w:w="415" w:type="pct"/>
            <w:tcBorders>
              <w:top w:val="nil"/>
              <w:left w:val="nil"/>
              <w:bottom w:val="single" w:sz="4" w:space="0" w:color="auto"/>
              <w:right w:val="single" w:sz="4" w:space="0" w:color="auto"/>
            </w:tcBorders>
            <w:shd w:val="clear" w:color="auto" w:fill="auto"/>
            <w:noWrap/>
            <w:vAlign w:val="center"/>
            <w:hideMark/>
          </w:tcPr>
          <w:p w14:paraId="0F0B172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417" w:type="pct"/>
            <w:tcBorders>
              <w:top w:val="nil"/>
              <w:left w:val="nil"/>
              <w:bottom w:val="single" w:sz="4" w:space="0" w:color="auto"/>
              <w:right w:val="single" w:sz="4" w:space="0" w:color="auto"/>
            </w:tcBorders>
            <w:shd w:val="clear" w:color="auto" w:fill="auto"/>
            <w:noWrap/>
            <w:vAlign w:val="center"/>
            <w:hideMark/>
          </w:tcPr>
          <w:p w14:paraId="378529A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0A9C0C1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F88A41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580B3EF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27AC62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7B10596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332" w:type="pct"/>
            <w:tcBorders>
              <w:top w:val="nil"/>
              <w:left w:val="nil"/>
              <w:bottom w:val="single" w:sz="4" w:space="0" w:color="auto"/>
              <w:right w:val="single" w:sz="4" w:space="0" w:color="auto"/>
            </w:tcBorders>
            <w:shd w:val="clear" w:color="auto" w:fill="auto"/>
            <w:noWrap/>
            <w:vAlign w:val="center"/>
            <w:hideMark/>
          </w:tcPr>
          <w:p w14:paraId="3D43783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6068037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1158CCA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2DB6788F"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5C535CFD"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052336F2"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大学语文</w:t>
            </w:r>
          </w:p>
        </w:tc>
        <w:tc>
          <w:tcPr>
            <w:tcW w:w="415" w:type="pct"/>
            <w:tcBorders>
              <w:top w:val="nil"/>
              <w:left w:val="nil"/>
              <w:bottom w:val="single" w:sz="4" w:space="0" w:color="auto"/>
              <w:right w:val="single" w:sz="4" w:space="0" w:color="auto"/>
            </w:tcBorders>
            <w:shd w:val="clear" w:color="auto" w:fill="auto"/>
            <w:noWrap/>
            <w:vAlign w:val="center"/>
            <w:hideMark/>
          </w:tcPr>
          <w:p w14:paraId="32FF9E0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135D802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05093DD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4E954DD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bottom"/>
            <w:hideMark/>
          </w:tcPr>
          <w:p w14:paraId="50D940C6"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3996C0D3"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677030C6"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60BF8C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4" w:type="pct"/>
            <w:tcBorders>
              <w:top w:val="nil"/>
              <w:left w:val="nil"/>
              <w:bottom w:val="single" w:sz="4" w:space="0" w:color="auto"/>
              <w:right w:val="single" w:sz="4" w:space="0" w:color="auto"/>
            </w:tcBorders>
            <w:shd w:val="clear" w:color="auto" w:fill="auto"/>
            <w:noWrap/>
            <w:vAlign w:val="center"/>
            <w:hideMark/>
          </w:tcPr>
          <w:p w14:paraId="2453531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BA6812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78F9EF5A"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C3BDE4A"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2FCB9CA4"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形势与政策</w:t>
            </w:r>
            <w:r w:rsidRPr="008F19EB">
              <w:rPr>
                <w:rFonts w:ascii="宋体" w:hAnsi="宋体"/>
                <w:color w:val="000000"/>
                <w:kern w:val="0"/>
                <w:sz w:val="16"/>
                <w:szCs w:val="16"/>
              </w:rPr>
              <w:t>4</w:t>
            </w:r>
          </w:p>
        </w:tc>
        <w:tc>
          <w:tcPr>
            <w:tcW w:w="415" w:type="pct"/>
            <w:tcBorders>
              <w:top w:val="nil"/>
              <w:left w:val="nil"/>
              <w:bottom w:val="single" w:sz="4" w:space="0" w:color="auto"/>
              <w:right w:val="single" w:sz="4" w:space="0" w:color="auto"/>
            </w:tcBorders>
            <w:shd w:val="clear" w:color="auto" w:fill="auto"/>
            <w:noWrap/>
            <w:vAlign w:val="center"/>
            <w:hideMark/>
          </w:tcPr>
          <w:p w14:paraId="31451EA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417" w:type="pct"/>
            <w:tcBorders>
              <w:top w:val="nil"/>
              <w:left w:val="nil"/>
              <w:bottom w:val="single" w:sz="4" w:space="0" w:color="auto"/>
              <w:right w:val="single" w:sz="4" w:space="0" w:color="auto"/>
            </w:tcBorders>
            <w:shd w:val="clear" w:color="auto" w:fill="auto"/>
            <w:noWrap/>
            <w:vAlign w:val="center"/>
            <w:hideMark/>
          </w:tcPr>
          <w:p w14:paraId="43B6267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415" w:type="pct"/>
            <w:tcBorders>
              <w:top w:val="nil"/>
              <w:left w:val="nil"/>
              <w:bottom w:val="single" w:sz="4" w:space="0" w:color="auto"/>
              <w:right w:val="single" w:sz="4" w:space="0" w:color="auto"/>
            </w:tcBorders>
            <w:shd w:val="clear" w:color="auto" w:fill="auto"/>
            <w:noWrap/>
            <w:vAlign w:val="center"/>
            <w:hideMark/>
          </w:tcPr>
          <w:p w14:paraId="3DEF753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267140E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61D2FFE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6AF5C8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407CFE8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163C90E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0.5</w:t>
            </w:r>
          </w:p>
        </w:tc>
        <w:tc>
          <w:tcPr>
            <w:tcW w:w="334" w:type="pct"/>
            <w:tcBorders>
              <w:top w:val="nil"/>
              <w:left w:val="nil"/>
              <w:bottom w:val="single" w:sz="4" w:space="0" w:color="auto"/>
              <w:right w:val="single" w:sz="4" w:space="0" w:color="auto"/>
            </w:tcBorders>
            <w:shd w:val="clear" w:color="auto" w:fill="auto"/>
            <w:noWrap/>
            <w:vAlign w:val="center"/>
            <w:hideMark/>
          </w:tcPr>
          <w:p w14:paraId="2C8EBE7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7B2C991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793E2C3E"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7605465"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592748B"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体育</w:t>
            </w:r>
            <w:r w:rsidRPr="008F19EB">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4E8DC7C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3035B12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16D9DDD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3F1F5AB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30</w:t>
            </w:r>
          </w:p>
        </w:tc>
        <w:tc>
          <w:tcPr>
            <w:tcW w:w="332" w:type="pct"/>
            <w:tcBorders>
              <w:top w:val="nil"/>
              <w:left w:val="nil"/>
              <w:bottom w:val="single" w:sz="4" w:space="0" w:color="auto"/>
              <w:right w:val="single" w:sz="4" w:space="0" w:color="auto"/>
            </w:tcBorders>
            <w:shd w:val="clear" w:color="auto" w:fill="auto"/>
            <w:noWrap/>
            <w:vAlign w:val="center"/>
            <w:hideMark/>
          </w:tcPr>
          <w:p w14:paraId="30E701E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93FFCD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16D29CD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8D8BA4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1D700B0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6E6379A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315B9BE2"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134320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2A70C303" w14:textId="77777777" w:rsidR="00AD2271" w:rsidRPr="007E2DFA" w:rsidRDefault="00AD2271" w:rsidP="001F0C86">
            <w:pPr>
              <w:widowControl/>
              <w:spacing w:after="0" w:line="276" w:lineRule="auto"/>
              <w:jc w:val="left"/>
              <w:rPr>
                <w:rFonts w:ascii="宋体" w:hAnsi="宋体"/>
                <w:color w:val="000000"/>
                <w:kern w:val="0"/>
                <w:sz w:val="16"/>
                <w:szCs w:val="16"/>
              </w:rPr>
            </w:pPr>
            <w:r w:rsidRPr="007E2DFA">
              <w:rPr>
                <w:rFonts w:ascii="宋体" w:hAnsi="宋体" w:hint="eastAsia"/>
                <w:color w:val="000000"/>
                <w:kern w:val="0"/>
                <w:sz w:val="16"/>
                <w:szCs w:val="16"/>
              </w:rPr>
              <w:t>应用数学</w:t>
            </w:r>
            <w:r w:rsidRPr="007E2DFA">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42F61CF6"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76C1DF28"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069B00EA"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037EBC65"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hideMark/>
          </w:tcPr>
          <w:p w14:paraId="300E28B0"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A3BB20B" w14:textId="77777777" w:rsidR="00AD2271" w:rsidRPr="007E2DFA" w:rsidRDefault="00AD2271" w:rsidP="001F0C86">
            <w:pPr>
              <w:widowControl/>
              <w:spacing w:after="0" w:line="276" w:lineRule="auto"/>
              <w:jc w:val="center"/>
              <w:rPr>
                <w:rFonts w:ascii="宋体" w:hAnsi="宋体"/>
                <w:color w:val="000000"/>
                <w:kern w:val="0"/>
                <w:sz w:val="16"/>
                <w:szCs w:val="16"/>
              </w:rPr>
            </w:pPr>
            <w:r w:rsidRPr="007E2DFA">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4F2A1C1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1D85C01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F26B1E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7A83E7A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70AEAAE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278043F"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7147A1E0"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实用英语</w:t>
            </w:r>
            <w:r w:rsidRPr="008F19EB">
              <w:rPr>
                <w:rFonts w:ascii="宋体" w:hAnsi="宋体"/>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641A090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55D95F1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0F21870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14465F6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14:paraId="6AC5D06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1D9A45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w:t>
            </w:r>
          </w:p>
        </w:tc>
        <w:tc>
          <w:tcPr>
            <w:tcW w:w="333" w:type="pct"/>
            <w:tcBorders>
              <w:top w:val="nil"/>
              <w:left w:val="nil"/>
              <w:bottom w:val="single" w:sz="4" w:space="0" w:color="auto"/>
              <w:right w:val="single" w:sz="4" w:space="0" w:color="auto"/>
            </w:tcBorders>
            <w:shd w:val="clear" w:color="auto" w:fill="auto"/>
            <w:noWrap/>
            <w:vAlign w:val="center"/>
            <w:hideMark/>
          </w:tcPr>
          <w:p w14:paraId="55816C4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6122AF4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0AAA794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48FB6DC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76F9C6F2"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77E0452C"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71CAAB95"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军事理论与训练</w:t>
            </w:r>
          </w:p>
        </w:tc>
        <w:tc>
          <w:tcPr>
            <w:tcW w:w="415" w:type="pct"/>
            <w:tcBorders>
              <w:top w:val="nil"/>
              <w:left w:val="nil"/>
              <w:bottom w:val="single" w:sz="4" w:space="0" w:color="auto"/>
              <w:right w:val="single" w:sz="4" w:space="0" w:color="auto"/>
            </w:tcBorders>
            <w:shd w:val="clear" w:color="auto" w:fill="auto"/>
            <w:noWrap/>
            <w:vAlign w:val="center"/>
            <w:hideMark/>
          </w:tcPr>
          <w:p w14:paraId="0725640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407BF00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6DB359C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48864CA" w14:textId="052F89F5" w:rsidR="00AD2271" w:rsidRPr="008F19EB" w:rsidRDefault="00D7012E" w:rsidP="001F0C86">
            <w:pPr>
              <w:widowControl/>
              <w:spacing w:after="0" w:line="276" w:lineRule="auto"/>
              <w:jc w:val="center"/>
              <w:rPr>
                <w:rFonts w:ascii="宋体" w:hAnsi="宋体"/>
                <w:color w:val="000000"/>
                <w:kern w:val="0"/>
                <w:sz w:val="16"/>
                <w:szCs w:val="16"/>
              </w:rPr>
            </w:pPr>
            <w:r>
              <w:rPr>
                <w:rFonts w:ascii="宋体" w:hAnsi="宋体"/>
                <w:color w:val="000000"/>
                <w:kern w:val="0"/>
                <w:sz w:val="16"/>
                <w:szCs w:val="16"/>
              </w:rPr>
              <w:t>16</w:t>
            </w:r>
          </w:p>
        </w:tc>
        <w:tc>
          <w:tcPr>
            <w:tcW w:w="332" w:type="pct"/>
            <w:tcBorders>
              <w:top w:val="nil"/>
              <w:left w:val="nil"/>
              <w:bottom w:val="single" w:sz="4" w:space="0" w:color="auto"/>
              <w:right w:val="single" w:sz="4" w:space="0" w:color="auto"/>
            </w:tcBorders>
            <w:shd w:val="clear" w:color="auto" w:fill="auto"/>
            <w:noWrap/>
            <w:vAlign w:val="center"/>
            <w:hideMark/>
          </w:tcPr>
          <w:p w14:paraId="4F8F5B1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9A68D0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3" w:type="pct"/>
            <w:tcBorders>
              <w:top w:val="nil"/>
              <w:left w:val="nil"/>
              <w:bottom w:val="single" w:sz="4" w:space="0" w:color="auto"/>
              <w:right w:val="single" w:sz="4" w:space="0" w:color="auto"/>
            </w:tcBorders>
            <w:shd w:val="clear" w:color="auto" w:fill="auto"/>
            <w:noWrap/>
            <w:vAlign w:val="center"/>
            <w:hideMark/>
          </w:tcPr>
          <w:p w14:paraId="157CE8D6"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3FD226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511E6A6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16E554F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66FAB35C"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75220B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54BE98A6"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实用英语</w:t>
            </w:r>
            <w:r w:rsidRPr="008F19EB">
              <w:rPr>
                <w:rFonts w:ascii="宋体" w:hAnsi="宋体"/>
                <w:color w:val="000000"/>
                <w:kern w:val="0"/>
                <w:sz w:val="16"/>
                <w:szCs w:val="16"/>
              </w:rPr>
              <w:t>3</w:t>
            </w:r>
          </w:p>
        </w:tc>
        <w:tc>
          <w:tcPr>
            <w:tcW w:w="415" w:type="pct"/>
            <w:tcBorders>
              <w:top w:val="nil"/>
              <w:left w:val="nil"/>
              <w:bottom w:val="single" w:sz="4" w:space="0" w:color="auto"/>
              <w:right w:val="single" w:sz="4" w:space="0" w:color="auto"/>
            </w:tcBorders>
            <w:shd w:val="clear" w:color="auto" w:fill="auto"/>
            <w:noWrap/>
            <w:vAlign w:val="center"/>
            <w:hideMark/>
          </w:tcPr>
          <w:p w14:paraId="2EF2F5A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39C7610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30E26DC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799A97D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14:paraId="3AC06C40"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0305960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0858C4DD"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5085089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1AA82D98"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40E9DE1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2582717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3ABFAC6F"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6646FA42"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hint="eastAsia"/>
                <w:color w:val="000000"/>
                <w:kern w:val="0"/>
                <w:sz w:val="16"/>
                <w:szCs w:val="16"/>
              </w:rPr>
              <w:t>实用英语</w:t>
            </w:r>
            <w:r w:rsidRPr="008F19EB">
              <w:rPr>
                <w:rFonts w:ascii="宋体" w:hAnsi="宋体"/>
                <w:color w:val="000000"/>
                <w:kern w:val="0"/>
                <w:sz w:val="16"/>
                <w:szCs w:val="16"/>
              </w:rPr>
              <w:t>4</w:t>
            </w:r>
          </w:p>
        </w:tc>
        <w:tc>
          <w:tcPr>
            <w:tcW w:w="415" w:type="pct"/>
            <w:tcBorders>
              <w:top w:val="nil"/>
              <w:left w:val="nil"/>
              <w:bottom w:val="single" w:sz="4" w:space="0" w:color="auto"/>
              <w:right w:val="single" w:sz="4" w:space="0" w:color="auto"/>
            </w:tcBorders>
            <w:shd w:val="clear" w:color="auto" w:fill="auto"/>
            <w:noWrap/>
            <w:vAlign w:val="center"/>
            <w:hideMark/>
          </w:tcPr>
          <w:p w14:paraId="4BFBB14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11CDFCC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noWrap/>
            <w:vAlign w:val="center"/>
            <w:hideMark/>
          </w:tcPr>
          <w:p w14:paraId="2667AA1A"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71F55D5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8</w:t>
            </w:r>
          </w:p>
        </w:tc>
        <w:tc>
          <w:tcPr>
            <w:tcW w:w="332" w:type="pct"/>
            <w:tcBorders>
              <w:top w:val="nil"/>
              <w:left w:val="nil"/>
              <w:bottom w:val="single" w:sz="4" w:space="0" w:color="auto"/>
              <w:right w:val="single" w:sz="4" w:space="0" w:color="auto"/>
            </w:tcBorders>
            <w:shd w:val="clear" w:color="auto" w:fill="auto"/>
            <w:noWrap/>
            <w:vAlign w:val="center"/>
            <w:hideMark/>
          </w:tcPr>
          <w:p w14:paraId="6D09DD4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E7A68D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29142884"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05631CD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4" w:type="pct"/>
            <w:tcBorders>
              <w:top w:val="nil"/>
              <w:left w:val="nil"/>
              <w:bottom w:val="single" w:sz="4" w:space="0" w:color="auto"/>
              <w:right w:val="single" w:sz="4" w:space="0" w:color="auto"/>
            </w:tcBorders>
            <w:shd w:val="clear" w:color="auto" w:fill="auto"/>
            <w:noWrap/>
            <w:vAlign w:val="center"/>
            <w:hideMark/>
          </w:tcPr>
          <w:p w14:paraId="4655D8CB"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666AAD2C"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65CD9B31"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DF3A3EC"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6E46A3B" w14:textId="77777777" w:rsidR="00AD2271" w:rsidRPr="008F19EB" w:rsidRDefault="00AD2271" w:rsidP="001F0C86">
            <w:pPr>
              <w:widowControl/>
              <w:spacing w:after="0" w:line="276" w:lineRule="auto"/>
              <w:jc w:val="left"/>
              <w:rPr>
                <w:rFonts w:ascii="宋体" w:hAnsi="宋体"/>
                <w:color w:val="000000"/>
                <w:kern w:val="0"/>
                <w:sz w:val="16"/>
                <w:szCs w:val="16"/>
              </w:rPr>
            </w:pPr>
            <w:r w:rsidRPr="008F19EB">
              <w:rPr>
                <w:rFonts w:ascii="宋体" w:hAnsi="宋体" w:cs="宋体"/>
                <w:color w:val="000000"/>
                <w:kern w:val="0"/>
                <w:sz w:val="16"/>
                <w:szCs w:val="16"/>
              </w:rPr>
              <w:t>劳动教育</w:t>
            </w:r>
          </w:p>
        </w:tc>
        <w:tc>
          <w:tcPr>
            <w:tcW w:w="415" w:type="pct"/>
            <w:tcBorders>
              <w:top w:val="nil"/>
              <w:left w:val="nil"/>
              <w:bottom w:val="single" w:sz="4" w:space="0" w:color="auto"/>
              <w:right w:val="single" w:sz="4" w:space="0" w:color="auto"/>
            </w:tcBorders>
            <w:shd w:val="clear" w:color="auto" w:fill="auto"/>
            <w:noWrap/>
            <w:vAlign w:val="center"/>
            <w:hideMark/>
          </w:tcPr>
          <w:p w14:paraId="53CC1693"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417" w:type="pct"/>
            <w:tcBorders>
              <w:top w:val="nil"/>
              <w:left w:val="nil"/>
              <w:bottom w:val="single" w:sz="4" w:space="0" w:color="auto"/>
              <w:right w:val="single" w:sz="4" w:space="0" w:color="auto"/>
            </w:tcBorders>
            <w:shd w:val="clear" w:color="auto" w:fill="auto"/>
            <w:noWrap/>
            <w:vAlign w:val="center"/>
            <w:hideMark/>
          </w:tcPr>
          <w:p w14:paraId="578AE7A2"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415" w:type="pct"/>
            <w:tcBorders>
              <w:top w:val="nil"/>
              <w:left w:val="nil"/>
              <w:bottom w:val="single" w:sz="4" w:space="0" w:color="auto"/>
              <w:right w:val="single" w:sz="4" w:space="0" w:color="auto"/>
            </w:tcBorders>
            <w:shd w:val="clear" w:color="auto" w:fill="auto"/>
            <w:noWrap/>
            <w:vAlign w:val="center"/>
            <w:hideMark/>
          </w:tcPr>
          <w:p w14:paraId="06E510B7"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s="宋体"/>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CBEEE4F"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16</w:t>
            </w:r>
          </w:p>
        </w:tc>
        <w:tc>
          <w:tcPr>
            <w:tcW w:w="332" w:type="pct"/>
            <w:tcBorders>
              <w:top w:val="nil"/>
              <w:left w:val="nil"/>
              <w:bottom w:val="single" w:sz="4" w:space="0" w:color="auto"/>
              <w:right w:val="single" w:sz="4" w:space="0" w:color="auto"/>
            </w:tcBorders>
            <w:shd w:val="clear" w:color="auto" w:fill="auto"/>
            <w:noWrap/>
            <w:vAlign w:val="center"/>
            <w:hideMark/>
          </w:tcPr>
          <w:p w14:paraId="63C91E8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35A4BBA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0BBF6EEE"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4A0F4699"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471446E1"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1</w:t>
            </w:r>
          </w:p>
        </w:tc>
        <w:tc>
          <w:tcPr>
            <w:tcW w:w="361" w:type="pct"/>
            <w:tcBorders>
              <w:top w:val="nil"/>
              <w:left w:val="nil"/>
              <w:bottom w:val="single" w:sz="4" w:space="0" w:color="auto"/>
              <w:right w:val="single" w:sz="8" w:space="0" w:color="auto"/>
            </w:tcBorders>
            <w:shd w:val="clear" w:color="auto" w:fill="auto"/>
            <w:noWrap/>
            <w:vAlign w:val="center"/>
            <w:hideMark/>
          </w:tcPr>
          <w:p w14:paraId="6FF003C5" w14:textId="77777777" w:rsidR="00AD2271" w:rsidRPr="008F19EB" w:rsidRDefault="00AD2271" w:rsidP="001F0C8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r>
      <w:tr w:rsidR="003C5565" w:rsidRPr="008F19EB" w14:paraId="293E2393"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1BC7A61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000000" w:fill="F2DCDB"/>
            <w:noWrap/>
            <w:vAlign w:val="center"/>
            <w:hideMark/>
          </w:tcPr>
          <w:p w14:paraId="553C2496" w14:textId="77777777" w:rsidR="00AD2271" w:rsidRPr="008F19EB" w:rsidRDefault="00AD2271" w:rsidP="001F0C86">
            <w:pPr>
              <w:widowControl/>
              <w:spacing w:after="0" w:line="276" w:lineRule="auto"/>
              <w:jc w:val="left"/>
              <w:rPr>
                <w:rFonts w:ascii="宋体" w:hAnsi="宋体"/>
                <w:b/>
                <w:bCs/>
                <w:color w:val="000000"/>
                <w:kern w:val="0"/>
                <w:sz w:val="16"/>
                <w:szCs w:val="16"/>
              </w:rPr>
            </w:pPr>
            <w:r w:rsidRPr="008F19EB">
              <w:rPr>
                <w:rFonts w:ascii="宋体" w:hAnsi="宋体" w:hint="eastAsia"/>
                <w:b/>
                <w:bCs/>
                <w:color w:val="000000"/>
                <w:kern w:val="0"/>
                <w:sz w:val="16"/>
                <w:szCs w:val="16"/>
              </w:rPr>
              <w:t>小计</w:t>
            </w:r>
          </w:p>
        </w:tc>
        <w:tc>
          <w:tcPr>
            <w:tcW w:w="415" w:type="pct"/>
            <w:tcBorders>
              <w:top w:val="nil"/>
              <w:left w:val="nil"/>
              <w:bottom w:val="single" w:sz="4" w:space="0" w:color="auto"/>
              <w:right w:val="single" w:sz="4" w:space="0" w:color="auto"/>
            </w:tcBorders>
            <w:shd w:val="clear" w:color="000000" w:fill="F2DCDB"/>
            <w:noWrap/>
            <w:vAlign w:val="center"/>
            <w:hideMark/>
          </w:tcPr>
          <w:p w14:paraId="7F5472F8"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50</w:t>
            </w:r>
          </w:p>
        </w:tc>
        <w:tc>
          <w:tcPr>
            <w:tcW w:w="417" w:type="pct"/>
            <w:tcBorders>
              <w:top w:val="nil"/>
              <w:left w:val="nil"/>
              <w:bottom w:val="single" w:sz="4" w:space="0" w:color="auto"/>
              <w:right w:val="single" w:sz="4" w:space="0" w:color="auto"/>
            </w:tcBorders>
            <w:shd w:val="clear" w:color="000000" w:fill="F2DCDB"/>
            <w:noWrap/>
            <w:vAlign w:val="center"/>
            <w:hideMark/>
          </w:tcPr>
          <w:p w14:paraId="65CB842F" w14:textId="6AEC88EA"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80</w:t>
            </w:r>
            <w:r w:rsidR="003940C9">
              <w:rPr>
                <w:rFonts w:ascii="宋体" w:hAnsi="宋体" w:hint="eastAsia"/>
                <w:b/>
                <w:bCs/>
                <w:color w:val="000000"/>
                <w:kern w:val="0"/>
                <w:sz w:val="16"/>
                <w:szCs w:val="16"/>
              </w:rPr>
              <w:t>6</w:t>
            </w:r>
          </w:p>
        </w:tc>
        <w:tc>
          <w:tcPr>
            <w:tcW w:w="415" w:type="pct"/>
            <w:tcBorders>
              <w:top w:val="nil"/>
              <w:left w:val="nil"/>
              <w:bottom w:val="single" w:sz="4" w:space="0" w:color="auto"/>
              <w:right w:val="single" w:sz="4" w:space="0" w:color="auto"/>
            </w:tcBorders>
            <w:shd w:val="clear" w:color="000000" w:fill="F2DCDB"/>
            <w:noWrap/>
            <w:vAlign w:val="center"/>
            <w:hideMark/>
          </w:tcPr>
          <w:p w14:paraId="4B9AF516"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c>
          <w:tcPr>
            <w:tcW w:w="417" w:type="pct"/>
            <w:tcBorders>
              <w:top w:val="nil"/>
              <w:left w:val="nil"/>
              <w:bottom w:val="single" w:sz="4" w:space="0" w:color="auto"/>
              <w:right w:val="single" w:sz="4" w:space="0" w:color="auto"/>
            </w:tcBorders>
            <w:shd w:val="clear" w:color="000000" w:fill="F2DCDB"/>
            <w:noWrap/>
            <w:vAlign w:val="center"/>
            <w:hideMark/>
          </w:tcPr>
          <w:p w14:paraId="12B92A0E" w14:textId="42338C5A"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22</w:t>
            </w:r>
            <w:r w:rsidR="007E2DFA">
              <w:rPr>
                <w:rFonts w:ascii="宋体" w:hAnsi="宋体"/>
                <w:b/>
                <w:bCs/>
                <w:color w:val="000000"/>
                <w:kern w:val="0"/>
                <w:sz w:val="16"/>
                <w:szCs w:val="16"/>
              </w:rPr>
              <w:t>2</w:t>
            </w:r>
          </w:p>
        </w:tc>
        <w:tc>
          <w:tcPr>
            <w:tcW w:w="332" w:type="pct"/>
            <w:tcBorders>
              <w:top w:val="nil"/>
              <w:left w:val="nil"/>
              <w:bottom w:val="single" w:sz="4" w:space="0" w:color="auto"/>
              <w:right w:val="single" w:sz="4" w:space="0" w:color="auto"/>
            </w:tcBorders>
            <w:shd w:val="clear" w:color="000000" w:fill="F2DCDB"/>
            <w:noWrap/>
            <w:vAlign w:val="center"/>
            <w:hideMark/>
          </w:tcPr>
          <w:p w14:paraId="648F257D"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18</w:t>
            </w:r>
          </w:p>
        </w:tc>
        <w:tc>
          <w:tcPr>
            <w:tcW w:w="332" w:type="pct"/>
            <w:tcBorders>
              <w:top w:val="nil"/>
              <w:left w:val="nil"/>
              <w:bottom w:val="single" w:sz="4" w:space="0" w:color="auto"/>
              <w:right w:val="single" w:sz="4" w:space="0" w:color="auto"/>
            </w:tcBorders>
            <w:shd w:val="clear" w:color="000000" w:fill="F2DCDB"/>
            <w:noWrap/>
            <w:vAlign w:val="center"/>
            <w:hideMark/>
          </w:tcPr>
          <w:p w14:paraId="629E1469" w14:textId="4D418392" w:rsidR="00AD2271" w:rsidRPr="008F19EB" w:rsidRDefault="007E2DFA" w:rsidP="001F0C86">
            <w:pPr>
              <w:widowControl/>
              <w:spacing w:after="0" w:line="276" w:lineRule="auto"/>
              <w:jc w:val="center"/>
              <w:rPr>
                <w:rFonts w:ascii="宋体" w:hAnsi="宋体"/>
                <w:b/>
                <w:bCs/>
                <w:color w:val="000000"/>
                <w:kern w:val="0"/>
                <w:sz w:val="16"/>
                <w:szCs w:val="16"/>
              </w:rPr>
            </w:pPr>
            <w:r>
              <w:rPr>
                <w:rFonts w:ascii="宋体" w:hAnsi="宋体" w:hint="eastAsia"/>
                <w:b/>
                <w:bCs/>
                <w:color w:val="000000"/>
                <w:kern w:val="0"/>
                <w:sz w:val="16"/>
                <w:szCs w:val="16"/>
              </w:rPr>
              <w:t>1</w:t>
            </w:r>
            <w:r>
              <w:rPr>
                <w:rFonts w:ascii="宋体" w:hAnsi="宋体"/>
                <w:b/>
                <w:bCs/>
                <w:color w:val="000000"/>
                <w:kern w:val="0"/>
                <w:sz w:val="16"/>
                <w:szCs w:val="16"/>
              </w:rPr>
              <w:t>8</w:t>
            </w:r>
          </w:p>
        </w:tc>
        <w:tc>
          <w:tcPr>
            <w:tcW w:w="333" w:type="pct"/>
            <w:tcBorders>
              <w:top w:val="nil"/>
              <w:left w:val="nil"/>
              <w:bottom w:val="single" w:sz="4" w:space="0" w:color="auto"/>
              <w:right w:val="single" w:sz="4" w:space="0" w:color="auto"/>
            </w:tcBorders>
            <w:shd w:val="clear" w:color="000000" w:fill="F2DCDB"/>
            <w:noWrap/>
            <w:vAlign w:val="center"/>
            <w:hideMark/>
          </w:tcPr>
          <w:p w14:paraId="6581DE7A" w14:textId="63A59E5B" w:rsidR="00AD2271" w:rsidRPr="008F19EB" w:rsidRDefault="007E2DFA" w:rsidP="001F0C8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8</w:t>
            </w:r>
            <w:r w:rsidR="00AD2271" w:rsidRPr="008F19EB">
              <w:rPr>
                <w:rFonts w:ascii="宋体" w:hAnsi="宋体"/>
                <w:b/>
                <w:bCs/>
                <w:color w:val="000000"/>
                <w:kern w:val="0"/>
                <w:sz w:val="16"/>
                <w:szCs w:val="16"/>
              </w:rPr>
              <w:t>.5</w:t>
            </w:r>
          </w:p>
        </w:tc>
        <w:tc>
          <w:tcPr>
            <w:tcW w:w="332" w:type="pct"/>
            <w:tcBorders>
              <w:top w:val="nil"/>
              <w:left w:val="nil"/>
              <w:bottom w:val="single" w:sz="4" w:space="0" w:color="auto"/>
              <w:right w:val="single" w:sz="4" w:space="0" w:color="auto"/>
            </w:tcBorders>
            <w:shd w:val="clear" w:color="000000" w:fill="F2DCDB"/>
            <w:noWrap/>
            <w:vAlign w:val="center"/>
            <w:hideMark/>
          </w:tcPr>
          <w:p w14:paraId="4240E276" w14:textId="46F0E2B6" w:rsidR="00AD2271" w:rsidRPr="008F19EB" w:rsidRDefault="007E2DFA" w:rsidP="001F0C8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4</w:t>
            </w:r>
            <w:r w:rsidR="00AD2271" w:rsidRPr="008F19EB">
              <w:rPr>
                <w:rFonts w:ascii="宋体" w:hAnsi="宋体"/>
                <w:b/>
                <w:bCs/>
                <w:color w:val="000000"/>
                <w:kern w:val="0"/>
                <w:sz w:val="16"/>
                <w:szCs w:val="16"/>
              </w:rPr>
              <w:t>.5</w:t>
            </w:r>
          </w:p>
        </w:tc>
        <w:tc>
          <w:tcPr>
            <w:tcW w:w="334" w:type="pct"/>
            <w:tcBorders>
              <w:top w:val="nil"/>
              <w:left w:val="nil"/>
              <w:bottom w:val="single" w:sz="4" w:space="0" w:color="auto"/>
              <w:right w:val="single" w:sz="4" w:space="0" w:color="auto"/>
            </w:tcBorders>
            <w:shd w:val="clear" w:color="000000" w:fill="F2DCDB"/>
            <w:noWrap/>
            <w:vAlign w:val="center"/>
            <w:hideMark/>
          </w:tcPr>
          <w:p w14:paraId="4E3C912C"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w:t>
            </w:r>
          </w:p>
        </w:tc>
        <w:tc>
          <w:tcPr>
            <w:tcW w:w="361" w:type="pct"/>
            <w:tcBorders>
              <w:top w:val="nil"/>
              <w:left w:val="nil"/>
              <w:bottom w:val="single" w:sz="4" w:space="0" w:color="auto"/>
              <w:right w:val="single" w:sz="8" w:space="0" w:color="auto"/>
            </w:tcBorders>
            <w:shd w:val="clear" w:color="000000" w:fill="F2DCDB"/>
            <w:noWrap/>
            <w:vAlign w:val="center"/>
            <w:hideMark/>
          </w:tcPr>
          <w:p w14:paraId="049A29B1" w14:textId="77777777" w:rsidR="00AD2271" w:rsidRPr="008F19EB" w:rsidRDefault="00AD2271" w:rsidP="001F0C8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r>
      <w:tr w:rsidR="00AF60A2" w:rsidRPr="008F19EB" w14:paraId="15C58827" w14:textId="77777777" w:rsidTr="00AF60A2">
        <w:trPr>
          <w:trHeight w:val="290"/>
        </w:trPr>
        <w:tc>
          <w:tcPr>
            <w:tcW w:w="214" w:type="pct"/>
            <w:vMerge w:val="restart"/>
            <w:tcBorders>
              <w:top w:val="nil"/>
              <w:left w:val="single" w:sz="8" w:space="0" w:color="auto"/>
              <w:bottom w:val="single" w:sz="4" w:space="0" w:color="auto"/>
              <w:right w:val="single" w:sz="4" w:space="0" w:color="auto"/>
            </w:tcBorders>
            <w:shd w:val="clear" w:color="auto" w:fill="auto"/>
            <w:vAlign w:val="center"/>
            <w:hideMark/>
          </w:tcPr>
          <w:p w14:paraId="4FE781B0"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公共基础选修课</w:t>
            </w:r>
          </w:p>
        </w:tc>
        <w:tc>
          <w:tcPr>
            <w:tcW w:w="1098" w:type="pct"/>
            <w:tcBorders>
              <w:top w:val="nil"/>
              <w:left w:val="nil"/>
              <w:bottom w:val="single" w:sz="4" w:space="0" w:color="auto"/>
              <w:right w:val="single" w:sz="4" w:space="0" w:color="auto"/>
            </w:tcBorders>
            <w:shd w:val="clear" w:color="auto" w:fill="auto"/>
            <w:vAlign w:val="center"/>
            <w:hideMark/>
          </w:tcPr>
          <w:p w14:paraId="7F671B1E" w14:textId="77777777" w:rsidR="00AF60A2" w:rsidRPr="008F19EB" w:rsidRDefault="00AF60A2"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公共艺术选修课</w:t>
            </w:r>
          </w:p>
        </w:tc>
        <w:tc>
          <w:tcPr>
            <w:tcW w:w="415" w:type="pct"/>
            <w:tcBorders>
              <w:top w:val="nil"/>
              <w:left w:val="nil"/>
              <w:bottom w:val="single" w:sz="4" w:space="0" w:color="auto"/>
              <w:right w:val="single" w:sz="4" w:space="0" w:color="auto"/>
            </w:tcBorders>
            <w:shd w:val="clear" w:color="auto" w:fill="auto"/>
            <w:vAlign w:val="center"/>
            <w:hideMark/>
          </w:tcPr>
          <w:p w14:paraId="31885A77"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2</w:t>
            </w:r>
          </w:p>
        </w:tc>
        <w:tc>
          <w:tcPr>
            <w:tcW w:w="417" w:type="pct"/>
            <w:tcBorders>
              <w:top w:val="nil"/>
              <w:left w:val="nil"/>
              <w:bottom w:val="single" w:sz="4" w:space="0" w:color="auto"/>
              <w:right w:val="single" w:sz="4" w:space="0" w:color="auto"/>
            </w:tcBorders>
            <w:shd w:val="clear" w:color="auto" w:fill="auto"/>
            <w:vAlign w:val="center"/>
            <w:hideMark/>
          </w:tcPr>
          <w:p w14:paraId="570357C7"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32</w:t>
            </w:r>
          </w:p>
        </w:tc>
        <w:tc>
          <w:tcPr>
            <w:tcW w:w="415" w:type="pct"/>
            <w:tcBorders>
              <w:top w:val="nil"/>
              <w:left w:val="nil"/>
              <w:bottom w:val="single" w:sz="4" w:space="0" w:color="auto"/>
              <w:right w:val="single" w:sz="4" w:space="0" w:color="auto"/>
            </w:tcBorders>
            <w:shd w:val="clear" w:color="auto" w:fill="auto"/>
            <w:vAlign w:val="center"/>
            <w:hideMark/>
          </w:tcPr>
          <w:p w14:paraId="364B5140"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vAlign w:val="center"/>
            <w:hideMark/>
          </w:tcPr>
          <w:p w14:paraId="0278C392"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 </w:t>
            </w:r>
          </w:p>
        </w:tc>
        <w:tc>
          <w:tcPr>
            <w:tcW w:w="332" w:type="pct"/>
            <w:tcBorders>
              <w:top w:val="nil"/>
              <w:left w:val="nil"/>
              <w:bottom w:val="single" w:sz="4" w:space="0" w:color="auto"/>
              <w:right w:val="single" w:sz="4" w:space="0" w:color="auto"/>
            </w:tcBorders>
            <w:shd w:val="clear" w:color="auto" w:fill="auto"/>
            <w:vAlign w:val="center"/>
            <w:hideMark/>
          </w:tcPr>
          <w:p w14:paraId="6DF357CE"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 </w:t>
            </w:r>
          </w:p>
        </w:tc>
        <w:tc>
          <w:tcPr>
            <w:tcW w:w="1692" w:type="pct"/>
            <w:gridSpan w:val="5"/>
            <w:tcBorders>
              <w:top w:val="single" w:sz="4" w:space="0" w:color="auto"/>
              <w:left w:val="nil"/>
              <w:bottom w:val="single" w:sz="4" w:space="0" w:color="auto"/>
              <w:right w:val="single" w:sz="8" w:space="0" w:color="auto"/>
            </w:tcBorders>
            <w:shd w:val="clear" w:color="000000" w:fill="FFC000"/>
            <w:vAlign w:val="center"/>
            <w:hideMark/>
          </w:tcPr>
          <w:p w14:paraId="6179B945" w14:textId="39741026" w:rsidR="00AF60A2" w:rsidRPr="00AF60A2" w:rsidRDefault="00AF60A2" w:rsidP="00AF60A2">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2，任意一学期</w:t>
            </w:r>
          </w:p>
        </w:tc>
      </w:tr>
      <w:tr w:rsidR="00AF60A2" w:rsidRPr="008F19EB" w14:paraId="7EBF32CC" w14:textId="77777777" w:rsidTr="00AF60A2">
        <w:trPr>
          <w:trHeight w:val="290"/>
        </w:trPr>
        <w:tc>
          <w:tcPr>
            <w:tcW w:w="214" w:type="pct"/>
            <w:vMerge/>
            <w:tcBorders>
              <w:top w:val="nil"/>
              <w:left w:val="single" w:sz="8" w:space="0" w:color="auto"/>
              <w:bottom w:val="single" w:sz="4" w:space="0" w:color="auto"/>
              <w:right w:val="single" w:sz="4" w:space="0" w:color="auto"/>
            </w:tcBorders>
            <w:vAlign w:val="center"/>
            <w:hideMark/>
          </w:tcPr>
          <w:p w14:paraId="5604EBDA" w14:textId="77777777" w:rsidR="00AF60A2" w:rsidRPr="008F19EB" w:rsidRDefault="00AF60A2"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hideMark/>
          </w:tcPr>
          <w:p w14:paraId="15D8E011" w14:textId="77777777" w:rsidR="00AF60A2" w:rsidRPr="008F19EB" w:rsidRDefault="00AF60A2"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公共通识选修课</w:t>
            </w:r>
          </w:p>
        </w:tc>
        <w:tc>
          <w:tcPr>
            <w:tcW w:w="415" w:type="pct"/>
            <w:tcBorders>
              <w:top w:val="nil"/>
              <w:left w:val="nil"/>
              <w:bottom w:val="single" w:sz="4" w:space="0" w:color="auto"/>
              <w:right w:val="single" w:sz="4" w:space="0" w:color="auto"/>
            </w:tcBorders>
            <w:shd w:val="clear" w:color="auto" w:fill="auto"/>
            <w:vAlign w:val="center"/>
            <w:hideMark/>
          </w:tcPr>
          <w:p w14:paraId="3C18A5CC"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4</w:t>
            </w:r>
          </w:p>
        </w:tc>
        <w:tc>
          <w:tcPr>
            <w:tcW w:w="417" w:type="pct"/>
            <w:tcBorders>
              <w:top w:val="nil"/>
              <w:left w:val="nil"/>
              <w:bottom w:val="single" w:sz="4" w:space="0" w:color="auto"/>
              <w:right w:val="single" w:sz="4" w:space="0" w:color="auto"/>
            </w:tcBorders>
            <w:shd w:val="clear" w:color="auto" w:fill="auto"/>
            <w:vAlign w:val="center"/>
            <w:hideMark/>
          </w:tcPr>
          <w:p w14:paraId="189D50BD"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64</w:t>
            </w:r>
          </w:p>
        </w:tc>
        <w:tc>
          <w:tcPr>
            <w:tcW w:w="415" w:type="pct"/>
            <w:tcBorders>
              <w:top w:val="nil"/>
              <w:left w:val="nil"/>
              <w:bottom w:val="single" w:sz="4" w:space="0" w:color="auto"/>
              <w:right w:val="single" w:sz="4" w:space="0" w:color="auto"/>
            </w:tcBorders>
            <w:shd w:val="clear" w:color="auto" w:fill="auto"/>
            <w:vAlign w:val="center"/>
            <w:hideMark/>
          </w:tcPr>
          <w:p w14:paraId="662F1D07"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vAlign w:val="center"/>
            <w:hideMark/>
          </w:tcPr>
          <w:p w14:paraId="3879827D"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 </w:t>
            </w:r>
          </w:p>
        </w:tc>
        <w:tc>
          <w:tcPr>
            <w:tcW w:w="332" w:type="pct"/>
            <w:tcBorders>
              <w:top w:val="nil"/>
              <w:left w:val="nil"/>
              <w:bottom w:val="single" w:sz="4" w:space="0" w:color="auto"/>
              <w:right w:val="single" w:sz="4" w:space="0" w:color="auto"/>
            </w:tcBorders>
            <w:shd w:val="clear" w:color="auto" w:fill="auto"/>
            <w:vAlign w:val="center"/>
            <w:hideMark/>
          </w:tcPr>
          <w:p w14:paraId="288FD34C" w14:textId="77777777" w:rsidR="00AF60A2" w:rsidRPr="008F19EB" w:rsidRDefault="00AF60A2"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 </w:t>
            </w:r>
          </w:p>
        </w:tc>
        <w:tc>
          <w:tcPr>
            <w:tcW w:w="1692" w:type="pct"/>
            <w:gridSpan w:val="5"/>
            <w:tcBorders>
              <w:top w:val="single" w:sz="4" w:space="0" w:color="auto"/>
              <w:left w:val="nil"/>
              <w:bottom w:val="single" w:sz="4" w:space="0" w:color="auto"/>
              <w:right w:val="single" w:sz="8" w:space="0" w:color="auto"/>
            </w:tcBorders>
            <w:shd w:val="clear" w:color="000000" w:fill="FFC000"/>
            <w:vAlign w:val="center"/>
            <w:hideMark/>
          </w:tcPr>
          <w:p w14:paraId="7E5ADC37" w14:textId="7AEA61DC" w:rsidR="00AF60A2" w:rsidRPr="00AF60A2" w:rsidRDefault="00AF60A2" w:rsidP="00AF60A2">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4，任意一学期</w:t>
            </w:r>
          </w:p>
        </w:tc>
      </w:tr>
      <w:tr w:rsidR="003C5565" w:rsidRPr="008F19EB" w14:paraId="3789F27A" w14:textId="77777777" w:rsidTr="007E2DFA">
        <w:trPr>
          <w:trHeight w:val="1173"/>
        </w:trPr>
        <w:tc>
          <w:tcPr>
            <w:tcW w:w="214" w:type="pct"/>
            <w:vMerge/>
            <w:tcBorders>
              <w:top w:val="nil"/>
              <w:left w:val="single" w:sz="8" w:space="0" w:color="auto"/>
              <w:bottom w:val="single" w:sz="4" w:space="0" w:color="auto"/>
              <w:right w:val="single" w:sz="4" w:space="0" w:color="auto"/>
            </w:tcBorders>
            <w:vAlign w:val="center"/>
            <w:hideMark/>
          </w:tcPr>
          <w:p w14:paraId="080CB007"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000000" w:fill="FCD5B4"/>
            <w:vAlign w:val="center"/>
            <w:hideMark/>
          </w:tcPr>
          <w:p w14:paraId="69C9B00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小计</w:t>
            </w:r>
          </w:p>
        </w:tc>
        <w:tc>
          <w:tcPr>
            <w:tcW w:w="415" w:type="pct"/>
            <w:tcBorders>
              <w:top w:val="nil"/>
              <w:left w:val="nil"/>
              <w:bottom w:val="single" w:sz="4" w:space="0" w:color="auto"/>
              <w:right w:val="single" w:sz="4" w:space="0" w:color="auto"/>
            </w:tcBorders>
            <w:shd w:val="clear" w:color="000000" w:fill="FCD5B4"/>
            <w:vAlign w:val="center"/>
            <w:hideMark/>
          </w:tcPr>
          <w:p w14:paraId="7972817C"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6</w:t>
            </w:r>
          </w:p>
        </w:tc>
        <w:tc>
          <w:tcPr>
            <w:tcW w:w="417" w:type="pct"/>
            <w:tcBorders>
              <w:top w:val="nil"/>
              <w:left w:val="nil"/>
              <w:bottom w:val="single" w:sz="4" w:space="0" w:color="auto"/>
              <w:right w:val="single" w:sz="4" w:space="0" w:color="auto"/>
            </w:tcBorders>
            <w:shd w:val="clear" w:color="000000" w:fill="FCD5B4"/>
            <w:vAlign w:val="center"/>
            <w:hideMark/>
          </w:tcPr>
          <w:p w14:paraId="38DE71CD"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96</w:t>
            </w:r>
          </w:p>
        </w:tc>
        <w:tc>
          <w:tcPr>
            <w:tcW w:w="415" w:type="pct"/>
            <w:tcBorders>
              <w:top w:val="nil"/>
              <w:left w:val="nil"/>
              <w:bottom w:val="single" w:sz="4" w:space="0" w:color="auto"/>
              <w:right w:val="single" w:sz="4" w:space="0" w:color="auto"/>
            </w:tcBorders>
            <w:shd w:val="clear" w:color="000000" w:fill="FCD5B4"/>
            <w:vAlign w:val="center"/>
            <w:hideMark/>
          </w:tcPr>
          <w:p w14:paraId="48C093C6"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 </w:t>
            </w:r>
          </w:p>
        </w:tc>
        <w:tc>
          <w:tcPr>
            <w:tcW w:w="417" w:type="pct"/>
            <w:tcBorders>
              <w:top w:val="nil"/>
              <w:left w:val="nil"/>
              <w:bottom w:val="single" w:sz="4" w:space="0" w:color="auto"/>
              <w:right w:val="single" w:sz="4" w:space="0" w:color="auto"/>
            </w:tcBorders>
            <w:shd w:val="clear" w:color="000000" w:fill="FCD5B4"/>
            <w:vAlign w:val="center"/>
            <w:hideMark/>
          </w:tcPr>
          <w:p w14:paraId="1EF1E5A7"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 </w:t>
            </w:r>
          </w:p>
        </w:tc>
        <w:tc>
          <w:tcPr>
            <w:tcW w:w="332" w:type="pct"/>
            <w:tcBorders>
              <w:top w:val="nil"/>
              <w:left w:val="nil"/>
              <w:bottom w:val="single" w:sz="4" w:space="0" w:color="auto"/>
              <w:right w:val="single" w:sz="4" w:space="0" w:color="auto"/>
            </w:tcBorders>
            <w:shd w:val="clear" w:color="000000" w:fill="FCD5B4"/>
            <w:vAlign w:val="center"/>
            <w:hideMark/>
          </w:tcPr>
          <w:p w14:paraId="4103FF86"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 </w:t>
            </w:r>
          </w:p>
        </w:tc>
        <w:tc>
          <w:tcPr>
            <w:tcW w:w="1331" w:type="pct"/>
            <w:gridSpan w:val="4"/>
            <w:tcBorders>
              <w:top w:val="single" w:sz="4" w:space="0" w:color="auto"/>
              <w:left w:val="nil"/>
              <w:bottom w:val="single" w:sz="4" w:space="0" w:color="auto"/>
              <w:right w:val="single" w:sz="4" w:space="0" w:color="auto"/>
            </w:tcBorders>
            <w:shd w:val="clear" w:color="000000" w:fill="FCD5B4"/>
            <w:vAlign w:val="center"/>
            <w:hideMark/>
          </w:tcPr>
          <w:p w14:paraId="516E98F0"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6</w:t>
            </w:r>
          </w:p>
        </w:tc>
        <w:tc>
          <w:tcPr>
            <w:tcW w:w="361" w:type="pct"/>
            <w:tcBorders>
              <w:top w:val="nil"/>
              <w:left w:val="nil"/>
              <w:bottom w:val="single" w:sz="4" w:space="0" w:color="auto"/>
              <w:right w:val="single" w:sz="8" w:space="0" w:color="auto"/>
            </w:tcBorders>
            <w:shd w:val="clear" w:color="000000" w:fill="FCD5B4"/>
            <w:vAlign w:val="center"/>
            <w:hideMark/>
          </w:tcPr>
          <w:p w14:paraId="1AEE0030" w14:textId="77777777" w:rsidR="00AD2271" w:rsidRPr="008F19EB" w:rsidRDefault="00AD2271" w:rsidP="001F0C86">
            <w:pPr>
              <w:widowControl/>
              <w:spacing w:after="0" w:line="276" w:lineRule="auto"/>
              <w:jc w:val="center"/>
              <w:rPr>
                <w:rFonts w:ascii="宋体" w:hAnsi="宋体" w:cs="Calibri"/>
                <w:b/>
                <w:bCs/>
                <w:color w:val="000000"/>
                <w:kern w:val="0"/>
                <w:sz w:val="16"/>
                <w:szCs w:val="16"/>
              </w:rPr>
            </w:pPr>
            <w:r w:rsidRPr="008F19EB">
              <w:rPr>
                <w:rFonts w:ascii="宋体" w:hAnsi="宋体" w:cs="Calibri"/>
                <w:b/>
                <w:bCs/>
                <w:color w:val="000000"/>
                <w:kern w:val="0"/>
                <w:sz w:val="16"/>
                <w:szCs w:val="16"/>
              </w:rPr>
              <w:t> </w:t>
            </w:r>
          </w:p>
        </w:tc>
      </w:tr>
      <w:tr w:rsidR="003C5565" w:rsidRPr="008F19EB" w14:paraId="37396B45" w14:textId="77777777" w:rsidTr="007E2DFA">
        <w:trPr>
          <w:trHeight w:val="465"/>
        </w:trPr>
        <w:tc>
          <w:tcPr>
            <w:tcW w:w="214" w:type="pct"/>
            <w:vMerge w:val="restart"/>
            <w:tcBorders>
              <w:top w:val="nil"/>
              <w:left w:val="single" w:sz="8" w:space="0" w:color="auto"/>
              <w:bottom w:val="single" w:sz="4" w:space="0" w:color="auto"/>
              <w:right w:val="single" w:sz="4" w:space="0" w:color="auto"/>
            </w:tcBorders>
            <w:shd w:val="clear" w:color="auto" w:fill="auto"/>
            <w:vAlign w:val="center"/>
            <w:hideMark/>
          </w:tcPr>
          <w:p w14:paraId="4227FF46"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专业</w:t>
            </w:r>
            <w:r w:rsidRPr="008F19EB">
              <w:rPr>
                <w:rFonts w:ascii="宋体" w:hAnsi="宋体" w:cs="Calibri" w:hint="eastAsia"/>
                <w:color w:val="000000"/>
                <w:kern w:val="0"/>
                <w:sz w:val="16"/>
                <w:szCs w:val="16"/>
              </w:rPr>
              <w:br/>
              <w:t>必</w:t>
            </w:r>
            <w:r w:rsidRPr="008F19EB">
              <w:rPr>
                <w:rFonts w:ascii="宋体" w:hAnsi="宋体" w:cs="Calibri" w:hint="eastAsia"/>
                <w:color w:val="000000"/>
                <w:kern w:val="0"/>
                <w:sz w:val="16"/>
                <w:szCs w:val="16"/>
              </w:rPr>
              <w:lastRenderedPageBreak/>
              <w:t>修课</w:t>
            </w:r>
          </w:p>
        </w:tc>
        <w:tc>
          <w:tcPr>
            <w:tcW w:w="1098" w:type="pct"/>
            <w:tcBorders>
              <w:top w:val="nil"/>
              <w:left w:val="nil"/>
              <w:bottom w:val="single" w:sz="4" w:space="0" w:color="auto"/>
              <w:right w:val="single" w:sz="4" w:space="0" w:color="auto"/>
            </w:tcBorders>
            <w:shd w:val="clear" w:color="auto" w:fill="auto"/>
            <w:noWrap/>
            <w:vAlign w:val="center"/>
            <w:hideMark/>
          </w:tcPr>
          <w:p w14:paraId="1378E8D0"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微软雅黑"/>
                <w:color w:val="000000"/>
                <w:kern w:val="0"/>
                <w:sz w:val="16"/>
                <w:szCs w:val="16"/>
              </w:rPr>
              <w:lastRenderedPageBreak/>
              <w:t>电工基础</w:t>
            </w:r>
          </w:p>
        </w:tc>
        <w:tc>
          <w:tcPr>
            <w:tcW w:w="415" w:type="pct"/>
            <w:tcBorders>
              <w:top w:val="nil"/>
              <w:left w:val="nil"/>
              <w:bottom w:val="single" w:sz="4" w:space="0" w:color="auto"/>
              <w:right w:val="single" w:sz="4" w:space="0" w:color="auto"/>
            </w:tcBorders>
            <w:shd w:val="clear" w:color="auto" w:fill="auto"/>
            <w:noWrap/>
            <w:vAlign w:val="center"/>
            <w:hideMark/>
          </w:tcPr>
          <w:p w14:paraId="208838E0"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24FA9D8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3D7A07B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0D865F0F"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32</w:t>
            </w:r>
          </w:p>
        </w:tc>
        <w:tc>
          <w:tcPr>
            <w:tcW w:w="332" w:type="pct"/>
            <w:tcBorders>
              <w:top w:val="nil"/>
              <w:left w:val="nil"/>
              <w:bottom w:val="single" w:sz="4" w:space="0" w:color="auto"/>
              <w:right w:val="single" w:sz="4" w:space="0" w:color="auto"/>
            </w:tcBorders>
            <w:shd w:val="clear" w:color="auto" w:fill="auto"/>
            <w:noWrap/>
            <w:vAlign w:val="center"/>
            <w:hideMark/>
          </w:tcPr>
          <w:p w14:paraId="76F96DA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59F1A4F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26539CF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0BA3AE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373659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6D0D6DC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4880A56B"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30D5193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7A3478EA"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微软雅黑"/>
                <w:color w:val="000000"/>
                <w:kern w:val="0"/>
                <w:sz w:val="16"/>
                <w:szCs w:val="16"/>
              </w:rPr>
              <w:t>程序设计基础</w:t>
            </w:r>
          </w:p>
        </w:tc>
        <w:tc>
          <w:tcPr>
            <w:tcW w:w="415" w:type="pct"/>
            <w:tcBorders>
              <w:top w:val="nil"/>
              <w:left w:val="nil"/>
              <w:bottom w:val="single" w:sz="4" w:space="0" w:color="auto"/>
              <w:right w:val="single" w:sz="4" w:space="0" w:color="auto"/>
            </w:tcBorders>
            <w:shd w:val="clear" w:color="auto" w:fill="auto"/>
            <w:noWrap/>
            <w:vAlign w:val="center"/>
            <w:hideMark/>
          </w:tcPr>
          <w:p w14:paraId="4A0F9C7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53F2A45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1E97D4B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41C8E113"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32</w:t>
            </w:r>
          </w:p>
        </w:tc>
        <w:tc>
          <w:tcPr>
            <w:tcW w:w="332" w:type="pct"/>
            <w:tcBorders>
              <w:top w:val="nil"/>
              <w:left w:val="nil"/>
              <w:bottom w:val="single" w:sz="4" w:space="0" w:color="auto"/>
              <w:right w:val="single" w:sz="4" w:space="0" w:color="auto"/>
            </w:tcBorders>
            <w:shd w:val="clear" w:color="auto" w:fill="auto"/>
            <w:noWrap/>
            <w:vAlign w:val="center"/>
            <w:hideMark/>
          </w:tcPr>
          <w:p w14:paraId="526F7942" w14:textId="6FD2F6AD"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198BAD46"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1E83172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61CA410"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3CED2A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20752106"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2E317FFE"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0A56C33B"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3D8C5B3E"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Segoe UI Symbol"/>
                <w:color w:val="000000"/>
                <w:kern w:val="0"/>
                <w:sz w:val="16"/>
                <w:szCs w:val="16"/>
              </w:rPr>
              <w:t>★</w:t>
            </w:r>
            <w:r w:rsidRPr="008F19EB">
              <w:rPr>
                <w:rFonts w:ascii="宋体" w:hAnsi="宋体" w:cs="微软雅黑"/>
                <w:color w:val="000000"/>
                <w:kern w:val="0"/>
                <w:sz w:val="16"/>
                <w:szCs w:val="16"/>
              </w:rPr>
              <w:t>电子产品装配与调试</w:t>
            </w:r>
          </w:p>
        </w:tc>
        <w:tc>
          <w:tcPr>
            <w:tcW w:w="415" w:type="pct"/>
            <w:tcBorders>
              <w:top w:val="nil"/>
              <w:left w:val="nil"/>
              <w:bottom w:val="single" w:sz="4" w:space="0" w:color="auto"/>
              <w:right w:val="single" w:sz="4" w:space="0" w:color="auto"/>
            </w:tcBorders>
            <w:shd w:val="clear" w:color="auto" w:fill="auto"/>
            <w:noWrap/>
            <w:vAlign w:val="center"/>
            <w:hideMark/>
          </w:tcPr>
          <w:p w14:paraId="4C9524D3"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w:t>
            </w:r>
          </w:p>
        </w:tc>
        <w:tc>
          <w:tcPr>
            <w:tcW w:w="417" w:type="pct"/>
            <w:tcBorders>
              <w:top w:val="nil"/>
              <w:left w:val="nil"/>
              <w:bottom w:val="single" w:sz="4" w:space="0" w:color="auto"/>
              <w:right w:val="single" w:sz="4" w:space="0" w:color="auto"/>
            </w:tcBorders>
            <w:shd w:val="clear" w:color="auto" w:fill="auto"/>
            <w:noWrap/>
            <w:vAlign w:val="center"/>
            <w:hideMark/>
          </w:tcPr>
          <w:p w14:paraId="10B2A18D"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96</w:t>
            </w:r>
          </w:p>
        </w:tc>
        <w:tc>
          <w:tcPr>
            <w:tcW w:w="415" w:type="pct"/>
            <w:tcBorders>
              <w:top w:val="nil"/>
              <w:left w:val="nil"/>
              <w:bottom w:val="single" w:sz="4" w:space="0" w:color="auto"/>
              <w:right w:val="single" w:sz="4" w:space="0" w:color="auto"/>
            </w:tcBorders>
            <w:shd w:val="clear" w:color="auto" w:fill="auto"/>
            <w:noWrap/>
            <w:vAlign w:val="center"/>
            <w:hideMark/>
          </w:tcPr>
          <w:p w14:paraId="2FEC4B1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170A1D1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96</w:t>
            </w:r>
          </w:p>
        </w:tc>
        <w:tc>
          <w:tcPr>
            <w:tcW w:w="332" w:type="pct"/>
            <w:tcBorders>
              <w:top w:val="nil"/>
              <w:left w:val="nil"/>
              <w:bottom w:val="single" w:sz="4" w:space="0" w:color="auto"/>
              <w:right w:val="single" w:sz="4" w:space="0" w:color="auto"/>
            </w:tcBorders>
            <w:shd w:val="clear" w:color="auto" w:fill="auto"/>
            <w:noWrap/>
            <w:vAlign w:val="center"/>
            <w:hideMark/>
          </w:tcPr>
          <w:p w14:paraId="7A0A730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7DEC1A40"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65B7FE5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5EA60C0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3284502"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5AEC16BF"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088BBE27"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3C080E9D"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1C25609F"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微软雅黑"/>
                <w:color w:val="000000"/>
                <w:kern w:val="0"/>
                <w:sz w:val="16"/>
                <w:szCs w:val="16"/>
              </w:rPr>
              <w:t>电子电路设计</w:t>
            </w:r>
          </w:p>
        </w:tc>
        <w:tc>
          <w:tcPr>
            <w:tcW w:w="415" w:type="pct"/>
            <w:tcBorders>
              <w:top w:val="nil"/>
              <w:left w:val="nil"/>
              <w:bottom w:val="single" w:sz="4" w:space="0" w:color="auto"/>
              <w:right w:val="single" w:sz="4" w:space="0" w:color="auto"/>
            </w:tcBorders>
            <w:shd w:val="clear" w:color="auto" w:fill="auto"/>
            <w:noWrap/>
            <w:vAlign w:val="center"/>
            <w:hideMark/>
          </w:tcPr>
          <w:p w14:paraId="60F8877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8</w:t>
            </w:r>
          </w:p>
        </w:tc>
        <w:tc>
          <w:tcPr>
            <w:tcW w:w="417" w:type="pct"/>
            <w:tcBorders>
              <w:top w:val="nil"/>
              <w:left w:val="nil"/>
              <w:bottom w:val="single" w:sz="4" w:space="0" w:color="auto"/>
              <w:right w:val="single" w:sz="4" w:space="0" w:color="auto"/>
            </w:tcBorders>
            <w:shd w:val="clear" w:color="auto" w:fill="auto"/>
            <w:noWrap/>
            <w:vAlign w:val="center"/>
            <w:hideMark/>
          </w:tcPr>
          <w:p w14:paraId="3971693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128</w:t>
            </w:r>
          </w:p>
        </w:tc>
        <w:tc>
          <w:tcPr>
            <w:tcW w:w="415" w:type="pct"/>
            <w:tcBorders>
              <w:top w:val="nil"/>
              <w:left w:val="nil"/>
              <w:bottom w:val="single" w:sz="4" w:space="0" w:color="auto"/>
              <w:right w:val="single" w:sz="4" w:space="0" w:color="auto"/>
            </w:tcBorders>
            <w:shd w:val="clear" w:color="auto" w:fill="auto"/>
            <w:noWrap/>
            <w:vAlign w:val="center"/>
            <w:hideMark/>
          </w:tcPr>
          <w:p w14:paraId="4EDE81C1"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49249EF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332" w:type="pct"/>
            <w:tcBorders>
              <w:top w:val="nil"/>
              <w:left w:val="nil"/>
              <w:bottom w:val="single" w:sz="4" w:space="0" w:color="auto"/>
              <w:right w:val="single" w:sz="4" w:space="0" w:color="auto"/>
            </w:tcBorders>
            <w:shd w:val="clear" w:color="auto" w:fill="auto"/>
            <w:noWrap/>
            <w:vAlign w:val="center"/>
            <w:hideMark/>
          </w:tcPr>
          <w:p w14:paraId="1CF3E32B"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535EB63F"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w:t>
            </w:r>
          </w:p>
        </w:tc>
        <w:tc>
          <w:tcPr>
            <w:tcW w:w="333" w:type="pct"/>
            <w:tcBorders>
              <w:top w:val="nil"/>
              <w:left w:val="nil"/>
              <w:bottom w:val="single" w:sz="4" w:space="0" w:color="auto"/>
              <w:right w:val="single" w:sz="4" w:space="0" w:color="auto"/>
            </w:tcBorders>
            <w:shd w:val="clear" w:color="auto" w:fill="auto"/>
            <w:noWrap/>
            <w:vAlign w:val="center"/>
            <w:hideMark/>
          </w:tcPr>
          <w:p w14:paraId="73826F9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6E00ED5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349E2701"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324B29B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321EF72A"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740A96E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554B6F8F" w14:textId="6DAAED1D"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w:t>
            </w:r>
            <w:r w:rsidR="007E2DFA" w:rsidRPr="008F19EB">
              <w:rPr>
                <w:rFonts w:ascii="宋体" w:hAnsi="宋体" w:cs="微软雅黑"/>
                <w:color w:val="000000"/>
                <w:kern w:val="0"/>
                <w:sz w:val="16"/>
                <w:szCs w:val="16"/>
              </w:rPr>
              <w:t>微控制器应用</w:t>
            </w:r>
          </w:p>
        </w:tc>
        <w:tc>
          <w:tcPr>
            <w:tcW w:w="415" w:type="pct"/>
            <w:tcBorders>
              <w:top w:val="nil"/>
              <w:left w:val="nil"/>
              <w:bottom w:val="single" w:sz="4" w:space="0" w:color="auto"/>
              <w:right w:val="single" w:sz="4" w:space="0" w:color="auto"/>
            </w:tcBorders>
            <w:shd w:val="clear" w:color="auto" w:fill="auto"/>
            <w:noWrap/>
            <w:vAlign w:val="center"/>
            <w:hideMark/>
          </w:tcPr>
          <w:p w14:paraId="4A03ACC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0A07EA0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6CA97D3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3D364236"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48</w:t>
            </w:r>
          </w:p>
        </w:tc>
        <w:tc>
          <w:tcPr>
            <w:tcW w:w="332" w:type="pct"/>
            <w:tcBorders>
              <w:top w:val="nil"/>
              <w:left w:val="nil"/>
              <w:bottom w:val="single" w:sz="4" w:space="0" w:color="auto"/>
              <w:right w:val="single" w:sz="4" w:space="0" w:color="auto"/>
            </w:tcBorders>
            <w:shd w:val="clear" w:color="auto" w:fill="auto"/>
            <w:noWrap/>
            <w:vAlign w:val="center"/>
            <w:hideMark/>
          </w:tcPr>
          <w:p w14:paraId="6596DC2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6789538E" w14:textId="53409EE3"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color w:val="000000"/>
                <w:kern w:val="0"/>
                <w:sz w:val="16"/>
                <w:szCs w:val="16"/>
              </w:rPr>
              <w:t>4</w:t>
            </w:r>
          </w:p>
        </w:tc>
        <w:tc>
          <w:tcPr>
            <w:tcW w:w="333" w:type="pct"/>
            <w:tcBorders>
              <w:top w:val="nil"/>
              <w:left w:val="nil"/>
              <w:bottom w:val="single" w:sz="4" w:space="0" w:color="auto"/>
              <w:right w:val="single" w:sz="4" w:space="0" w:color="auto"/>
            </w:tcBorders>
            <w:shd w:val="clear" w:color="auto" w:fill="auto"/>
            <w:noWrap/>
            <w:vAlign w:val="center"/>
            <w:hideMark/>
          </w:tcPr>
          <w:p w14:paraId="1A576B0B" w14:textId="01ABC55E" w:rsidR="00AD2271" w:rsidRPr="008F19EB" w:rsidRDefault="00AD2271" w:rsidP="001F0C86">
            <w:pPr>
              <w:widowControl/>
              <w:spacing w:after="0" w:line="276" w:lineRule="auto"/>
              <w:jc w:val="right"/>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26B25386"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223AFCF2"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4C068B68"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19C342A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8FCCCB0"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45457240" w14:textId="500BBEFE"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Segoe UI Symbol"/>
                <w:color w:val="000000"/>
                <w:kern w:val="0"/>
                <w:sz w:val="16"/>
                <w:szCs w:val="16"/>
              </w:rPr>
              <w:t>★</w:t>
            </w:r>
            <w:r w:rsidR="007E2DFA" w:rsidRPr="008F19EB">
              <w:rPr>
                <w:rFonts w:ascii="宋体" w:hAnsi="宋体" w:cs="Calibri" w:hint="eastAsia"/>
                <w:color w:val="000000"/>
                <w:kern w:val="0"/>
                <w:sz w:val="16"/>
                <w:szCs w:val="16"/>
              </w:rPr>
              <w:t>电子线路板版图设计</w:t>
            </w:r>
          </w:p>
        </w:tc>
        <w:tc>
          <w:tcPr>
            <w:tcW w:w="415" w:type="pct"/>
            <w:tcBorders>
              <w:top w:val="nil"/>
              <w:left w:val="nil"/>
              <w:bottom w:val="single" w:sz="4" w:space="0" w:color="auto"/>
              <w:right w:val="single" w:sz="4" w:space="0" w:color="auto"/>
            </w:tcBorders>
            <w:shd w:val="clear" w:color="auto" w:fill="auto"/>
            <w:noWrap/>
            <w:vAlign w:val="center"/>
            <w:hideMark/>
          </w:tcPr>
          <w:p w14:paraId="143CD3D3"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7C96FF92"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47D76D8A"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2E921762"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32</w:t>
            </w:r>
          </w:p>
        </w:tc>
        <w:tc>
          <w:tcPr>
            <w:tcW w:w="332" w:type="pct"/>
            <w:tcBorders>
              <w:top w:val="nil"/>
              <w:left w:val="nil"/>
              <w:bottom w:val="single" w:sz="4" w:space="0" w:color="auto"/>
              <w:right w:val="single" w:sz="4" w:space="0" w:color="auto"/>
            </w:tcBorders>
            <w:shd w:val="clear" w:color="auto" w:fill="auto"/>
            <w:noWrap/>
            <w:vAlign w:val="center"/>
            <w:hideMark/>
          </w:tcPr>
          <w:p w14:paraId="3597D2AF"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1C7A5360" w14:textId="711C4221"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1BDD4E83" w14:textId="6421D9C2"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1419B9C1"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4" w:type="pct"/>
            <w:tcBorders>
              <w:top w:val="nil"/>
              <w:left w:val="nil"/>
              <w:bottom w:val="single" w:sz="4" w:space="0" w:color="auto"/>
              <w:right w:val="single" w:sz="4" w:space="0" w:color="auto"/>
            </w:tcBorders>
            <w:shd w:val="clear" w:color="auto" w:fill="auto"/>
            <w:noWrap/>
            <w:vAlign w:val="center"/>
            <w:hideMark/>
          </w:tcPr>
          <w:p w14:paraId="39F7E380"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75DF7CCA"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2203304B"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72E1B2E6"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57990967"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★典型传感器应用</w:t>
            </w:r>
          </w:p>
        </w:tc>
        <w:tc>
          <w:tcPr>
            <w:tcW w:w="415" w:type="pct"/>
            <w:tcBorders>
              <w:top w:val="nil"/>
              <w:left w:val="nil"/>
              <w:bottom w:val="single" w:sz="4" w:space="0" w:color="auto"/>
              <w:right w:val="single" w:sz="4" w:space="0" w:color="auto"/>
            </w:tcBorders>
            <w:shd w:val="clear" w:color="auto" w:fill="auto"/>
            <w:noWrap/>
            <w:vAlign w:val="center"/>
            <w:hideMark/>
          </w:tcPr>
          <w:p w14:paraId="250AAB5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w:t>
            </w:r>
          </w:p>
        </w:tc>
        <w:tc>
          <w:tcPr>
            <w:tcW w:w="417" w:type="pct"/>
            <w:tcBorders>
              <w:top w:val="nil"/>
              <w:left w:val="nil"/>
              <w:bottom w:val="single" w:sz="4" w:space="0" w:color="auto"/>
              <w:right w:val="single" w:sz="4" w:space="0" w:color="auto"/>
            </w:tcBorders>
            <w:shd w:val="clear" w:color="auto" w:fill="auto"/>
            <w:noWrap/>
            <w:vAlign w:val="center"/>
            <w:hideMark/>
          </w:tcPr>
          <w:p w14:paraId="255B9979"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96</w:t>
            </w:r>
          </w:p>
        </w:tc>
        <w:tc>
          <w:tcPr>
            <w:tcW w:w="415" w:type="pct"/>
            <w:tcBorders>
              <w:top w:val="nil"/>
              <w:left w:val="nil"/>
              <w:bottom w:val="single" w:sz="4" w:space="0" w:color="auto"/>
              <w:right w:val="single" w:sz="4" w:space="0" w:color="auto"/>
            </w:tcBorders>
            <w:shd w:val="clear" w:color="auto" w:fill="auto"/>
            <w:noWrap/>
            <w:vAlign w:val="center"/>
            <w:hideMark/>
          </w:tcPr>
          <w:p w14:paraId="461B764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26952190"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48</w:t>
            </w:r>
          </w:p>
        </w:tc>
        <w:tc>
          <w:tcPr>
            <w:tcW w:w="332" w:type="pct"/>
            <w:tcBorders>
              <w:top w:val="nil"/>
              <w:left w:val="nil"/>
              <w:bottom w:val="single" w:sz="4" w:space="0" w:color="auto"/>
              <w:right w:val="single" w:sz="4" w:space="0" w:color="auto"/>
            </w:tcBorders>
            <w:shd w:val="clear" w:color="auto" w:fill="auto"/>
            <w:noWrap/>
            <w:vAlign w:val="center"/>
            <w:hideMark/>
          </w:tcPr>
          <w:p w14:paraId="42356BC0"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167387CF"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hideMark/>
          </w:tcPr>
          <w:p w14:paraId="692DC89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332" w:type="pct"/>
            <w:tcBorders>
              <w:top w:val="nil"/>
              <w:left w:val="nil"/>
              <w:bottom w:val="single" w:sz="4" w:space="0" w:color="auto"/>
              <w:right w:val="single" w:sz="4" w:space="0" w:color="auto"/>
            </w:tcBorders>
            <w:shd w:val="clear" w:color="auto" w:fill="auto"/>
            <w:noWrap/>
            <w:vAlign w:val="center"/>
            <w:hideMark/>
          </w:tcPr>
          <w:p w14:paraId="1C764CFD"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2</w:t>
            </w:r>
          </w:p>
        </w:tc>
        <w:tc>
          <w:tcPr>
            <w:tcW w:w="334" w:type="pct"/>
            <w:tcBorders>
              <w:top w:val="nil"/>
              <w:left w:val="nil"/>
              <w:bottom w:val="single" w:sz="4" w:space="0" w:color="auto"/>
              <w:right w:val="single" w:sz="4" w:space="0" w:color="auto"/>
            </w:tcBorders>
            <w:shd w:val="clear" w:color="auto" w:fill="auto"/>
            <w:noWrap/>
            <w:vAlign w:val="center"/>
            <w:hideMark/>
          </w:tcPr>
          <w:p w14:paraId="0174357E"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6234E35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697ED500"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6F607374"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623A0A8C"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★嵌入式系统应用</w:t>
            </w:r>
          </w:p>
        </w:tc>
        <w:tc>
          <w:tcPr>
            <w:tcW w:w="415" w:type="pct"/>
            <w:tcBorders>
              <w:top w:val="nil"/>
              <w:left w:val="nil"/>
              <w:bottom w:val="single" w:sz="4" w:space="0" w:color="auto"/>
              <w:right w:val="single" w:sz="4" w:space="0" w:color="auto"/>
            </w:tcBorders>
            <w:shd w:val="clear" w:color="auto" w:fill="auto"/>
            <w:noWrap/>
            <w:vAlign w:val="center"/>
            <w:hideMark/>
          </w:tcPr>
          <w:p w14:paraId="67B37BC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9</w:t>
            </w:r>
          </w:p>
        </w:tc>
        <w:tc>
          <w:tcPr>
            <w:tcW w:w="417" w:type="pct"/>
            <w:tcBorders>
              <w:top w:val="nil"/>
              <w:left w:val="nil"/>
              <w:bottom w:val="single" w:sz="4" w:space="0" w:color="auto"/>
              <w:right w:val="single" w:sz="4" w:space="0" w:color="auto"/>
            </w:tcBorders>
            <w:shd w:val="clear" w:color="auto" w:fill="auto"/>
            <w:noWrap/>
            <w:vAlign w:val="center"/>
            <w:hideMark/>
          </w:tcPr>
          <w:p w14:paraId="6BA0F9E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144</w:t>
            </w:r>
          </w:p>
        </w:tc>
        <w:tc>
          <w:tcPr>
            <w:tcW w:w="415" w:type="pct"/>
            <w:tcBorders>
              <w:top w:val="nil"/>
              <w:left w:val="nil"/>
              <w:bottom w:val="single" w:sz="4" w:space="0" w:color="auto"/>
              <w:right w:val="single" w:sz="4" w:space="0" w:color="auto"/>
            </w:tcBorders>
            <w:shd w:val="clear" w:color="auto" w:fill="auto"/>
            <w:noWrap/>
            <w:vAlign w:val="center"/>
            <w:hideMark/>
          </w:tcPr>
          <w:p w14:paraId="19A006F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hideMark/>
          </w:tcPr>
          <w:p w14:paraId="2B38B2F6"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72</w:t>
            </w:r>
          </w:p>
        </w:tc>
        <w:tc>
          <w:tcPr>
            <w:tcW w:w="332" w:type="pct"/>
            <w:tcBorders>
              <w:top w:val="nil"/>
              <w:left w:val="nil"/>
              <w:bottom w:val="single" w:sz="4" w:space="0" w:color="auto"/>
              <w:right w:val="single" w:sz="4" w:space="0" w:color="auto"/>
            </w:tcBorders>
            <w:shd w:val="clear" w:color="auto" w:fill="auto"/>
            <w:noWrap/>
            <w:vAlign w:val="center"/>
            <w:hideMark/>
          </w:tcPr>
          <w:p w14:paraId="393650C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3C67C3F"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20996A6F"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w:t>
            </w:r>
          </w:p>
        </w:tc>
        <w:tc>
          <w:tcPr>
            <w:tcW w:w="332" w:type="pct"/>
            <w:tcBorders>
              <w:top w:val="nil"/>
              <w:left w:val="nil"/>
              <w:bottom w:val="single" w:sz="4" w:space="0" w:color="auto"/>
              <w:right w:val="single" w:sz="4" w:space="0" w:color="auto"/>
            </w:tcBorders>
            <w:shd w:val="clear" w:color="auto" w:fill="auto"/>
            <w:noWrap/>
            <w:vAlign w:val="center"/>
          </w:tcPr>
          <w:p w14:paraId="3894ED61"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w:t>
            </w:r>
          </w:p>
        </w:tc>
        <w:tc>
          <w:tcPr>
            <w:tcW w:w="334" w:type="pct"/>
            <w:tcBorders>
              <w:top w:val="nil"/>
              <w:left w:val="nil"/>
              <w:bottom w:val="single" w:sz="4" w:space="0" w:color="auto"/>
              <w:right w:val="single" w:sz="4" w:space="0" w:color="auto"/>
            </w:tcBorders>
            <w:shd w:val="clear" w:color="auto" w:fill="auto"/>
            <w:noWrap/>
            <w:vAlign w:val="center"/>
          </w:tcPr>
          <w:p w14:paraId="44637FE6"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hideMark/>
          </w:tcPr>
          <w:p w14:paraId="382E7658"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648818BA"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tcPr>
          <w:p w14:paraId="731617BE"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tcPr>
          <w:p w14:paraId="3199C458"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★嵌入式边缘计算软硬件开发</w:t>
            </w:r>
          </w:p>
        </w:tc>
        <w:tc>
          <w:tcPr>
            <w:tcW w:w="415" w:type="pct"/>
            <w:tcBorders>
              <w:top w:val="nil"/>
              <w:left w:val="nil"/>
              <w:bottom w:val="single" w:sz="4" w:space="0" w:color="auto"/>
              <w:right w:val="single" w:sz="4" w:space="0" w:color="auto"/>
            </w:tcBorders>
            <w:shd w:val="clear" w:color="auto" w:fill="auto"/>
            <w:noWrap/>
            <w:vAlign w:val="center"/>
          </w:tcPr>
          <w:p w14:paraId="730E223B"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tcPr>
          <w:p w14:paraId="00442F78"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tcPr>
          <w:p w14:paraId="52DDAFC9" w14:textId="77777777" w:rsidR="00AD2271" w:rsidRPr="008F19EB" w:rsidRDefault="00AD2271" w:rsidP="001F0C86">
            <w:pPr>
              <w:widowControl/>
              <w:spacing w:after="0" w:line="276" w:lineRule="auto"/>
              <w:jc w:val="center"/>
              <w:rPr>
                <w:rFonts w:ascii="宋体" w:hAnsi="宋体" w:cs="微软雅黑"/>
                <w:color w:val="000000"/>
                <w:kern w:val="0"/>
                <w:sz w:val="16"/>
                <w:szCs w:val="16"/>
              </w:rPr>
            </w:pPr>
            <w:r w:rsidRPr="008F19EB">
              <w:rPr>
                <w:rFonts w:ascii="宋体" w:hAnsi="宋体" w:cs="微软雅黑"/>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tcPr>
          <w:p w14:paraId="1DAD9DC5"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32</w:t>
            </w:r>
          </w:p>
        </w:tc>
        <w:tc>
          <w:tcPr>
            <w:tcW w:w="332" w:type="pct"/>
            <w:tcBorders>
              <w:top w:val="nil"/>
              <w:left w:val="nil"/>
              <w:bottom w:val="single" w:sz="4" w:space="0" w:color="auto"/>
              <w:right w:val="single" w:sz="4" w:space="0" w:color="auto"/>
            </w:tcBorders>
            <w:shd w:val="clear" w:color="auto" w:fill="auto"/>
            <w:noWrap/>
            <w:vAlign w:val="center"/>
          </w:tcPr>
          <w:p w14:paraId="288A581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5E618BA5"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5F37225D"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612E396D"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p>
        </w:tc>
        <w:tc>
          <w:tcPr>
            <w:tcW w:w="334" w:type="pct"/>
            <w:tcBorders>
              <w:top w:val="nil"/>
              <w:left w:val="nil"/>
              <w:bottom w:val="single" w:sz="4" w:space="0" w:color="auto"/>
              <w:right w:val="single" w:sz="4" w:space="0" w:color="auto"/>
            </w:tcBorders>
            <w:shd w:val="clear" w:color="auto" w:fill="auto"/>
            <w:noWrap/>
            <w:vAlign w:val="center"/>
          </w:tcPr>
          <w:p w14:paraId="455DFD2A"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tcPr>
          <w:p w14:paraId="41C603AF"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r>
      <w:tr w:rsidR="003C5565" w:rsidRPr="008F19EB" w14:paraId="414942CC"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542994B3"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5A3A7DE7"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电子产品维修</w:t>
            </w:r>
          </w:p>
        </w:tc>
        <w:tc>
          <w:tcPr>
            <w:tcW w:w="415" w:type="pct"/>
            <w:tcBorders>
              <w:top w:val="nil"/>
              <w:left w:val="nil"/>
              <w:bottom w:val="single" w:sz="4" w:space="0" w:color="auto"/>
              <w:right w:val="single" w:sz="4" w:space="0" w:color="auto"/>
            </w:tcBorders>
            <w:shd w:val="clear" w:color="auto" w:fill="auto"/>
            <w:noWrap/>
            <w:vAlign w:val="center"/>
            <w:hideMark/>
          </w:tcPr>
          <w:p w14:paraId="10FCEFD2" w14:textId="6EEE7880"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52890A27" w14:textId="3324074A"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color w:val="000000"/>
                <w:kern w:val="0"/>
                <w:sz w:val="16"/>
                <w:szCs w:val="16"/>
              </w:rPr>
              <w:t>64</w:t>
            </w:r>
          </w:p>
        </w:tc>
        <w:tc>
          <w:tcPr>
            <w:tcW w:w="415" w:type="pct"/>
            <w:tcBorders>
              <w:top w:val="nil"/>
              <w:left w:val="nil"/>
              <w:bottom w:val="single" w:sz="4" w:space="0" w:color="auto"/>
              <w:right w:val="single" w:sz="4" w:space="0" w:color="auto"/>
            </w:tcBorders>
            <w:shd w:val="clear" w:color="auto" w:fill="auto"/>
            <w:noWrap/>
            <w:vAlign w:val="center"/>
            <w:hideMark/>
          </w:tcPr>
          <w:p w14:paraId="6E576337"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29862826" w14:textId="567C10B2" w:rsidR="00AD2271" w:rsidRPr="008F19EB" w:rsidRDefault="00561385" w:rsidP="001F0C86">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3</w:t>
            </w:r>
            <w:r>
              <w:rPr>
                <w:rFonts w:ascii="宋体" w:hAnsi="宋体" w:cs="Calibri"/>
                <w:color w:val="000000"/>
                <w:kern w:val="0"/>
                <w:sz w:val="16"/>
                <w:szCs w:val="16"/>
              </w:rPr>
              <w:t>2</w:t>
            </w:r>
          </w:p>
        </w:tc>
        <w:tc>
          <w:tcPr>
            <w:tcW w:w="332" w:type="pct"/>
            <w:tcBorders>
              <w:top w:val="nil"/>
              <w:left w:val="nil"/>
              <w:bottom w:val="single" w:sz="4" w:space="0" w:color="auto"/>
              <w:right w:val="single" w:sz="4" w:space="0" w:color="auto"/>
            </w:tcBorders>
            <w:shd w:val="clear" w:color="auto" w:fill="auto"/>
            <w:noWrap/>
            <w:vAlign w:val="center"/>
            <w:hideMark/>
          </w:tcPr>
          <w:p w14:paraId="1ABEF45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AAFE8A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397DE421"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2DA59111" w14:textId="461ACBCC"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4</w:t>
            </w:r>
          </w:p>
        </w:tc>
        <w:tc>
          <w:tcPr>
            <w:tcW w:w="334" w:type="pct"/>
            <w:tcBorders>
              <w:top w:val="nil"/>
              <w:left w:val="nil"/>
              <w:bottom w:val="single" w:sz="4" w:space="0" w:color="auto"/>
              <w:right w:val="single" w:sz="4" w:space="0" w:color="auto"/>
            </w:tcBorders>
            <w:shd w:val="clear" w:color="auto" w:fill="auto"/>
            <w:noWrap/>
            <w:vAlign w:val="center"/>
            <w:hideMark/>
          </w:tcPr>
          <w:p w14:paraId="43BB132A" w14:textId="77777777"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hideMark/>
          </w:tcPr>
          <w:p w14:paraId="7ADB11DD"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3C5565" w:rsidRPr="008F19EB" w14:paraId="10FC2FE4"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476EAB6F" w14:textId="77777777" w:rsidR="00AD2271" w:rsidRPr="008F19EB" w:rsidRDefault="00AD2271" w:rsidP="001F0C8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7BB396E4"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认识实习</w:t>
            </w:r>
          </w:p>
        </w:tc>
        <w:tc>
          <w:tcPr>
            <w:tcW w:w="415" w:type="pct"/>
            <w:tcBorders>
              <w:top w:val="nil"/>
              <w:left w:val="nil"/>
              <w:bottom w:val="single" w:sz="4" w:space="0" w:color="auto"/>
              <w:right w:val="single" w:sz="4" w:space="0" w:color="auto"/>
            </w:tcBorders>
            <w:shd w:val="clear" w:color="auto" w:fill="auto"/>
            <w:noWrap/>
            <w:vAlign w:val="center"/>
            <w:hideMark/>
          </w:tcPr>
          <w:p w14:paraId="33B0934D" w14:textId="3445B800"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hideMark/>
          </w:tcPr>
          <w:p w14:paraId="180FCF29" w14:textId="22E853AD" w:rsidR="00AD2271" w:rsidRPr="008F19EB" w:rsidRDefault="007E2DFA" w:rsidP="001F0C86">
            <w:pPr>
              <w:widowControl/>
              <w:spacing w:after="0" w:line="276" w:lineRule="auto"/>
              <w:jc w:val="center"/>
              <w:rPr>
                <w:rFonts w:ascii="宋体" w:hAnsi="宋体" w:cs="Calibri"/>
                <w:color w:val="000000"/>
                <w:kern w:val="0"/>
                <w:sz w:val="16"/>
                <w:szCs w:val="16"/>
              </w:rPr>
            </w:pPr>
            <w:r>
              <w:rPr>
                <w:rFonts w:ascii="宋体" w:hAnsi="宋体" w:cs="Calibri"/>
                <w:color w:val="000000"/>
                <w:kern w:val="0"/>
                <w:sz w:val="16"/>
                <w:szCs w:val="16"/>
              </w:rPr>
              <w:t>6</w:t>
            </w:r>
            <w:r w:rsidR="00AD2271" w:rsidRPr="008F19EB">
              <w:rPr>
                <w:rFonts w:ascii="宋体" w:hAnsi="宋体" w:cs="Calibri"/>
                <w:color w:val="000000"/>
                <w:kern w:val="0"/>
                <w:sz w:val="16"/>
                <w:szCs w:val="16"/>
              </w:rPr>
              <w:t>0</w:t>
            </w:r>
          </w:p>
        </w:tc>
        <w:tc>
          <w:tcPr>
            <w:tcW w:w="415" w:type="pct"/>
            <w:tcBorders>
              <w:top w:val="nil"/>
              <w:left w:val="nil"/>
              <w:bottom w:val="single" w:sz="4" w:space="0" w:color="auto"/>
              <w:right w:val="single" w:sz="4" w:space="0" w:color="auto"/>
            </w:tcBorders>
            <w:shd w:val="clear" w:color="auto" w:fill="auto"/>
            <w:noWrap/>
            <w:vAlign w:val="center"/>
            <w:hideMark/>
          </w:tcPr>
          <w:p w14:paraId="318B17BC"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微软雅黑"/>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401A57D8"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30</w:t>
            </w:r>
          </w:p>
        </w:tc>
        <w:tc>
          <w:tcPr>
            <w:tcW w:w="332" w:type="pct"/>
            <w:tcBorders>
              <w:top w:val="nil"/>
              <w:left w:val="nil"/>
              <w:bottom w:val="single" w:sz="4" w:space="0" w:color="auto"/>
              <w:right w:val="single" w:sz="4" w:space="0" w:color="auto"/>
            </w:tcBorders>
            <w:shd w:val="clear" w:color="auto" w:fill="auto"/>
            <w:noWrap/>
            <w:vAlign w:val="center"/>
            <w:hideMark/>
          </w:tcPr>
          <w:p w14:paraId="4DA8DD6C" w14:textId="45DED735" w:rsidR="00AD2271" w:rsidRPr="008F19EB" w:rsidRDefault="00AD2271" w:rsidP="001F0C86">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hideMark/>
          </w:tcPr>
          <w:p w14:paraId="62435DE9" w14:textId="4E154511" w:rsidR="00AD2271" w:rsidRPr="008F19EB" w:rsidRDefault="007E2DFA" w:rsidP="007E2DFA">
            <w:pPr>
              <w:widowControl/>
              <w:spacing w:after="0" w:line="276" w:lineRule="auto"/>
              <w:rPr>
                <w:rFonts w:ascii="宋体" w:hAnsi="宋体" w:cs="Calibri"/>
                <w:color w:val="000000"/>
                <w:kern w:val="0"/>
                <w:sz w:val="16"/>
                <w:szCs w:val="16"/>
              </w:rPr>
            </w:pPr>
            <w:r w:rsidRPr="008F19EB">
              <w:rPr>
                <w:rFonts w:ascii="宋体" w:hAnsi="宋体" w:cs="Calibri"/>
                <w:color w:val="000000"/>
                <w:kern w:val="0"/>
                <w:sz w:val="16"/>
                <w:szCs w:val="16"/>
              </w:rPr>
              <w:t>2</w:t>
            </w:r>
            <w:r w:rsidRPr="008F19EB">
              <w:rPr>
                <w:rFonts w:ascii="宋体" w:hAnsi="宋体" w:cs="微软雅黑"/>
                <w:color w:val="000000"/>
                <w:kern w:val="0"/>
                <w:sz w:val="16"/>
                <w:szCs w:val="16"/>
              </w:rPr>
              <w:t>周</w:t>
            </w:r>
          </w:p>
        </w:tc>
        <w:tc>
          <w:tcPr>
            <w:tcW w:w="333" w:type="pct"/>
            <w:tcBorders>
              <w:top w:val="nil"/>
              <w:left w:val="nil"/>
              <w:bottom w:val="single" w:sz="4" w:space="0" w:color="auto"/>
              <w:right w:val="single" w:sz="4" w:space="0" w:color="auto"/>
            </w:tcBorders>
            <w:shd w:val="clear" w:color="auto" w:fill="auto"/>
            <w:noWrap/>
            <w:vAlign w:val="center"/>
            <w:hideMark/>
          </w:tcPr>
          <w:p w14:paraId="4D76A024"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AEA5F84" w14:textId="77777777" w:rsidR="00AD2271" w:rsidRPr="008F19EB" w:rsidRDefault="00AD2271" w:rsidP="001F0C86">
            <w:pPr>
              <w:widowControl/>
              <w:spacing w:after="0" w:line="276" w:lineRule="auto"/>
              <w:jc w:val="left"/>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hideMark/>
          </w:tcPr>
          <w:p w14:paraId="6C5F2E02"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1A74E183" w14:textId="77777777" w:rsidR="00AD2271" w:rsidRPr="008F19EB" w:rsidRDefault="00AD2271" w:rsidP="001F0C86">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r>
      <w:tr w:rsidR="009B7889" w:rsidRPr="008F19EB" w14:paraId="7362DBCD"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tcPr>
          <w:p w14:paraId="2F625B77" w14:textId="77777777" w:rsidR="009B7889" w:rsidRPr="008F19EB" w:rsidRDefault="009B7889" w:rsidP="009B7889">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tcPr>
          <w:p w14:paraId="6B5BA0FF" w14:textId="3CCC67E9" w:rsidR="009B7889" w:rsidRPr="00F20027" w:rsidRDefault="00601AA9" w:rsidP="009B7889">
            <w:pPr>
              <w:widowControl/>
              <w:spacing w:after="0" w:line="276" w:lineRule="auto"/>
              <w:jc w:val="left"/>
              <w:rPr>
                <w:rFonts w:ascii="宋体" w:hAnsi="宋体" w:cs="Calibri"/>
                <w:color w:val="000000"/>
                <w:kern w:val="0"/>
                <w:sz w:val="16"/>
                <w:szCs w:val="16"/>
              </w:rPr>
            </w:pPr>
            <w:r w:rsidRPr="008F19EB">
              <w:rPr>
                <w:rFonts w:ascii="宋体" w:hAnsi="宋体" w:cs="Calibri" w:hint="eastAsia"/>
                <w:color w:val="000000"/>
                <w:kern w:val="0"/>
                <w:sz w:val="16"/>
                <w:szCs w:val="16"/>
              </w:rPr>
              <w:t>★</w:t>
            </w:r>
            <w:r w:rsidR="009B7889">
              <w:rPr>
                <w:rFonts w:ascii="宋体" w:hAnsi="宋体" w:cs="Calibri" w:hint="eastAsia"/>
                <w:color w:val="000000"/>
                <w:kern w:val="0"/>
                <w:sz w:val="16"/>
                <w:szCs w:val="16"/>
              </w:rPr>
              <w:t>小型电子产品的实现与调试</w:t>
            </w:r>
          </w:p>
        </w:tc>
        <w:tc>
          <w:tcPr>
            <w:tcW w:w="415" w:type="pct"/>
            <w:tcBorders>
              <w:top w:val="nil"/>
              <w:left w:val="nil"/>
              <w:bottom w:val="single" w:sz="4" w:space="0" w:color="auto"/>
              <w:right w:val="single" w:sz="4" w:space="0" w:color="auto"/>
            </w:tcBorders>
            <w:shd w:val="clear" w:color="auto" w:fill="auto"/>
            <w:noWrap/>
            <w:vAlign w:val="center"/>
          </w:tcPr>
          <w:p w14:paraId="353C3C64" w14:textId="58BC70A5" w:rsidR="009B7889" w:rsidRPr="00F20027" w:rsidRDefault="009B7889" w:rsidP="009B7889">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2</w:t>
            </w:r>
          </w:p>
        </w:tc>
        <w:tc>
          <w:tcPr>
            <w:tcW w:w="417" w:type="pct"/>
            <w:tcBorders>
              <w:top w:val="nil"/>
              <w:left w:val="nil"/>
              <w:bottom w:val="single" w:sz="4" w:space="0" w:color="auto"/>
              <w:right w:val="single" w:sz="4" w:space="0" w:color="auto"/>
            </w:tcBorders>
            <w:shd w:val="clear" w:color="auto" w:fill="auto"/>
            <w:noWrap/>
            <w:vAlign w:val="center"/>
          </w:tcPr>
          <w:p w14:paraId="62E59594" w14:textId="503A584F" w:rsidR="009B7889" w:rsidRPr="00F20027" w:rsidRDefault="009B7889" w:rsidP="009B7889">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6</w:t>
            </w:r>
            <w:r>
              <w:rPr>
                <w:rFonts w:ascii="宋体" w:hAnsi="宋体" w:cs="Calibri"/>
                <w:color w:val="000000"/>
                <w:kern w:val="0"/>
                <w:sz w:val="16"/>
                <w:szCs w:val="16"/>
              </w:rPr>
              <w:t>0</w:t>
            </w:r>
          </w:p>
        </w:tc>
        <w:tc>
          <w:tcPr>
            <w:tcW w:w="415" w:type="pct"/>
            <w:tcBorders>
              <w:top w:val="nil"/>
              <w:left w:val="nil"/>
              <w:bottom w:val="single" w:sz="4" w:space="0" w:color="auto"/>
              <w:right w:val="single" w:sz="4" w:space="0" w:color="auto"/>
            </w:tcBorders>
            <w:shd w:val="clear" w:color="auto" w:fill="auto"/>
            <w:noWrap/>
            <w:vAlign w:val="center"/>
          </w:tcPr>
          <w:p w14:paraId="1CA83306" w14:textId="695ABDE4" w:rsidR="009B7889" w:rsidRPr="00F20027" w:rsidRDefault="009B7889" w:rsidP="009B7889">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考试</w:t>
            </w:r>
          </w:p>
        </w:tc>
        <w:tc>
          <w:tcPr>
            <w:tcW w:w="417" w:type="pct"/>
            <w:tcBorders>
              <w:top w:val="nil"/>
              <w:left w:val="nil"/>
              <w:bottom w:val="single" w:sz="4" w:space="0" w:color="auto"/>
              <w:right w:val="single" w:sz="4" w:space="0" w:color="auto"/>
            </w:tcBorders>
            <w:shd w:val="clear" w:color="auto" w:fill="auto"/>
            <w:noWrap/>
            <w:vAlign w:val="center"/>
          </w:tcPr>
          <w:p w14:paraId="7BBA2200" w14:textId="5933C2F2" w:rsidR="009B7889" w:rsidRPr="00F20027" w:rsidRDefault="009B7889" w:rsidP="009B7889">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6</w:t>
            </w:r>
            <w:r>
              <w:rPr>
                <w:rFonts w:ascii="宋体" w:hAnsi="宋体" w:cs="Calibri"/>
                <w:color w:val="000000"/>
                <w:kern w:val="0"/>
                <w:sz w:val="16"/>
                <w:szCs w:val="16"/>
              </w:rPr>
              <w:t>0</w:t>
            </w:r>
          </w:p>
        </w:tc>
        <w:tc>
          <w:tcPr>
            <w:tcW w:w="332" w:type="pct"/>
            <w:tcBorders>
              <w:top w:val="nil"/>
              <w:left w:val="nil"/>
              <w:bottom w:val="single" w:sz="4" w:space="0" w:color="auto"/>
              <w:right w:val="single" w:sz="4" w:space="0" w:color="auto"/>
            </w:tcBorders>
            <w:shd w:val="clear" w:color="auto" w:fill="auto"/>
            <w:noWrap/>
            <w:vAlign w:val="center"/>
          </w:tcPr>
          <w:p w14:paraId="2EB75C60" w14:textId="77777777" w:rsidR="009B7889" w:rsidRPr="00F20027" w:rsidRDefault="009B7889" w:rsidP="009B7889">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4B5FAAD0" w14:textId="77777777" w:rsidR="009B7889" w:rsidRPr="00F20027" w:rsidRDefault="009B7889" w:rsidP="009B7889">
            <w:pPr>
              <w:widowControl/>
              <w:spacing w:after="0" w:line="276" w:lineRule="auto"/>
              <w:jc w:val="center"/>
              <w:rPr>
                <w:rFonts w:ascii="宋体" w:hAnsi="宋体" w:cs="Calibri"/>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3028C288" w14:textId="77777777" w:rsidR="009B7889" w:rsidRPr="00F20027" w:rsidRDefault="009B7889" w:rsidP="009B7889">
            <w:pPr>
              <w:widowControl/>
              <w:spacing w:after="0" w:line="276" w:lineRule="auto"/>
              <w:jc w:val="center"/>
              <w:rPr>
                <w:rFonts w:ascii="宋体" w:hAnsi="宋体" w:cs="Calibri"/>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26BBB47F" w14:textId="31CAA611" w:rsidR="009B7889" w:rsidRPr="00F20027" w:rsidRDefault="009B7889" w:rsidP="009B7889">
            <w:pPr>
              <w:widowControl/>
              <w:spacing w:after="0" w:line="276" w:lineRule="auto"/>
              <w:jc w:val="center"/>
              <w:rPr>
                <w:rFonts w:ascii="宋体" w:hAnsi="宋体" w:cs="Calibri"/>
                <w:color w:val="000000"/>
                <w:kern w:val="0"/>
                <w:sz w:val="16"/>
                <w:szCs w:val="16"/>
              </w:rPr>
            </w:pPr>
            <w:r>
              <w:rPr>
                <w:rFonts w:ascii="宋体" w:hAnsi="宋体" w:cs="Calibri" w:hint="eastAsia"/>
                <w:color w:val="000000"/>
                <w:kern w:val="0"/>
                <w:sz w:val="16"/>
                <w:szCs w:val="16"/>
              </w:rPr>
              <w:t>2周</w:t>
            </w:r>
          </w:p>
        </w:tc>
        <w:tc>
          <w:tcPr>
            <w:tcW w:w="334" w:type="pct"/>
            <w:tcBorders>
              <w:top w:val="nil"/>
              <w:left w:val="nil"/>
              <w:bottom w:val="single" w:sz="4" w:space="0" w:color="auto"/>
              <w:right w:val="single" w:sz="4" w:space="0" w:color="auto"/>
            </w:tcBorders>
            <w:shd w:val="clear" w:color="auto" w:fill="auto"/>
            <w:noWrap/>
            <w:vAlign w:val="center"/>
          </w:tcPr>
          <w:p w14:paraId="0A0844DB" w14:textId="77777777" w:rsidR="009B7889" w:rsidRPr="008F19EB" w:rsidRDefault="009B7889" w:rsidP="009B7889">
            <w:pPr>
              <w:widowControl/>
              <w:spacing w:after="0" w:line="276" w:lineRule="auto"/>
              <w:jc w:val="center"/>
              <w:rPr>
                <w:rFonts w:ascii="宋体" w:hAnsi="宋体" w:cs="Calibri"/>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tcPr>
          <w:p w14:paraId="7A463B6E" w14:textId="77777777" w:rsidR="009B7889" w:rsidRPr="008F19EB" w:rsidRDefault="009B7889" w:rsidP="009B7889">
            <w:pPr>
              <w:widowControl/>
              <w:spacing w:after="0" w:line="276" w:lineRule="auto"/>
              <w:jc w:val="center"/>
              <w:rPr>
                <w:rFonts w:ascii="宋体" w:hAnsi="宋体" w:cs="Calibri"/>
                <w:color w:val="000000"/>
                <w:kern w:val="0"/>
                <w:sz w:val="16"/>
                <w:szCs w:val="16"/>
              </w:rPr>
            </w:pPr>
          </w:p>
        </w:tc>
      </w:tr>
      <w:tr w:rsidR="009B7889" w:rsidRPr="008F19EB" w14:paraId="5F2EE8F3"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tcPr>
          <w:p w14:paraId="54A757C3" w14:textId="77777777" w:rsidR="009B7889" w:rsidRPr="008F19EB" w:rsidRDefault="009B7889" w:rsidP="009B7889">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tcPr>
          <w:p w14:paraId="32DEAB35" w14:textId="5AE214CB" w:rsidR="009B7889" w:rsidRPr="008F19EB" w:rsidRDefault="009B7889" w:rsidP="009B7889">
            <w:pPr>
              <w:widowControl/>
              <w:spacing w:after="0" w:line="276" w:lineRule="auto"/>
              <w:jc w:val="left"/>
              <w:rPr>
                <w:rFonts w:ascii="宋体" w:hAnsi="宋体" w:cs="微软雅黑"/>
                <w:color w:val="000000"/>
                <w:kern w:val="0"/>
                <w:sz w:val="16"/>
                <w:szCs w:val="16"/>
              </w:rPr>
            </w:pPr>
            <w:r>
              <w:rPr>
                <w:rFonts w:ascii="宋体" w:hAnsi="宋体" w:cs="微软雅黑" w:hint="eastAsia"/>
                <w:color w:val="000000"/>
                <w:kern w:val="0"/>
                <w:sz w:val="16"/>
                <w:szCs w:val="16"/>
              </w:rPr>
              <w:t>岗位</w:t>
            </w:r>
            <w:r w:rsidRPr="008F19EB">
              <w:rPr>
                <w:rFonts w:ascii="宋体" w:hAnsi="宋体" w:cs="微软雅黑"/>
                <w:color w:val="000000"/>
                <w:kern w:val="0"/>
                <w:sz w:val="16"/>
                <w:szCs w:val="16"/>
              </w:rPr>
              <w:t>实习</w:t>
            </w:r>
            <w:r w:rsidRPr="008F19EB">
              <w:rPr>
                <w:rFonts w:ascii="宋体" w:hAnsi="宋体" w:cs="微软雅黑" w:hint="eastAsia"/>
                <w:color w:val="000000"/>
                <w:kern w:val="0"/>
                <w:sz w:val="16"/>
                <w:szCs w:val="16"/>
              </w:rPr>
              <w:t>1</w:t>
            </w:r>
          </w:p>
        </w:tc>
        <w:tc>
          <w:tcPr>
            <w:tcW w:w="415" w:type="pct"/>
            <w:tcBorders>
              <w:top w:val="nil"/>
              <w:left w:val="nil"/>
              <w:bottom w:val="single" w:sz="4" w:space="0" w:color="auto"/>
              <w:right w:val="single" w:sz="4" w:space="0" w:color="auto"/>
            </w:tcBorders>
            <w:shd w:val="clear" w:color="auto" w:fill="auto"/>
            <w:noWrap/>
            <w:vAlign w:val="center"/>
          </w:tcPr>
          <w:p w14:paraId="235AE22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8</w:t>
            </w:r>
          </w:p>
        </w:tc>
        <w:tc>
          <w:tcPr>
            <w:tcW w:w="417" w:type="pct"/>
            <w:tcBorders>
              <w:top w:val="nil"/>
              <w:left w:val="nil"/>
              <w:bottom w:val="single" w:sz="4" w:space="0" w:color="auto"/>
              <w:right w:val="single" w:sz="4" w:space="0" w:color="auto"/>
            </w:tcBorders>
            <w:shd w:val="clear" w:color="auto" w:fill="auto"/>
            <w:noWrap/>
            <w:vAlign w:val="center"/>
          </w:tcPr>
          <w:p w14:paraId="70A2BA19"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240</w:t>
            </w:r>
          </w:p>
        </w:tc>
        <w:tc>
          <w:tcPr>
            <w:tcW w:w="415" w:type="pct"/>
            <w:tcBorders>
              <w:top w:val="nil"/>
              <w:left w:val="nil"/>
              <w:bottom w:val="single" w:sz="4" w:space="0" w:color="auto"/>
              <w:right w:val="single" w:sz="4" w:space="0" w:color="auto"/>
            </w:tcBorders>
            <w:shd w:val="clear" w:color="auto" w:fill="auto"/>
            <w:noWrap/>
            <w:vAlign w:val="center"/>
          </w:tcPr>
          <w:p w14:paraId="2DCA394F"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tcPr>
          <w:p w14:paraId="420558A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240</w:t>
            </w:r>
          </w:p>
        </w:tc>
        <w:tc>
          <w:tcPr>
            <w:tcW w:w="332" w:type="pct"/>
            <w:tcBorders>
              <w:top w:val="nil"/>
              <w:left w:val="nil"/>
              <w:bottom w:val="single" w:sz="4" w:space="0" w:color="auto"/>
              <w:right w:val="single" w:sz="4" w:space="0" w:color="auto"/>
            </w:tcBorders>
            <w:shd w:val="clear" w:color="auto" w:fill="auto"/>
            <w:noWrap/>
            <w:vAlign w:val="center"/>
          </w:tcPr>
          <w:p w14:paraId="6226C70C"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tcPr>
          <w:p w14:paraId="04AF0309"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tcPr>
          <w:p w14:paraId="4914246B"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tcPr>
          <w:p w14:paraId="24C606E6"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tcPr>
          <w:p w14:paraId="5C0359DA"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8</w:t>
            </w:r>
            <w:r w:rsidRPr="008F19EB">
              <w:rPr>
                <w:rFonts w:ascii="宋体" w:hAnsi="宋体" w:cs="微软雅黑"/>
                <w:color w:val="000000"/>
                <w:kern w:val="0"/>
                <w:sz w:val="16"/>
                <w:szCs w:val="16"/>
              </w:rPr>
              <w:t>周</w:t>
            </w:r>
          </w:p>
        </w:tc>
        <w:tc>
          <w:tcPr>
            <w:tcW w:w="361" w:type="pct"/>
            <w:tcBorders>
              <w:top w:val="nil"/>
              <w:left w:val="nil"/>
              <w:bottom w:val="single" w:sz="4" w:space="0" w:color="auto"/>
              <w:right w:val="single" w:sz="8" w:space="0" w:color="auto"/>
            </w:tcBorders>
            <w:shd w:val="clear" w:color="auto" w:fill="auto"/>
            <w:noWrap/>
            <w:vAlign w:val="center"/>
          </w:tcPr>
          <w:p w14:paraId="079AF829" w14:textId="77777777" w:rsidR="009B7889" w:rsidRPr="008F19EB" w:rsidRDefault="009B7889" w:rsidP="009B7889">
            <w:pPr>
              <w:widowControl/>
              <w:spacing w:after="0" w:line="276" w:lineRule="auto"/>
              <w:jc w:val="center"/>
              <w:rPr>
                <w:rFonts w:ascii="宋体" w:hAnsi="宋体" w:cs="Calibri"/>
                <w:color w:val="000000"/>
                <w:kern w:val="0"/>
                <w:sz w:val="16"/>
                <w:szCs w:val="16"/>
              </w:rPr>
            </w:pPr>
          </w:p>
        </w:tc>
      </w:tr>
      <w:tr w:rsidR="009B7889" w:rsidRPr="008F19EB" w14:paraId="6B183A1F"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5ABAAFD" w14:textId="77777777" w:rsidR="009B7889" w:rsidRPr="008F19EB" w:rsidRDefault="009B7889" w:rsidP="009B7889">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noWrap/>
            <w:vAlign w:val="center"/>
            <w:hideMark/>
          </w:tcPr>
          <w:p w14:paraId="45CB774A" w14:textId="39588A97" w:rsidR="009B7889" w:rsidRPr="008F19EB" w:rsidRDefault="009B7889" w:rsidP="009B7889">
            <w:pPr>
              <w:widowControl/>
              <w:spacing w:after="0" w:line="276" w:lineRule="auto"/>
              <w:jc w:val="left"/>
              <w:rPr>
                <w:rFonts w:ascii="宋体" w:hAnsi="宋体" w:cs="Calibri"/>
                <w:color w:val="000000"/>
                <w:kern w:val="0"/>
                <w:sz w:val="16"/>
                <w:szCs w:val="16"/>
              </w:rPr>
            </w:pPr>
            <w:r>
              <w:rPr>
                <w:rFonts w:ascii="宋体" w:hAnsi="宋体" w:cs="微软雅黑" w:hint="eastAsia"/>
                <w:color w:val="000000"/>
                <w:kern w:val="0"/>
                <w:sz w:val="16"/>
                <w:szCs w:val="16"/>
              </w:rPr>
              <w:t>岗位</w:t>
            </w:r>
            <w:r w:rsidRPr="008F19EB">
              <w:rPr>
                <w:rFonts w:ascii="宋体" w:hAnsi="宋体" w:cs="微软雅黑"/>
                <w:color w:val="000000"/>
                <w:kern w:val="0"/>
                <w:sz w:val="16"/>
                <w:szCs w:val="16"/>
              </w:rPr>
              <w:t>实习</w:t>
            </w:r>
            <w:r w:rsidRPr="008F19EB">
              <w:rPr>
                <w:rFonts w:ascii="宋体" w:hAnsi="宋体" w:cs="微软雅黑" w:hint="eastAsia"/>
                <w:color w:val="000000"/>
                <w:kern w:val="0"/>
                <w:sz w:val="16"/>
                <w:szCs w:val="16"/>
              </w:rPr>
              <w:t>2</w:t>
            </w:r>
          </w:p>
        </w:tc>
        <w:tc>
          <w:tcPr>
            <w:tcW w:w="415" w:type="pct"/>
            <w:tcBorders>
              <w:top w:val="nil"/>
              <w:left w:val="nil"/>
              <w:bottom w:val="single" w:sz="4" w:space="0" w:color="auto"/>
              <w:right w:val="single" w:sz="4" w:space="0" w:color="auto"/>
            </w:tcBorders>
            <w:shd w:val="clear" w:color="auto" w:fill="auto"/>
            <w:noWrap/>
            <w:vAlign w:val="center"/>
            <w:hideMark/>
          </w:tcPr>
          <w:p w14:paraId="29AC2162" w14:textId="0F58CF74"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1</w:t>
            </w:r>
            <w:r>
              <w:rPr>
                <w:rFonts w:ascii="宋体" w:hAnsi="宋体" w:cs="Calibri"/>
                <w:color w:val="000000"/>
                <w:kern w:val="0"/>
                <w:sz w:val="16"/>
                <w:szCs w:val="16"/>
              </w:rPr>
              <w:t>4</w:t>
            </w:r>
          </w:p>
        </w:tc>
        <w:tc>
          <w:tcPr>
            <w:tcW w:w="417" w:type="pct"/>
            <w:tcBorders>
              <w:top w:val="nil"/>
              <w:left w:val="nil"/>
              <w:bottom w:val="single" w:sz="4" w:space="0" w:color="auto"/>
              <w:right w:val="single" w:sz="4" w:space="0" w:color="auto"/>
            </w:tcBorders>
            <w:shd w:val="clear" w:color="auto" w:fill="auto"/>
            <w:noWrap/>
            <w:vAlign w:val="center"/>
            <w:hideMark/>
          </w:tcPr>
          <w:p w14:paraId="4B897BBA" w14:textId="526EF934"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r>
              <w:rPr>
                <w:rFonts w:ascii="宋体" w:hAnsi="宋体" w:cs="Calibri"/>
                <w:color w:val="000000"/>
                <w:kern w:val="0"/>
                <w:sz w:val="16"/>
                <w:szCs w:val="16"/>
              </w:rPr>
              <w:t>20</w:t>
            </w:r>
          </w:p>
        </w:tc>
        <w:tc>
          <w:tcPr>
            <w:tcW w:w="415" w:type="pct"/>
            <w:tcBorders>
              <w:top w:val="nil"/>
              <w:left w:val="nil"/>
              <w:bottom w:val="single" w:sz="4" w:space="0" w:color="auto"/>
              <w:right w:val="single" w:sz="4" w:space="0" w:color="auto"/>
            </w:tcBorders>
            <w:shd w:val="clear" w:color="auto" w:fill="auto"/>
            <w:noWrap/>
            <w:vAlign w:val="center"/>
            <w:hideMark/>
          </w:tcPr>
          <w:p w14:paraId="745C613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170A623C" w14:textId="365C01DE"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4</w:t>
            </w:r>
            <w:r>
              <w:rPr>
                <w:rFonts w:ascii="宋体" w:hAnsi="宋体" w:cs="Calibri"/>
                <w:color w:val="000000"/>
                <w:kern w:val="0"/>
                <w:sz w:val="16"/>
                <w:szCs w:val="16"/>
              </w:rPr>
              <w:t>20</w:t>
            </w:r>
          </w:p>
        </w:tc>
        <w:tc>
          <w:tcPr>
            <w:tcW w:w="332" w:type="pct"/>
            <w:tcBorders>
              <w:top w:val="nil"/>
              <w:left w:val="nil"/>
              <w:bottom w:val="single" w:sz="4" w:space="0" w:color="auto"/>
              <w:right w:val="single" w:sz="4" w:space="0" w:color="auto"/>
            </w:tcBorders>
            <w:shd w:val="clear" w:color="auto" w:fill="auto"/>
            <w:noWrap/>
            <w:vAlign w:val="center"/>
            <w:hideMark/>
          </w:tcPr>
          <w:p w14:paraId="046756F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0B7FF9EE"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47A3DBC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74334399"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 </w:t>
            </w:r>
          </w:p>
        </w:tc>
        <w:tc>
          <w:tcPr>
            <w:tcW w:w="334" w:type="pct"/>
            <w:tcBorders>
              <w:top w:val="nil"/>
              <w:left w:val="nil"/>
              <w:bottom w:val="single" w:sz="4" w:space="0" w:color="auto"/>
              <w:right w:val="single" w:sz="4" w:space="0" w:color="auto"/>
            </w:tcBorders>
            <w:shd w:val="clear" w:color="auto" w:fill="auto"/>
            <w:noWrap/>
            <w:vAlign w:val="center"/>
          </w:tcPr>
          <w:p w14:paraId="6DB52A68" w14:textId="77777777" w:rsidR="009B7889" w:rsidRPr="008F19EB" w:rsidRDefault="009B7889" w:rsidP="009B7889">
            <w:pPr>
              <w:widowControl/>
              <w:spacing w:after="0" w:line="276" w:lineRule="auto"/>
              <w:jc w:val="center"/>
              <w:rPr>
                <w:rFonts w:ascii="宋体" w:hAnsi="宋体" w:cs="Calibri"/>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hideMark/>
          </w:tcPr>
          <w:p w14:paraId="5A28D24A" w14:textId="7956D0D1"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color w:val="000000"/>
                <w:kern w:val="0"/>
                <w:sz w:val="16"/>
                <w:szCs w:val="16"/>
              </w:rPr>
              <w:t>1</w:t>
            </w:r>
            <w:r>
              <w:rPr>
                <w:rFonts w:ascii="宋体" w:hAnsi="宋体" w:cs="Calibri"/>
                <w:color w:val="000000"/>
                <w:kern w:val="0"/>
                <w:sz w:val="16"/>
                <w:szCs w:val="16"/>
              </w:rPr>
              <w:t>4</w:t>
            </w:r>
            <w:r w:rsidRPr="008F19EB">
              <w:rPr>
                <w:rFonts w:ascii="宋体" w:hAnsi="宋体" w:cs="微软雅黑"/>
                <w:color w:val="000000"/>
                <w:kern w:val="0"/>
                <w:sz w:val="16"/>
                <w:szCs w:val="16"/>
              </w:rPr>
              <w:t>周</w:t>
            </w:r>
          </w:p>
        </w:tc>
      </w:tr>
      <w:tr w:rsidR="009B7889" w:rsidRPr="008F19EB" w14:paraId="21052AEE"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1B7A9DEB" w14:textId="77777777" w:rsidR="009B7889" w:rsidRPr="008F19EB" w:rsidRDefault="009B7889" w:rsidP="009B7889">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000000" w:fill="FCD5B4"/>
            <w:vAlign w:val="center"/>
            <w:hideMark/>
          </w:tcPr>
          <w:p w14:paraId="4A08EE27"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小计</w:t>
            </w:r>
          </w:p>
        </w:tc>
        <w:tc>
          <w:tcPr>
            <w:tcW w:w="415" w:type="pct"/>
            <w:tcBorders>
              <w:top w:val="nil"/>
              <w:left w:val="nil"/>
              <w:bottom w:val="single" w:sz="4" w:space="0" w:color="auto"/>
              <w:right w:val="single" w:sz="4" w:space="0" w:color="auto"/>
            </w:tcBorders>
            <w:shd w:val="clear" w:color="000000" w:fill="FCD5B4"/>
            <w:hideMark/>
          </w:tcPr>
          <w:p w14:paraId="53A52755" w14:textId="3A75AD36" w:rsidR="009B7889" w:rsidRPr="00D7012E" w:rsidRDefault="00DC0D36" w:rsidP="009B7889">
            <w:pPr>
              <w:widowControl/>
              <w:spacing w:after="0" w:line="276" w:lineRule="auto"/>
              <w:jc w:val="center"/>
              <w:rPr>
                <w:rFonts w:ascii="宋体" w:hAnsi="宋体" w:cs="Calibri"/>
                <w:b/>
                <w:bCs/>
                <w:color w:val="000000"/>
                <w:kern w:val="0"/>
                <w:sz w:val="16"/>
                <w:szCs w:val="16"/>
              </w:rPr>
            </w:pPr>
            <w:r>
              <w:rPr>
                <w:rFonts w:ascii="宋体" w:hAnsi="宋体"/>
                <w:b/>
                <w:sz w:val="16"/>
                <w:szCs w:val="16"/>
              </w:rPr>
              <w:t>79</w:t>
            </w:r>
          </w:p>
        </w:tc>
        <w:tc>
          <w:tcPr>
            <w:tcW w:w="417" w:type="pct"/>
            <w:tcBorders>
              <w:top w:val="nil"/>
              <w:left w:val="nil"/>
              <w:bottom w:val="single" w:sz="4" w:space="0" w:color="auto"/>
              <w:right w:val="single" w:sz="4" w:space="0" w:color="auto"/>
            </w:tcBorders>
            <w:shd w:val="clear" w:color="000000" w:fill="FCD5B4"/>
            <w:hideMark/>
          </w:tcPr>
          <w:p w14:paraId="01E2C791" w14:textId="70421FFE" w:rsidR="009B7889" w:rsidRPr="00D7012E" w:rsidRDefault="009B7889" w:rsidP="009B7889">
            <w:pPr>
              <w:widowControl/>
              <w:spacing w:after="0" w:line="276" w:lineRule="auto"/>
              <w:jc w:val="center"/>
              <w:rPr>
                <w:rFonts w:ascii="宋体" w:hAnsi="宋体" w:cs="Calibri"/>
                <w:b/>
                <w:bCs/>
                <w:color w:val="000000"/>
                <w:kern w:val="0"/>
                <w:sz w:val="16"/>
                <w:szCs w:val="16"/>
              </w:rPr>
            </w:pPr>
            <w:r>
              <w:rPr>
                <w:rFonts w:ascii="宋体" w:hAnsi="宋体"/>
                <w:b/>
                <w:sz w:val="16"/>
                <w:szCs w:val="16"/>
              </w:rPr>
              <w:t>1</w:t>
            </w:r>
            <w:r w:rsidR="00DC0D36">
              <w:rPr>
                <w:rFonts w:ascii="宋体" w:hAnsi="宋体"/>
                <w:b/>
                <w:sz w:val="16"/>
                <w:szCs w:val="16"/>
              </w:rPr>
              <w:t>628</w:t>
            </w:r>
          </w:p>
        </w:tc>
        <w:tc>
          <w:tcPr>
            <w:tcW w:w="415" w:type="pct"/>
            <w:tcBorders>
              <w:top w:val="nil"/>
              <w:left w:val="nil"/>
              <w:bottom w:val="single" w:sz="4" w:space="0" w:color="auto"/>
              <w:right w:val="single" w:sz="4" w:space="0" w:color="auto"/>
            </w:tcBorders>
            <w:shd w:val="clear" w:color="000000" w:fill="FCD5B4"/>
            <w:hideMark/>
          </w:tcPr>
          <w:p w14:paraId="740EB76D" w14:textId="77777777" w:rsidR="009B7889" w:rsidRPr="00D7012E" w:rsidRDefault="009B7889" w:rsidP="009B7889">
            <w:pPr>
              <w:widowControl/>
              <w:spacing w:after="0" w:line="276" w:lineRule="auto"/>
              <w:jc w:val="center"/>
              <w:rPr>
                <w:rFonts w:ascii="宋体" w:hAnsi="宋体" w:cs="Calibri"/>
                <w:b/>
                <w:bCs/>
                <w:color w:val="000000"/>
                <w:kern w:val="0"/>
                <w:sz w:val="16"/>
                <w:szCs w:val="16"/>
              </w:rPr>
            </w:pPr>
          </w:p>
        </w:tc>
        <w:tc>
          <w:tcPr>
            <w:tcW w:w="417" w:type="pct"/>
            <w:tcBorders>
              <w:top w:val="nil"/>
              <w:left w:val="nil"/>
              <w:bottom w:val="single" w:sz="4" w:space="0" w:color="auto"/>
              <w:right w:val="single" w:sz="4" w:space="0" w:color="auto"/>
            </w:tcBorders>
            <w:shd w:val="clear" w:color="000000" w:fill="FCD5B4"/>
            <w:hideMark/>
          </w:tcPr>
          <w:p w14:paraId="739FC1D0" w14:textId="5C5E52D1" w:rsidR="009B7889" w:rsidRPr="00D7012E" w:rsidRDefault="009B7889" w:rsidP="009B7889">
            <w:pPr>
              <w:widowControl/>
              <w:spacing w:after="0" w:line="276" w:lineRule="auto"/>
              <w:jc w:val="center"/>
              <w:rPr>
                <w:rFonts w:ascii="宋体" w:hAnsi="宋体" w:cs="Calibri"/>
                <w:b/>
                <w:bCs/>
                <w:color w:val="000000"/>
                <w:kern w:val="0"/>
                <w:sz w:val="16"/>
                <w:szCs w:val="16"/>
              </w:rPr>
            </w:pPr>
            <w:r w:rsidRPr="00D7012E">
              <w:rPr>
                <w:rFonts w:ascii="宋体" w:hAnsi="宋体"/>
                <w:b/>
                <w:sz w:val="16"/>
                <w:szCs w:val="16"/>
              </w:rPr>
              <w:t>1</w:t>
            </w:r>
            <w:r w:rsidR="00DC0D36">
              <w:rPr>
                <w:rFonts w:ascii="宋体" w:hAnsi="宋体"/>
                <w:b/>
                <w:sz w:val="16"/>
                <w:szCs w:val="16"/>
              </w:rPr>
              <w:t>284</w:t>
            </w:r>
          </w:p>
        </w:tc>
        <w:tc>
          <w:tcPr>
            <w:tcW w:w="332" w:type="pct"/>
            <w:tcBorders>
              <w:top w:val="nil"/>
              <w:left w:val="nil"/>
              <w:bottom w:val="single" w:sz="4" w:space="0" w:color="auto"/>
              <w:right w:val="single" w:sz="4" w:space="0" w:color="auto"/>
            </w:tcBorders>
            <w:shd w:val="clear" w:color="000000" w:fill="FCD5B4"/>
            <w:hideMark/>
          </w:tcPr>
          <w:p w14:paraId="52DB4B03" w14:textId="77777777" w:rsidR="009B7889" w:rsidRPr="00D7012E" w:rsidRDefault="009B7889" w:rsidP="009B7889">
            <w:pPr>
              <w:widowControl/>
              <w:spacing w:after="0" w:line="276" w:lineRule="auto"/>
              <w:jc w:val="center"/>
              <w:rPr>
                <w:rFonts w:ascii="宋体" w:hAnsi="宋体" w:cs="Calibri"/>
                <w:b/>
                <w:bCs/>
                <w:color w:val="000000"/>
                <w:kern w:val="0"/>
                <w:sz w:val="16"/>
                <w:szCs w:val="16"/>
              </w:rPr>
            </w:pPr>
            <w:r w:rsidRPr="00D7012E">
              <w:rPr>
                <w:rFonts w:ascii="宋体" w:hAnsi="宋体"/>
                <w:b/>
                <w:sz w:val="16"/>
                <w:szCs w:val="16"/>
              </w:rPr>
              <w:t>12</w:t>
            </w:r>
          </w:p>
        </w:tc>
        <w:tc>
          <w:tcPr>
            <w:tcW w:w="332" w:type="pct"/>
            <w:tcBorders>
              <w:top w:val="nil"/>
              <w:left w:val="nil"/>
              <w:bottom w:val="single" w:sz="4" w:space="0" w:color="auto"/>
              <w:right w:val="single" w:sz="4" w:space="0" w:color="auto"/>
            </w:tcBorders>
            <w:shd w:val="clear" w:color="000000" w:fill="FCD5B4"/>
            <w:hideMark/>
          </w:tcPr>
          <w:p w14:paraId="41D99512" w14:textId="61F07230" w:rsidR="009B7889" w:rsidRPr="00D7012E" w:rsidRDefault="009B7889" w:rsidP="009B7889">
            <w:pPr>
              <w:widowControl/>
              <w:spacing w:after="0" w:line="276" w:lineRule="auto"/>
              <w:jc w:val="center"/>
              <w:rPr>
                <w:rFonts w:ascii="宋体" w:hAnsi="宋体" w:cs="Calibri"/>
                <w:b/>
                <w:bCs/>
                <w:color w:val="000000"/>
                <w:kern w:val="0"/>
                <w:sz w:val="16"/>
                <w:szCs w:val="16"/>
              </w:rPr>
            </w:pPr>
            <w:r w:rsidRPr="00D7012E">
              <w:rPr>
                <w:rFonts w:ascii="宋体" w:hAnsi="宋体"/>
                <w:b/>
                <w:sz w:val="16"/>
                <w:szCs w:val="16"/>
              </w:rPr>
              <w:t>1</w:t>
            </w:r>
            <w:r w:rsidR="00DC0D36">
              <w:rPr>
                <w:rFonts w:ascii="宋体" w:hAnsi="宋体"/>
                <w:b/>
                <w:sz w:val="16"/>
                <w:szCs w:val="16"/>
              </w:rPr>
              <w:t>2</w:t>
            </w:r>
          </w:p>
        </w:tc>
        <w:tc>
          <w:tcPr>
            <w:tcW w:w="333" w:type="pct"/>
            <w:tcBorders>
              <w:top w:val="nil"/>
              <w:left w:val="nil"/>
              <w:bottom w:val="single" w:sz="4" w:space="0" w:color="auto"/>
              <w:right w:val="single" w:sz="4" w:space="0" w:color="auto"/>
            </w:tcBorders>
            <w:shd w:val="clear" w:color="000000" w:fill="FCD5B4"/>
            <w:hideMark/>
          </w:tcPr>
          <w:p w14:paraId="5338AB5B" w14:textId="2AF7ED1E" w:rsidR="009B7889" w:rsidRPr="00D7012E" w:rsidRDefault="00DC0D36" w:rsidP="009B7889">
            <w:pPr>
              <w:widowControl/>
              <w:spacing w:after="0" w:line="276" w:lineRule="auto"/>
              <w:jc w:val="center"/>
              <w:rPr>
                <w:rFonts w:ascii="宋体" w:hAnsi="宋体" w:cs="Calibri"/>
                <w:b/>
                <w:bCs/>
                <w:color w:val="000000"/>
                <w:kern w:val="0"/>
                <w:sz w:val="16"/>
                <w:szCs w:val="16"/>
              </w:rPr>
            </w:pPr>
            <w:r>
              <w:rPr>
                <w:rFonts w:ascii="宋体" w:hAnsi="宋体"/>
                <w:b/>
                <w:sz w:val="16"/>
                <w:szCs w:val="16"/>
              </w:rPr>
              <w:t>18</w:t>
            </w:r>
          </w:p>
        </w:tc>
        <w:tc>
          <w:tcPr>
            <w:tcW w:w="332" w:type="pct"/>
            <w:tcBorders>
              <w:top w:val="nil"/>
              <w:left w:val="nil"/>
              <w:bottom w:val="single" w:sz="4" w:space="0" w:color="auto"/>
              <w:right w:val="single" w:sz="4" w:space="0" w:color="auto"/>
            </w:tcBorders>
            <w:shd w:val="clear" w:color="000000" w:fill="FCD5B4"/>
            <w:hideMark/>
          </w:tcPr>
          <w:p w14:paraId="40129767" w14:textId="15EF28A0" w:rsidR="009B7889" w:rsidRPr="00D7012E" w:rsidRDefault="009B7889" w:rsidP="009B7889">
            <w:pPr>
              <w:widowControl/>
              <w:spacing w:after="0" w:line="276" w:lineRule="auto"/>
              <w:jc w:val="center"/>
              <w:rPr>
                <w:rFonts w:ascii="宋体" w:hAnsi="宋体" w:cs="Calibri"/>
                <w:b/>
                <w:bCs/>
                <w:color w:val="000000"/>
                <w:kern w:val="0"/>
                <w:sz w:val="16"/>
                <w:szCs w:val="16"/>
              </w:rPr>
            </w:pPr>
            <w:r>
              <w:rPr>
                <w:rFonts w:ascii="宋体" w:hAnsi="宋体"/>
                <w:b/>
                <w:sz w:val="16"/>
                <w:szCs w:val="16"/>
              </w:rPr>
              <w:t>15</w:t>
            </w:r>
          </w:p>
        </w:tc>
        <w:tc>
          <w:tcPr>
            <w:tcW w:w="334" w:type="pct"/>
            <w:tcBorders>
              <w:top w:val="nil"/>
              <w:left w:val="nil"/>
              <w:bottom w:val="single" w:sz="4" w:space="0" w:color="auto"/>
              <w:right w:val="single" w:sz="4" w:space="0" w:color="auto"/>
            </w:tcBorders>
            <w:shd w:val="clear" w:color="000000" w:fill="FCD5B4"/>
            <w:hideMark/>
          </w:tcPr>
          <w:p w14:paraId="24471FFD" w14:textId="0BF1756C" w:rsidR="009B7889" w:rsidRPr="00D7012E" w:rsidRDefault="009B7889" w:rsidP="009B7889">
            <w:pPr>
              <w:widowControl/>
              <w:spacing w:after="0" w:line="276" w:lineRule="auto"/>
              <w:jc w:val="center"/>
              <w:rPr>
                <w:rFonts w:ascii="宋体" w:hAnsi="宋体" w:cs="Calibri"/>
                <w:b/>
                <w:bCs/>
                <w:color w:val="000000"/>
                <w:kern w:val="0"/>
                <w:sz w:val="16"/>
                <w:szCs w:val="16"/>
              </w:rPr>
            </w:pPr>
            <w:r>
              <w:rPr>
                <w:rFonts w:ascii="宋体" w:hAnsi="宋体"/>
                <w:b/>
                <w:sz w:val="16"/>
                <w:szCs w:val="16"/>
              </w:rPr>
              <w:t>8</w:t>
            </w:r>
          </w:p>
        </w:tc>
        <w:tc>
          <w:tcPr>
            <w:tcW w:w="361" w:type="pct"/>
            <w:tcBorders>
              <w:top w:val="nil"/>
              <w:left w:val="nil"/>
              <w:bottom w:val="single" w:sz="4" w:space="0" w:color="auto"/>
              <w:right w:val="single" w:sz="8" w:space="0" w:color="auto"/>
            </w:tcBorders>
            <w:shd w:val="clear" w:color="000000" w:fill="FCD5B4"/>
            <w:hideMark/>
          </w:tcPr>
          <w:p w14:paraId="57A2F105" w14:textId="5B657145" w:rsidR="009B7889" w:rsidRPr="00D7012E" w:rsidRDefault="009B7889" w:rsidP="009B7889">
            <w:pPr>
              <w:widowControl/>
              <w:spacing w:after="0" w:line="276" w:lineRule="auto"/>
              <w:jc w:val="center"/>
              <w:rPr>
                <w:rFonts w:ascii="宋体" w:hAnsi="宋体" w:cs="Calibri"/>
                <w:b/>
                <w:bCs/>
                <w:color w:val="000000"/>
                <w:kern w:val="0"/>
                <w:sz w:val="16"/>
                <w:szCs w:val="16"/>
              </w:rPr>
            </w:pPr>
            <w:r w:rsidRPr="00D7012E">
              <w:rPr>
                <w:rFonts w:ascii="宋体" w:hAnsi="宋体"/>
                <w:b/>
                <w:sz w:val="16"/>
                <w:szCs w:val="16"/>
              </w:rPr>
              <w:t>14</w:t>
            </w:r>
          </w:p>
        </w:tc>
      </w:tr>
      <w:tr w:rsidR="009B7889" w:rsidRPr="008F19EB" w14:paraId="1DD470B4" w14:textId="77777777" w:rsidTr="007E2DFA">
        <w:trPr>
          <w:trHeight w:val="300"/>
        </w:trPr>
        <w:tc>
          <w:tcPr>
            <w:tcW w:w="214" w:type="pct"/>
            <w:vMerge w:val="restart"/>
            <w:tcBorders>
              <w:top w:val="nil"/>
              <w:left w:val="single" w:sz="8" w:space="0" w:color="auto"/>
              <w:bottom w:val="single" w:sz="4" w:space="0" w:color="auto"/>
              <w:right w:val="single" w:sz="4" w:space="0" w:color="auto"/>
            </w:tcBorders>
            <w:shd w:val="clear" w:color="auto" w:fill="auto"/>
            <w:vAlign w:val="center"/>
            <w:hideMark/>
          </w:tcPr>
          <w:p w14:paraId="5E4CA554" w14:textId="77777777" w:rsidR="009B7889" w:rsidRPr="008F19EB" w:rsidRDefault="009B7889" w:rsidP="009B7889">
            <w:pPr>
              <w:widowControl/>
              <w:spacing w:after="0" w:line="276" w:lineRule="auto"/>
              <w:jc w:val="center"/>
              <w:rPr>
                <w:rFonts w:ascii="宋体" w:hAnsi="宋体" w:cs="Calibri"/>
                <w:color w:val="000000"/>
                <w:kern w:val="0"/>
                <w:sz w:val="16"/>
                <w:szCs w:val="16"/>
              </w:rPr>
            </w:pPr>
            <w:r w:rsidRPr="008F19EB">
              <w:rPr>
                <w:rFonts w:ascii="宋体" w:hAnsi="宋体" w:cs="Calibri" w:hint="eastAsia"/>
                <w:color w:val="000000"/>
                <w:kern w:val="0"/>
                <w:sz w:val="16"/>
                <w:szCs w:val="16"/>
              </w:rPr>
              <w:t>专业选修课</w:t>
            </w:r>
          </w:p>
        </w:tc>
        <w:tc>
          <w:tcPr>
            <w:tcW w:w="1098" w:type="pct"/>
            <w:tcBorders>
              <w:top w:val="nil"/>
              <w:left w:val="nil"/>
              <w:bottom w:val="single" w:sz="4" w:space="0" w:color="auto"/>
              <w:right w:val="single" w:sz="4" w:space="0" w:color="auto"/>
            </w:tcBorders>
            <w:shd w:val="clear" w:color="auto" w:fill="auto"/>
            <w:vAlign w:val="center"/>
            <w:hideMark/>
          </w:tcPr>
          <w:p w14:paraId="3D6F828C" w14:textId="77777777" w:rsidR="009B7889" w:rsidRPr="008F19EB" w:rsidRDefault="009B7889" w:rsidP="009B7889">
            <w:pPr>
              <w:widowControl/>
              <w:spacing w:after="0" w:line="276" w:lineRule="auto"/>
              <w:rPr>
                <w:rFonts w:ascii="宋体" w:hAnsi="宋体"/>
                <w:color w:val="000000"/>
                <w:kern w:val="0"/>
                <w:sz w:val="16"/>
                <w:szCs w:val="16"/>
              </w:rPr>
            </w:pPr>
            <w:r w:rsidRPr="008F19EB">
              <w:rPr>
                <w:rFonts w:ascii="宋体" w:hAnsi="宋体" w:hint="eastAsia"/>
                <w:color w:val="000000"/>
                <w:kern w:val="0"/>
                <w:sz w:val="16"/>
                <w:szCs w:val="16"/>
              </w:rPr>
              <w:t>创新创业教育</w:t>
            </w:r>
          </w:p>
        </w:tc>
        <w:tc>
          <w:tcPr>
            <w:tcW w:w="415" w:type="pct"/>
            <w:tcBorders>
              <w:top w:val="nil"/>
              <w:left w:val="nil"/>
              <w:bottom w:val="single" w:sz="4" w:space="0" w:color="auto"/>
              <w:right w:val="single" w:sz="4" w:space="0" w:color="auto"/>
            </w:tcBorders>
            <w:shd w:val="clear" w:color="auto" w:fill="auto"/>
            <w:vAlign w:val="center"/>
            <w:hideMark/>
          </w:tcPr>
          <w:p w14:paraId="79F01870"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417" w:type="pct"/>
            <w:tcBorders>
              <w:top w:val="nil"/>
              <w:left w:val="nil"/>
              <w:bottom w:val="single" w:sz="4" w:space="0" w:color="auto"/>
              <w:right w:val="single" w:sz="4" w:space="0" w:color="auto"/>
            </w:tcBorders>
            <w:shd w:val="clear" w:color="auto" w:fill="auto"/>
            <w:vAlign w:val="center"/>
            <w:hideMark/>
          </w:tcPr>
          <w:p w14:paraId="0AE669E4"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32</w:t>
            </w:r>
          </w:p>
        </w:tc>
        <w:tc>
          <w:tcPr>
            <w:tcW w:w="415" w:type="pct"/>
            <w:tcBorders>
              <w:top w:val="nil"/>
              <w:left w:val="nil"/>
              <w:bottom w:val="single" w:sz="4" w:space="0" w:color="auto"/>
              <w:right w:val="single" w:sz="4" w:space="0" w:color="auto"/>
            </w:tcBorders>
            <w:shd w:val="clear" w:color="auto" w:fill="auto"/>
            <w:vAlign w:val="center"/>
            <w:hideMark/>
          </w:tcPr>
          <w:p w14:paraId="44790434"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s="宋体"/>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vAlign w:val="center"/>
            <w:hideMark/>
          </w:tcPr>
          <w:p w14:paraId="71A31774" w14:textId="575F389D" w:rsidR="009B7889" w:rsidRPr="008F19EB" w:rsidRDefault="009B7889" w:rsidP="009B7889">
            <w:pPr>
              <w:widowControl/>
              <w:spacing w:after="0" w:line="276" w:lineRule="auto"/>
              <w:jc w:val="center"/>
              <w:rPr>
                <w:rFonts w:ascii="宋体" w:hAnsi="宋体"/>
                <w:color w:val="000000"/>
                <w:kern w:val="0"/>
                <w:sz w:val="16"/>
                <w:szCs w:val="16"/>
              </w:rPr>
            </w:pPr>
            <w:r>
              <w:rPr>
                <w:rFonts w:ascii="宋体" w:hAnsi="宋体"/>
                <w:color w:val="000000"/>
                <w:kern w:val="0"/>
                <w:sz w:val="16"/>
                <w:szCs w:val="16"/>
              </w:rPr>
              <w:t>0</w:t>
            </w:r>
          </w:p>
        </w:tc>
        <w:tc>
          <w:tcPr>
            <w:tcW w:w="332" w:type="pct"/>
            <w:tcBorders>
              <w:top w:val="nil"/>
              <w:left w:val="nil"/>
              <w:bottom w:val="single" w:sz="4" w:space="0" w:color="auto"/>
              <w:right w:val="single" w:sz="4" w:space="0" w:color="auto"/>
            </w:tcBorders>
            <w:shd w:val="clear" w:color="auto" w:fill="auto"/>
            <w:vAlign w:val="center"/>
            <w:hideMark/>
          </w:tcPr>
          <w:p w14:paraId="18C7B1CF"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vAlign w:val="center"/>
            <w:hideMark/>
          </w:tcPr>
          <w:p w14:paraId="3FFCFEA2"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bottom"/>
            <w:hideMark/>
          </w:tcPr>
          <w:p w14:paraId="67C15BAD" w14:textId="77777777" w:rsidR="009B7889" w:rsidRPr="008F19EB" w:rsidRDefault="009B7889" w:rsidP="009B7889">
            <w:pPr>
              <w:widowControl/>
              <w:spacing w:after="0" w:line="276" w:lineRule="auto"/>
              <w:jc w:val="left"/>
              <w:rPr>
                <w:rFonts w:ascii="宋体" w:hAnsi="宋体" w:cs="Calibri"/>
                <w:color w:val="000000"/>
                <w:kern w:val="0"/>
                <w:sz w:val="16"/>
                <w:szCs w:val="16"/>
              </w:rPr>
            </w:pPr>
            <w:r w:rsidRPr="008F19EB">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vAlign w:val="center"/>
            <w:hideMark/>
          </w:tcPr>
          <w:p w14:paraId="7FE6D8FB" w14:textId="77777777" w:rsidR="009B7889" w:rsidRPr="008F19EB" w:rsidRDefault="009B7889" w:rsidP="009B7889">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w:t>
            </w:r>
          </w:p>
        </w:tc>
        <w:tc>
          <w:tcPr>
            <w:tcW w:w="334" w:type="pct"/>
            <w:tcBorders>
              <w:top w:val="nil"/>
              <w:left w:val="nil"/>
              <w:bottom w:val="single" w:sz="4" w:space="0" w:color="auto"/>
              <w:right w:val="single" w:sz="4" w:space="0" w:color="auto"/>
            </w:tcBorders>
            <w:shd w:val="clear" w:color="auto" w:fill="auto"/>
            <w:noWrap/>
            <w:vAlign w:val="center"/>
            <w:hideMark/>
          </w:tcPr>
          <w:p w14:paraId="561F0CEB" w14:textId="77777777" w:rsidR="009B7889" w:rsidRPr="008F19EB" w:rsidRDefault="009B7889" w:rsidP="009B7889">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c>
          <w:tcPr>
            <w:tcW w:w="361" w:type="pct"/>
            <w:tcBorders>
              <w:top w:val="nil"/>
              <w:left w:val="nil"/>
              <w:bottom w:val="single" w:sz="4" w:space="0" w:color="auto"/>
              <w:right w:val="single" w:sz="8" w:space="0" w:color="auto"/>
            </w:tcBorders>
            <w:shd w:val="clear" w:color="auto" w:fill="auto"/>
            <w:noWrap/>
            <w:vAlign w:val="center"/>
            <w:hideMark/>
          </w:tcPr>
          <w:p w14:paraId="003F7768" w14:textId="77777777" w:rsidR="009B7889" w:rsidRPr="008F19EB" w:rsidRDefault="009B7889" w:rsidP="009B7889">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r>
      <w:tr w:rsidR="00DC0D36" w:rsidRPr="008F19EB" w14:paraId="77D911F6" w14:textId="77777777" w:rsidTr="006A086B">
        <w:trPr>
          <w:trHeight w:val="300"/>
        </w:trPr>
        <w:tc>
          <w:tcPr>
            <w:tcW w:w="214" w:type="pct"/>
            <w:vMerge/>
            <w:tcBorders>
              <w:top w:val="nil"/>
              <w:left w:val="single" w:sz="8" w:space="0" w:color="auto"/>
              <w:bottom w:val="single" w:sz="4" w:space="0" w:color="auto"/>
              <w:right w:val="single" w:sz="4" w:space="0" w:color="auto"/>
            </w:tcBorders>
            <w:shd w:val="clear" w:color="auto" w:fill="auto"/>
            <w:vAlign w:val="center"/>
          </w:tcPr>
          <w:p w14:paraId="208DA878" w14:textId="77777777" w:rsidR="00DC0D36" w:rsidRPr="008F19EB" w:rsidRDefault="00DC0D36" w:rsidP="00DC0D36">
            <w:pPr>
              <w:widowControl/>
              <w:spacing w:after="0" w:line="276" w:lineRule="auto"/>
              <w:jc w:val="center"/>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tcPr>
          <w:p w14:paraId="7584C514" w14:textId="79A112AC" w:rsidR="00DC0D36" w:rsidRPr="008F19EB" w:rsidRDefault="00DC0D36" w:rsidP="00DC0D36">
            <w:pPr>
              <w:widowControl/>
              <w:spacing w:after="0" w:line="276" w:lineRule="auto"/>
              <w:rPr>
                <w:rFonts w:ascii="宋体" w:hAnsi="宋体"/>
                <w:color w:val="000000"/>
                <w:kern w:val="0"/>
                <w:sz w:val="16"/>
                <w:szCs w:val="16"/>
              </w:rPr>
            </w:pPr>
            <w:r w:rsidRPr="00F20027">
              <w:rPr>
                <w:rFonts w:ascii="宋体" w:hAnsi="宋体" w:cs="Calibri" w:hint="eastAsia"/>
                <w:color w:val="000000"/>
                <w:kern w:val="0"/>
                <w:sz w:val="16"/>
                <w:szCs w:val="16"/>
              </w:rPr>
              <w:t>低代码工业互联应用开发</w:t>
            </w:r>
          </w:p>
        </w:tc>
        <w:tc>
          <w:tcPr>
            <w:tcW w:w="415" w:type="pct"/>
            <w:tcBorders>
              <w:top w:val="nil"/>
              <w:left w:val="nil"/>
              <w:bottom w:val="single" w:sz="4" w:space="0" w:color="auto"/>
              <w:right w:val="single" w:sz="4" w:space="0" w:color="auto"/>
            </w:tcBorders>
            <w:shd w:val="clear" w:color="auto" w:fill="auto"/>
            <w:vAlign w:val="center"/>
          </w:tcPr>
          <w:p w14:paraId="01898708" w14:textId="33564752" w:rsidR="00DC0D36" w:rsidRPr="008F19EB" w:rsidRDefault="00DC0D36" w:rsidP="00DC0D36">
            <w:pPr>
              <w:widowControl/>
              <w:spacing w:after="0" w:line="276" w:lineRule="auto"/>
              <w:jc w:val="center"/>
              <w:rPr>
                <w:rFonts w:ascii="宋体" w:hAnsi="宋体"/>
                <w:color w:val="000000"/>
                <w:kern w:val="0"/>
                <w:sz w:val="16"/>
                <w:szCs w:val="16"/>
              </w:rPr>
            </w:pPr>
            <w:r w:rsidRPr="00F20027">
              <w:rPr>
                <w:rFonts w:ascii="宋体" w:hAnsi="宋体" w:cs="Calibri"/>
                <w:color w:val="000000"/>
                <w:kern w:val="0"/>
                <w:sz w:val="16"/>
                <w:szCs w:val="16"/>
              </w:rPr>
              <w:t>2</w:t>
            </w:r>
          </w:p>
        </w:tc>
        <w:tc>
          <w:tcPr>
            <w:tcW w:w="417" w:type="pct"/>
            <w:tcBorders>
              <w:top w:val="nil"/>
              <w:left w:val="nil"/>
              <w:bottom w:val="single" w:sz="4" w:space="0" w:color="auto"/>
              <w:right w:val="single" w:sz="4" w:space="0" w:color="auto"/>
            </w:tcBorders>
            <w:shd w:val="clear" w:color="auto" w:fill="auto"/>
            <w:vAlign w:val="center"/>
          </w:tcPr>
          <w:p w14:paraId="140DEDA3" w14:textId="0FFAF1EE" w:rsidR="00DC0D36" w:rsidRPr="008F19EB" w:rsidRDefault="00DC0D36" w:rsidP="00DC0D36">
            <w:pPr>
              <w:widowControl/>
              <w:spacing w:after="0" w:line="276" w:lineRule="auto"/>
              <w:jc w:val="center"/>
              <w:rPr>
                <w:rFonts w:ascii="宋体" w:hAnsi="宋体"/>
                <w:color w:val="000000"/>
                <w:kern w:val="0"/>
                <w:sz w:val="16"/>
                <w:szCs w:val="16"/>
              </w:rPr>
            </w:pPr>
            <w:r w:rsidRPr="00F20027">
              <w:rPr>
                <w:rFonts w:ascii="宋体" w:hAnsi="宋体" w:cs="Calibri"/>
                <w:color w:val="000000"/>
                <w:kern w:val="0"/>
                <w:sz w:val="16"/>
                <w:szCs w:val="16"/>
              </w:rPr>
              <w:t>60</w:t>
            </w:r>
          </w:p>
        </w:tc>
        <w:tc>
          <w:tcPr>
            <w:tcW w:w="415" w:type="pct"/>
            <w:tcBorders>
              <w:top w:val="nil"/>
              <w:left w:val="nil"/>
              <w:bottom w:val="single" w:sz="4" w:space="0" w:color="auto"/>
              <w:right w:val="single" w:sz="4" w:space="0" w:color="auto"/>
            </w:tcBorders>
            <w:shd w:val="clear" w:color="auto" w:fill="auto"/>
            <w:vAlign w:val="center"/>
          </w:tcPr>
          <w:p w14:paraId="756254BD" w14:textId="291FE279" w:rsidR="00DC0D36" w:rsidRPr="008F19EB" w:rsidRDefault="00DC0D36" w:rsidP="00DC0D36">
            <w:pPr>
              <w:widowControl/>
              <w:spacing w:after="0" w:line="276" w:lineRule="auto"/>
              <w:jc w:val="center"/>
              <w:rPr>
                <w:rFonts w:ascii="宋体" w:hAnsi="宋体" w:cs="宋体"/>
                <w:color w:val="000000"/>
                <w:kern w:val="0"/>
                <w:sz w:val="16"/>
                <w:szCs w:val="16"/>
              </w:rPr>
            </w:pPr>
            <w:r w:rsidRPr="00F20027">
              <w:rPr>
                <w:rFonts w:ascii="宋体" w:hAnsi="宋体" w:cs="Calibri"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vAlign w:val="center"/>
          </w:tcPr>
          <w:p w14:paraId="5859C9C9" w14:textId="473FF979" w:rsidR="00DC0D36" w:rsidRDefault="00DC0D36" w:rsidP="00DC0D36">
            <w:pPr>
              <w:widowControl/>
              <w:spacing w:after="0" w:line="276" w:lineRule="auto"/>
              <w:jc w:val="center"/>
              <w:rPr>
                <w:rFonts w:ascii="宋体" w:hAnsi="宋体"/>
                <w:color w:val="000000"/>
                <w:kern w:val="0"/>
                <w:sz w:val="16"/>
                <w:szCs w:val="16"/>
              </w:rPr>
            </w:pPr>
            <w:r w:rsidRPr="00F20027">
              <w:rPr>
                <w:rFonts w:ascii="宋体" w:hAnsi="宋体" w:cs="Calibri"/>
                <w:color w:val="000000"/>
                <w:kern w:val="0"/>
                <w:sz w:val="16"/>
                <w:szCs w:val="16"/>
              </w:rPr>
              <w:t>60</w:t>
            </w:r>
          </w:p>
        </w:tc>
        <w:tc>
          <w:tcPr>
            <w:tcW w:w="332" w:type="pct"/>
            <w:tcBorders>
              <w:top w:val="nil"/>
              <w:left w:val="nil"/>
              <w:bottom w:val="single" w:sz="4" w:space="0" w:color="auto"/>
              <w:right w:val="single" w:sz="4" w:space="0" w:color="auto"/>
            </w:tcBorders>
            <w:shd w:val="clear" w:color="auto" w:fill="auto"/>
            <w:vAlign w:val="center"/>
          </w:tcPr>
          <w:p w14:paraId="079F14A4" w14:textId="7C5275AA" w:rsidR="00DC0D36" w:rsidRPr="008F19EB" w:rsidRDefault="00DC0D36" w:rsidP="00DC0D36">
            <w:pPr>
              <w:widowControl/>
              <w:spacing w:after="0" w:line="276" w:lineRule="auto"/>
              <w:jc w:val="center"/>
              <w:rPr>
                <w:rFonts w:ascii="宋体" w:hAnsi="宋体"/>
                <w:color w:val="000000"/>
                <w:kern w:val="0"/>
                <w:sz w:val="16"/>
                <w:szCs w:val="16"/>
              </w:rPr>
            </w:pPr>
            <w:r w:rsidRPr="00F20027">
              <w:rPr>
                <w:rFonts w:ascii="宋体" w:hAnsi="宋体" w:cs="Calibri"/>
                <w:color w:val="000000"/>
                <w:kern w:val="0"/>
                <w:sz w:val="16"/>
                <w:szCs w:val="16"/>
              </w:rPr>
              <w:t> </w:t>
            </w:r>
          </w:p>
        </w:tc>
        <w:tc>
          <w:tcPr>
            <w:tcW w:w="332" w:type="pct"/>
            <w:tcBorders>
              <w:top w:val="nil"/>
              <w:left w:val="nil"/>
              <w:bottom w:val="single" w:sz="4" w:space="0" w:color="auto"/>
              <w:right w:val="single" w:sz="4" w:space="0" w:color="auto"/>
            </w:tcBorders>
            <w:shd w:val="clear" w:color="auto" w:fill="auto"/>
            <w:vAlign w:val="center"/>
          </w:tcPr>
          <w:p w14:paraId="7CE78B46"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59D7095E" w14:textId="0278EB61" w:rsidR="00DC0D36" w:rsidRPr="008F19EB" w:rsidRDefault="00DC0D36" w:rsidP="00DC0D36">
            <w:pPr>
              <w:widowControl/>
              <w:spacing w:after="0" w:line="276" w:lineRule="auto"/>
              <w:jc w:val="left"/>
              <w:rPr>
                <w:rFonts w:ascii="宋体" w:hAnsi="宋体" w:cs="Calibri"/>
                <w:color w:val="000000"/>
                <w:kern w:val="0"/>
                <w:sz w:val="16"/>
                <w:szCs w:val="16"/>
              </w:rPr>
            </w:pPr>
            <w:r w:rsidRPr="00F20027">
              <w:rPr>
                <w:rFonts w:ascii="宋体" w:hAnsi="宋体" w:cs="Calibri"/>
                <w:color w:val="000000"/>
                <w:kern w:val="0"/>
                <w:sz w:val="16"/>
                <w:szCs w:val="16"/>
              </w:rPr>
              <w:t>2</w:t>
            </w:r>
            <w:r w:rsidRPr="00F20027">
              <w:rPr>
                <w:rFonts w:ascii="宋体" w:hAnsi="宋体" w:cs="微软雅黑"/>
                <w:color w:val="000000"/>
                <w:kern w:val="0"/>
                <w:sz w:val="16"/>
                <w:szCs w:val="16"/>
              </w:rPr>
              <w:t>周</w:t>
            </w:r>
          </w:p>
        </w:tc>
        <w:tc>
          <w:tcPr>
            <w:tcW w:w="332" w:type="pct"/>
            <w:tcBorders>
              <w:top w:val="nil"/>
              <w:left w:val="nil"/>
              <w:bottom w:val="single" w:sz="4" w:space="0" w:color="auto"/>
              <w:right w:val="single" w:sz="4" w:space="0" w:color="auto"/>
            </w:tcBorders>
            <w:shd w:val="clear" w:color="auto" w:fill="auto"/>
            <w:vAlign w:val="center"/>
          </w:tcPr>
          <w:p w14:paraId="298F4E9D"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4" w:type="pct"/>
            <w:tcBorders>
              <w:top w:val="nil"/>
              <w:left w:val="nil"/>
              <w:bottom w:val="single" w:sz="4" w:space="0" w:color="auto"/>
              <w:right w:val="single" w:sz="4" w:space="0" w:color="auto"/>
            </w:tcBorders>
            <w:shd w:val="clear" w:color="auto" w:fill="auto"/>
            <w:noWrap/>
            <w:vAlign w:val="center"/>
          </w:tcPr>
          <w:p w14:paraId="79C7B359" w14:textId="77777777" w:rsidR="00DC0D36" w:rsidRPr="008F19EB" w:rsidRDefault="00DC0D36" w:rsidP="00DC0D36">
            <w:pPr>
              <w:widowControl/>
              <w:spacing w:after="0" w:line="276" w:lineRule="auto"/>
              <w:jc w:val="left"/>
              <w:rPr>
                <w:rFonts w:ascii="宋体" w:hAnsi="宋体"/>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tcPr>
          <w:p w14:paraId="7D38671F" w14:textId="77777777" w:rsidR="00DC0D36" w:rsidRPr="008F19EB" w:rsidRDefault="00DC0D36" w:rsidP="00DC0D36">
            <w:pPr>
              <w:widowControl/>
              <w:spacing w:after="0" w:line="276" w:lineRule="auto"/>
              <w:jc w:val="left"/>
              <w:rPr>
                <w:rFonts w:ascii="宋体" w:hAnsi="宋体"/>
                <w:color w:val="000000"/>
                <w:kern w:val="0"/>
                <w:sz w:val="16"/>
                <w:szCs w:val="16"/>
              </w:rPr>
            </w:pPr>
          </w:p>
        </w:tc>
      </w:tr>
      <w:tr w:rsidR="00DC0D36" w:rsidRPr="008F19EB" w14:paraId="12A41923" w14:textId="77777777" w:rsidTr="007E2DFA">
        <w:trPr>
          <w:trHeight w:val="300"/>
        </w:trPr>
        <w:tc>
          <w:tcPr>
            <w:tcW w:w="214" w:type="pct"/>
            <w:vMerge/>
            <w:tcBorders>
              <w:top w:val="nil"/>
              <w:left w:val="single" w:sz="8" w:space="0" w:color="auto"/>
              <w:bottom w:val="single" w:sz="4" w:space="0" w:color="auto"/>
              <w:right w:val="single" w:sz="4" w:space="0" w:color="auto"/>
            </w:tcBorders>
            <w:shd w:val="clear" w:color="auto" w:fill="auto"/>
            <w:vAlign w:val="center"/>
          </w:tcPr>
          <w:p w14:paraId="79F46B67" w14:textId="77777777" w:rsidR="00DC0D36" w:rsidRPr="008F19EB" w:rsidRDefault="00DC0D36" w:rsidP="00DC0D36">
            <w:pPr>
              <w:widowControl/>
              <w:spacing w:after="0" w:line="276" w:lineRule="auto"/>
              <w:jc w:val="center"/>
              <w:rPr>
                <w:rFonts w:ascii="宋体" w:hAnsi="宋体" w:cs="Calibri"/>
                <w:color w:val="000000"/>
                <w:kern w:val="0"/>
                <w:sz w:val="16"/>
                <w:szCs w:val="16"/>
              </w:rPr>
            </w:pPr>
          </w:p>
        </w:tc>
        <w:tc>
          <w:tcPr>
            <w:tcW w:w="1098" w:type="pct"/>
            <w:tcBorders>
              <w:top w:val="single" w:sz="4" w:space="0" w:color="auto"/>
              <w:left w:val="nil"/>
              <w:bottom w:val="single" w:sz="4" w:space="0" w:color="auto"/>
              <w:right w:val="single" w:sz="4" w:space="0" w:color="auto"/>
            </w:tcBorders>
            <w:shd w:val="clear" w:color="auto" w:fill="auto"/>
            <w:vAlign w:val="center"/>
          </w:tcPr>
          <w:p w14:paraId="30C9379E" w14:textId="77777777"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hint="eastAsia"/>
                <w:color w:val="000000"/>
                <w:kern w:val="0"/>
                <w:sz w:val="16"/>
                <w:szCs w:val="16"/>
              </w:rPr>
              <w:t>嵌入式人工智能应用</w:t>
            </w:r>
          </w:p>
        </w:tc>
        <w:tc>
          <w:tcPr>
            <w:tcW w:w="415" w:type="pct"/>
            <w:tcBorders>
              <w:top w:val="single" w:sz="4" w:space="0" w:color="auto"/>
              <w:left w:val="nil"/>
              <w:bottom w:val="single" w:sz="4" w:space="0" w:color="auto"/>
              <w:right w:val="single" w:sz="4" w:space="0" w:color="auto"/>
            </w:tcBorders>
            <w:shd w:val="clear" w:color="auto" w:fill="auto"/>
            <w:vAlign w:val="center"/>
          </w:tcPr>
          <w:p w14:paraId="32678323"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single" w:sz="4" w:space="0" w:color="auto"/>
              <w:left w:val="nil"/>
              <w:bottom w:val="single" w:sz="4" w:space="0" w:color="auto"/>
              <w:right w:val="single" w:sz="4" w:space="0" w:color="auto"/>
            </w:tcBorders>
            <w:shd w:val="clear" w:color="auto" w:fill="auto"/>
            <w:vAlign w:val="center"/>
          </w:tcPr>
          <w:p w14:paraId="481EAE48"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single" w:sz="4" w:space="0" w:color="auto"/>
              <w:left w:val="nil"/>
              <w:bottom w:val="single" w:sz="4" w:space="0" w:color="auto"/>
              <w:right w:val="single" w:sz="4" w:space="0" w:color="auto"/>
            </w:tcBorders>
            <w:shd w:val="clear" w:color="auto" w:fill="auto"/>
            <w:vAlign w:val="center"/>
          </w:tcPr>
          <w:p w14:paraId="5C10CE74" w14:textId="77777777" w:rsidR="00DC0D36" w:rsidRPr="008F19EB" w:rsidRDefault="00DC0D36" w:rsidP="00DC0D36">
            <w:pPr>
              <w:widowControl/>
              <w:spacing w:after="0" w:line="276" w:lineRule="auto"/>
              <w:jc w:val="center"/>
              <w:rPr>
                <w:rFonts w:ascii="宋体" w:hAnsi="宋体" w:cs="宋体"/>
                <w:color w:val="000000"/>
                <w:kern w:val="0"/>
                <w:sz w:val="16"/>
                <w:szCs w:val="16"/>
              </w:rPr>
            </w:pPr>
            <w:r w:rsidRPr="008F19EB">
              <w:rPr>
                <w:rFonts w:ascii="宋体" w:hAnsi="宋体" w:hint="eastAsia"/>
                <w:color w:val="000000"/>
                <w:kern w:val="0"/>
                <w:sz w:val="16"/>
                <w:szCs w:val="16"/>
              </w:rPr>
              <w:t>考查</w:t>
            </w:r>
          </w:p>
        </w:tc>
        <w:tc>
          <w:tcPr>
            <w:tcW w:w="417" w:type="pct"/>
            <w:tcBorders>
              <w:top w:val="single" w:sz="4" w:space="0" w:color="auto"/>
              <w:left w:val="nil"/>
              <w:bottom w:val="single" w:sz="4" w:space="0" w:color="auto"/>
              <w:right w:val="single" w:sz="4" w:space="0" w:color="auto"/>
            </w:tcBorders>
            <w:shd w:val="clear" w:color="auto" w:fill="auto"/>
            <w:vAlign w:val="center"/>
          </w:tcPr>
          <w:p w14:paraId="0BCD313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single" w:sz="4" w:space="0" w:color="auto"/>
              <w:left w:val="nil"/>
              <w:bottom w:val="single" w:sz="4" w:space="0" w:color="auto"/>
              <w:right w:val="single" w:sz="4" w:space="0" w:color="auto"/>
            </w:tcBorders>
            <w:shd w:val="clear" w:color="auto" w:fill="auto"/>
            <w:vAlign w:val="center"/>
          </w:tcPr>
          <w:p w14:paraId="59E645ED"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single" w:sz="4" w:space="0" w:color="auto"/>
              <w:left w:val="nil"/>
              <w:bottom w:val="single" w:sz="4" w:space="0" w:color="auto"/>
              <w:right w:val="single" w:sz="4" w:space="0" w:color="auto"/>
            </w:tcBorders>
            <w:shd w:val="clear" w:color="auto" w:fill="auto"/>
            <w:vAlign w:val="center"/>
          </w:tcPr>
          <w:p w14:paraId="7215765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3C6A520E" w14:textId="77777777" w:rsidR="00DC0D36" w:rsidRPr="008F19EB" w:rsidRDefault="00DC0D36" w:rsidP="00DC0D36">
            <w:pPr>
              <w:widowControl/>
              <w:spacing w:after="0" w:line="276" w:lineRule="auto"/>
              <w:jc w:val="left"/>
              <w:rPr>
                <w:rFonts w:ascii="宋体" w:hAnsi="宋体" w:cs="Calibri"/>
                <w:color w:val="000000"/>
                <w:kern w:val="0"/>
                <w:sz w:val="16"/>
                <w:szCs w:val="16"/>
              </w:rPr>
            </w:pPr>
            <w:r w:rsidRPr="008F19EB">
              <w:rPr>
                <w:rFonts w:ascii="宋体" w:hAnsi="宋体"/>
                <w:color w:val="000000"/>
                <w:kern w:val="0"/>
                <w:sz w:val="16"/>
                <w:szCs w:val="16"/>
              </w:rPr>
              <w:t> </w:t>
            </w:r>
          </w:p>
        </w:tc>
        <w:tc>
          <w:tcPr>
            <w:tcW w:w="332" w:type="pct"/>
            <w:vMerge w:val="restart"/>
            <w:tcBorders>
              <w:top w:val="single" w:sz="4" w:space="0" w:color="auto"/>
              <w:left w:val="nil"/>
              <w:bottom w:val="single" w:sz="4" w:space="0" w:color="auto"/>
              <w:right w:val="single" w:sz="4" w:space="0" w:color="auto"/>
            </w:tcBorders>
            <w:shd w:val="clear" w:color="auto" w:fill="auto"/>
            <w:vAlign w:val="center"/>
          </w:tcPr>
          <w:p w14:paraId="55DACA90"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r w:rsidRPr="008F19EB">
              <w:rPr>
                <w:rFonts w:ascii="宋体" w:hAnsi="宋体"/>
                <w:color w:val="000000"/>
                <w:kern w:val="0"/>
                <w:sz w:val="16"/>
                <w:szCs w:val="16"/>
              </w:rPr>
              <w:br/>
            </w:r>
            <w:r w:rsidRPr="008F19EB">
              <w:rPr>
                <w:rFonts w:ascii="宋体" w:hAnsi="宋体" w:cs="宋体"/>
                <w:color w:val="000000"/>
                <w:kern w:val="0"/>
                <w:sz w:val="16"/>
                <w:szCs w:val="16"/>
              </w:rPr>
              <w:t>（</w:t>
            </w:r>
            <w:r w:rsidRPr="008F19EB">
              <w:rPr>
                <w:rFonts w:ascii="宋体" w:hAnsi="宋体"/>
                <w:color w:val="000000"/>
                <w:kern w:val="0"/>
                <w:sz w:val="16"/>
                <w:szCs w:val="16"/>
              </w:rPr>
              <w:t>2</w:t>
            </w:r>
            <w:r w:rsidRPr="008F19EB">
              <w:rPr>
                <w:rFonts w:ascii="宋体" w:hAnsi="宋体" w:cs="宋体"/>
                <w:color w:val="000000"/>
                <w:kern w:val="0"/>
                <w:sz w:val="16"/>
                <w:szCs w:val="16"/>
              </w:rPr>
              <w:t>选</w:t>
            </w:r>
            <w:r w:rsidRPr="008F19EB">
              <w:rPr>
                <w:rFonts w:ascii="宋体" w:hAnsi="宋体"/>
                <w:color w:val="000000"/>
                <w:kern w:val="0"/>
                <w:sz w:val="16"/>
                <w:szCs w:val="16"/>
              </w:rPr>
              <w:t>1</w:t>
            </w:r>
            <w:r w:rsidRPr="008F19EB">
              <w:rPr>
                <w:rFonts w:ascii="宋体" w:hAnsi="宋体" w:cs="宋体"/>
                <w:color w:val="000000"/>
                <w:kern w:val="0"/>
                <w:sz w:val="16"/>
                <w:szCs w:val="16"/>
              </w:rPr>
              <w:t>）</w:t>
            </w: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4599CA3B" w14:textId="77777777" w:rsidR="00DC0D36" w:rsidRPr="008F19EB" w:rsidRDefault="00DC0D36" w:rsidP="00DC0D36">
            <w:pPr>
              <w:widowControl/>
              <w:spacing w:after="0" w:line="276" w:lineRule="auto"/>
              <w:jc w:val="left"/>
              <w:rPr>
                <w:rFonts w:ascii="宋体" w:hAnsi="宋体"/>
                <w:color w:val="000000"/>
                <w:kern w:val="0"/>
                <w:sz w:val="16"/>
                <w:szCs w:val="16"/>
              </w:rPr>
            </w:pPr>
          </w:p>
        </w:tc>
        <w:tc>
          <w:tcPr>
            <w:tcW w:w="361" w:type="pct"/>
            <w:tcBorders>
              <w:top w:val="single" w:sz="4" w:space="0" w:color="auto"/>
              <w:left w:val="nil"/>
              <w:bottom w:val="single" w:sz="4" w:space="0" w:color="auto"/>
              <w:right w:val="single" w:sz="4" w:space="0" w:color="auto"/>
            </w:tcBorders>
            <w:shd w:val="clear" w:color="auto" w:fill="auto"/>
            <w:noWrap/>
            <w:vAlign w:val="center"/>
          </w:tcPr>
          <w:p w14:paraId="37F0240F" w14:textId="77777777" w:rsidR="00DC0D36" w:rsidRPr="008F19EB" w:rsidRDefault="00DC0D36" w:rsidP="00DC0D36">
            <w:pPr>
              <w:widowControl/>
              <w:spacing w:after="0" w:line="276" w:lineRule="auto"/>
              <w:jc w:val="left"/>
              <w:rPr>
                <w:rFonts w:ascii="宋体" w:hAnsi="宋体"/>
                <w:color w:val="000000"/>
                <w:kern w:val="0"/>
                <w:sz w:val="16"/>
                <w:szCs w:val="16"/>
              </w:rPr>
            </w:pPr>
          </w:p>
        </w:tc>
      </w:tr>
      <w:tr w:rsidR="00DC0D36" w:rsidRPr="008F19EB" w14:paraId="3A5AD16C" w14:textId="77777777" w:rsidTr="00B443B4">
        <w:trPr>
          <w:trHeight w:val="300"/>
        </w:trPr>
        <w:tc>
          <w:tcPr>
            <w:tcW w:w="214" w:type="pct"/>
            <w:vMerge/>
            <w:tcBorders>
              <w:top w:val="nil"/>
              <w:left w:val="single" w:sz="8" w:space="0" w:color="auto"/>
              <w:bottom w:val="single" w:sz="4" w:space="0" w:color="auto"/>
              <w:right w:val="single" w:sz="4" w:space="0" w:color="auto"/>
            </w:tcBorders>
            <w:shd w:val="clear" w:color="auto" w:fill="auto"/>
            <w:vAlign w:val="center"/>
          </w:tcPr>
          <w:p w14:paraId="3C650458" w14:textId="77777777" w:rsidR="00DC0D36" w:rsidRPr="008F19EB" w:rsidRDefault="00DC0D36" w:rsidP="00DC0D36">
            <w:pPr>
              <w:widowControl/>
              <w:spacing w:after="0" w:line="276" w:lineRule="auto"/>
              <w:jc w:val="center"/>
              <w:rPr>
                <w:rFonts w:ascii="宋体" w:hAnsi="宋体" w:cs="Calibri"/>
                <w:color w:val="000000"/>
                <w:kern w:val="0"/>
                <w:sz w:val="16"/>
                <w:szCs w:val="16"/>
              </w:rPr>
            </w:pPr>
          </w:p>
        </w:tc>
        <w:tc>
          <w:tcPr>
            <w:tcW w:w="1098" w:type="pct"/>
            <w:tcBorders>
              <w:top w:val="single" w:sz="4" w:space="0" w:color="auto"/>
              <w:left w:val="nil"/>
              <w:bottom w:val="single" w:sz="4" w:space="0" w:color="auto"/>
              <w:right w:val="single" w:sz="4" w:space="0" w:color="auto"/>
            </w:tcBorders>
            <w:shd w:val="clear" w:color="auto" w:fill="auto"/>
            <w:vAlign w:val="center"/>
          </w:tcPr>
          <w:p w14:paraId="0A647964" w14:textId="77777777"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hint="eastAsia"/>
                <w:color w:val="000000"/>
                <w:kern w:val="0"/>
                <w:sz w:val="16"/>
                <w:szCs w:val="16"/>
              </w:rPr>
              <w:t>C++程序设计</w:t>
            </w:r>
          </w:p>
        </w:tc>
        <w:tc>
          <w:tcPr>
            <w:tcW w:w="415" w:type="pct"/>
            <w:tcBorders>
              <w:top w:val="single" w:sz="4" w:space="0" w:color="auto"/>
              <w:left w:val="nil"/>
              <w:bottom w:val="single" w:sz="4" w:space="0" w:color="auto"/>
              <w:right w:val="single" w:sz="4" w:space="0" w:color="auto"/>
            </w:tcBorders>
            <w:shd w:val="clear" w:color="auto" w:fill="auto"/>
            <w:vAlign w:val="center"/>
          </w:tcPr>
          <w:p w14:paraId="4B91A780"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single" w:sz="4" w:space="0" w:color="auto"/>
              <w:left w:val="nil"/>
              <w:bottom w:val="single" w:sz="4" w:space="0" w:color="auto"/>
              <w:right w:val="single" w:sz="4" w:space="0" w:color="auto"/>
            </w:tcBorders>
            <w:shd w:val="clear" w:color="auto" w:fill="auto"/>
            <w:vAlign w:val="center"/>
          </w:tcPr>
          <w:p w14:paraId="2DD3BFD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single" w:sz="4" w:space="0" w:color="auto"/>
              <w:left w:val="nil"/>
              <w:bottom w:val="single" w:sz="4" w:space="0" w:color="auto"/>
              <w:right w:val="single" w:sz="4" w:space="0" w:color="auto"/>
            </w:tcBorders>
            <w:shd w:val="clear" w:color="auto" w:fill="auto"/>
            <w:vAlign w:val="center"/>
          </w:tcPr>
          <w:p w14:paraId="2F73ECAE" w14:textId="77777777" w:rsidR="00DC0D36" w:rsidRPr="008F19EB" w:rsidRDefault="00DC0D36" w:rsidP="00DC0D36">
            <w:pPr>
              <w:widowControl/>
              <w:spacing w:after="0" w:line="276" w:lineRule="auto"/>
              <w:jc w:val="center"/>
              <w:rPr>
                <w:rFonts w:ascii="宋体" w:hAnsi="宋体" w:cs="宋体"/>
                <w:color w:val="000000"/>
                <w:kern w:val="0"/>
                <w:sz w:val="16"/>
                <w:szCs w:val="16"/>
              </w:rPr>
            </w:pPr>
            <w:r w:rsidRPr="008F19EB">
              <w:rPr>
                <w:rFonts w:ascii="宋体" w:hAnsi="宋体" w:hint="eastAsia"/>
                <w:color w:val="000000"/>
                <w:kern w:val="0"/>
                <w:sz w:val="16"/>
                <w:szCs w:val="16"/>
              </w:rPr>
              <w:t>考查</w:t>
            </w:r>
          </w:p>
        </w:tc>
        <w:tc>
          <w:tcPr>
            <w:tcW w:w="417" w:type="pct"/>
            <w:tcBorders>
              <w:top w:val="single" w:sz="4" w:space="0" w:color="auto"/>
              <w:left w:val="nil"/>
              <w:bottom w:val="single" w:sz="4" w:space="0" w:color="auto"/>
              <w:right w:val="single" w:sz="4" w:space="0" w:color="auto"/>
            </w:tcBorders>
            <w:shd w:val="clear" w:color="auto" w:fill="auto"/>
            <w:vAlign w:val="center"/>
          </w:tcPr>
          <w:p w14:paraId="0D4BAAED"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single" w:sz="4" w:space="0" w:color="auto"/>
              <w:left w:val="nil"/>
              <w:bottom w:val="single" w:sz="4" w:space="0" w:color="auto"/>
              <w:right w:val="single" w:sz="4" w:space="0" w:color="auto"/>
            </w:tcBorders>
            <w:shd w:val="clear" w:color="auto" w:fill="auto"/>
            <w:vAlign w:val="center"/>
          </w:tcPr>
          <w:p w14:paraId="2AE9062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single" w:sz="4" w:space="0" w:color="auto"/>
              <w:left w:val="nil"/>
              <w:bottom w:val="single" w:sz="4" w:space="0" w:color="auto"/>
              <w:right w:val="single" w:sz="4" w:space="0" w:color="auto"/>
            </w:tcBorders>
            <w:shd w:val="clear" w:color="auto" w:fill="auto"/>
            <w:vAlign w:val="center"/>
          </w:tcPr>
          <w:p w14:paraId="489E3859"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single" w:sz="4" w:space="0" w:color="auto"/>
              <w:left w:val="nil"/>
              <w:bottom w:val="single" w:sz="4" w:space="0" w:color="auto"/>
              <w:right w:val="single" w:sz="4" w:space="0" w:color="auto"/>
            </w:tcBorders>
            <w:shd w:val="clear" w:color="auto" w:fill="auto"/>
            <w:noWrap/>
            <w:vAlign w:val="center"/>
          </w:tcPr>
          <w:p w14:paraId="78E485EC" w14:textId="77777777" w:rsidR="00DC0D36" w:rsidRPr="008F19EB" w:rsidRDefault="00DC0D36" w:rsidP="00DC0D36">
            <w:pPr>
              <w:widowControl/>
              <w:spacing w:after="0" w:line="276" w:lineRule="auto"/>
              <w:jc w:val="left"/>
              <w:rPr>
                <w:rFonts w:ascii="宋体" w:hAnsi="宋体" w:cs="Calibri"/>
                <w:color w:val="000000"/>
                <w:kern w:val="0"/>
                <w:sz w:val="16"/>
                <w:szCs w:val="16"/>
              </w:rPr>
            </w:pPr>
            <w:r w:rsidRPr="008F19EB">
              <w:rPr>
                <w:rFonts w:ascii="宋体" w:hAnsi="宋体"/>
                <w:color w:val="000000"/>
                <w:kern w:val="0"/>
                <w:sz w:val="16"/>
                <w:szCs w:val="16"/>
              </w:rPr>
              <w:t> </w:t>
            </w:r>
          </w:p>
        </w:tc>
        <w:tc>
          <w:tcPr>
            <w:tcW w:w="332" w:type="pct"/>
            <w:vMerge/>
            <w:tcBorders>
              <w:top w:val="single" w:sz="4" w:space="0" w:color="auto"/>
              <w:left w:val="nil"/>
              <w:bottom w:val="single" w:sz="4" w:space="0" w:color="auto"/>
              <w:right w:val="single" w:sz="4" w:space="0" w:color="auto"/>
            </w:tcBorders>
            <w:shd w:val="clear" w:color="auto" w:fill="auto"/>
            <w:vAlign w:val="center"/>
          </w:tcPr>
          <w:p w14:paraId="71F29589"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4" w:type="pct"/>
            <w:tcBorders>
              <w:top w:val="single" w:sz="4" w:space="0" w:color="auto"/>
              <w:left w:val="nil"/>
              <w:bottom w:val="single" w:sz="4" w:space="0" w:color="auto"/>
              <w:right w:val="single" w:sz="4" w:space="0" w:color="auto"/>
            </w:tcBorders>
            <w:shd w:val="clear" w:color="auto" w:fill="auto"/>
            <w:noWrap/>
            <w:vAlign w:val="center"/>
          </w:tcPr>
          <w:p w14:paraId="025F8AB4" w14:textId="77777777" w:rsidR="00DC0D36" w:rsidRPr="008F19EB" w:rsidRDefault="00DC0D36" w:rsidP="00DC0D36">
            <w:pPr>
              <w:widowControl/>
              <w:spacing w:after="0" w:line="276" w:lineRule="auto"/>
              <w:jc w:val="left"/>
              <w:rPr>
                <w:rFonts w:ascii="宋体" w:hAnsi="宋体"/>
                <w:color w:val="000000"/>
                <w:kern w:val="0"/>
                <w:sz w:val="16"/>
                <w:szCs w:val="16"/>
              </w:rPr>
            </w:pPr>
          </w:p>
        </w:tc>
        <w:tc>
          <w:tcPr>
            <w:tcW w:w="361" w:type="pct"/>
            <w:tcBorders>
              <w:top w:val="single" w:sz="4" w:space="0" w:color="auto"/>
              <w:left w:val="nil"/>
              <w:bottom w:val="single" w:sz="4" w:space="0" w:color="auto"/>
              <w:right w:val="single" w:sz="4" w:space="0" w:color="auto"/>
            </w:tcBorders>
            <w:shd w:val="clear" w:color="auto" w:fill="auto"/>
            <w:noWrap/>
            <w:vAlign w:val="center"/>
          </w:tcPr>
          <w:p w14:paraId="2658DE74" w14:textId="77777777" w:rsidR="00DC0D36" w:rsidRPr="008F19EB" w:rsidRDefault="00DC0D36" w:rsidP="00DC0D36">
            <w:pPr>
              <w:widowControl/>
              <w:spacing w:after="0" w:line="276" w:lineRule="auto"/>
              <w:jc w:val="left"/>
              <w:rPr>
                <w:rFonts w:ascii="宋体" w:hAnsi="宋体"/>
                <w:color w:val="000000"/>
                <w:kern w:val="0"/>
                <w:sz w:val="16"/>
                <w:szCs w:val="16"/>
              </w:rPr>
            </w:pPr>
          </w:p>
        </w:tc>
      </w:tr>
      <w:tr w:rsidR="00DC0D36" w:rsidRPr="008F19EB" w14:paraId="5FF8E86A" w14:textId="77777777" w:rsidTr="006A086B">
        <w:trPr>
          <w:trHeight w:val="290"/>
        </w:trPr>
        <w:tc>
          <w:tcPr>
            <w:tcW w:w="214" w:type="pct"/>
            <w:vMerge/>
            <w:tcBorders>
              <w:top w:val="nil"/>
              <w:left w:val="single" w:sz="8" w:space="0" w:color="auto"/>
              <w:bottom w:val="single" w:sz="4" w:space="0" w:color="auto"/>
              <w:right w:val="single" w:sz="4" w:space="0" w:color="auto"/>
            </w:tcBorders>
            <w:vAlign w:val="center"/>
          </w:tcPr>
          <w:p w14:paraId="0A1F1634" w14:textId="77777777" w:rsidR="00DC0D36" w:rsidRPr="008F19EB" w:rsidRDefault="00DC0D36" w:rsidP="00DC0D3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tcPr>
          <w:p w14:paraId="65A381E9" w14:textId="48127C78"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hint="eastAsia"/>
                <w:color w:val="000000"/>
                <w:kern w:val="0"/>
                <w:sz w:val="16"/>
                <w:szCs w:val="16"/>
              </w:rPr>
              <w:t>计算机控制系统</w:t>
            </w:r>
          </w:p>
        </w:tc>
        <w:tc>
          <w:tcPr>
            <w:tcW w:w="415" w:type="pct"/>
            <w:tcBorders>
              <w:top w:val="nil"/>
              <w:left w:val="nil"/>
              <w:bottom w:val="single" w:sz="4" w:space="0" w:color="auto"/>
              <w:right w:val="single" w:sz="4" w:space="0" w:color="auto"/>
            </w:tcBorders>
            <w:shd w:val="clear" w:color="auto" w:fill="auto"/>
            <w:vAlign w:val="center"/>
          </w:tcPr>
          <w:p w14:paraId="4CBBAA40" w14:textId="083DEA21"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nil"/>
              <w:left w:val="nil"/>
              <w:bottom w:val="single" w:sz="4" w:space="0" w:color="auto"/>
              <w:right w:val="single" w:sz="4" w:space="0" w:color="auto"/>
            </w:tcBorders>
            <w:shd w:val="clear" w:color="auto" w:fill="auto"/>
            <w:vAlign w:val="center"/>
          </w:tcPr>
          <w:p w14:paraId="567F3496" w14:textId="4A4BA1FE"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nil"/>
              <w:left w:val="nil"/>
              <w:bottom w:val="single" w:sz="4" w:space="0" w:color="auto"/>
              <w:right w:val="single" w:sz="4" w:space="0" w:color="auto"/>
            </w:tcBorders>
            <w:shd w:val="clear" w:color="auto" w:fill="auto"/>
            <w:noWrap/>
            <w:vAlign w:val="center"/>
          </w:tcPr>
          <w:p w14:paraId="69114870" w14:textId="52927B58"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tcPr>
          <w:p w14:paraId="5714EABF" w14:textId="5892B24A"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nil"/>
              <w:left w:val="nil"/>
              <w:bottom w:val="single" w:sz="4" w:space="0" w:color="auto"/>
              <w:right w:val="single" w:sz="4" w:space="0" w:color="auto"/>
            </w:tcBorders>
            <w:shd w:val="clear" w:color="auto" w:fill="auto"/>
            <w:noWrap/>
            <w:vAlign w:val="center"/>
          </w:tcPr>
          <w:p w14:paraId="587E771B"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06AC18DC"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13425F6E"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14:paraId="7453B894" w14:textId="77777777" w:rsidR="00DC0D36" w:rsidRPr="008F19EB" w:rsidRDefault="00DC0D36" w:rsidP="00DC0D36">
            <w:pPr>
              <w:spacing w:after="0" w:line="276" w:lineRule="auto"/>
              <w:jc w:val="center"/>
              <w:rPr>
                <w:rFonts w:ascii="宋体" w:hAnsi="宋体"/>
                <w:color w:val="000000"/>
                <w:kern w:val="0"/>
                <w:sz w:val="16"/>
                <w:szCs w:val="16"/>
              </w:rPr>
            </w:pPr>
          </w:p>
        </w:tc>
        <w:tc>
          <w:tcPr>
            <w:tcW w:w="334" w:type="pct"/>
            <w:vMerge w:val="restart"/>
            <w:tcBorders>
              <w:top w:val="single" w:sz="4" w:space="0" w:color="auto"/>
              <w:left w:val="nil"/>
              <w:right w:val="single" w:sz="4" w:space="0" w:color="auto"/>
            </w:tcBorders>
            <w:shd w:val="clear" w:color="auto" w:fill="auto"/>
            <w:noWrap/>
            <w:vAlign w:val="center"/>
          </w:tcPr>
          <w:p w14:paraId="213F77F9" w14:textId="77777777" w:rsidR="00DC0D36" w:rsidRDefault="00DC0D36" w:rsidP="00DC0D36">
            <w:pPr>
              <w:spacing w:after="0" w:line="276" w:lineRule="auto"/>
              <w:jc w:val="center"/>
              <w:rPr>
                <w:rFonts w:ascii="宋体" w:hAnsi="宋体"/>
                <w:color w:val="000000"/>
                <w:kern w:val="0"/>
                <w:sz w:val="16"/>
                <w:szCs w:val="16"/>
              </w:rPr>
            </w:pPr>
            <w:r>
              <w:rPr>
                <w:rFonts w:ascii="宋体" w:hAnsi="宋体" w:hint="eastAsia"/>
                <w:color w:val="000000"/>
                <w:kern w:val="0"/>
                <w:sz w:val="16"/>
                <w:szCs w:val="16"/>
              </w:rPr>
              <w:t>3</w:t>
            </w:r>
          </w:p>
          <w:p w14:paraId="4ADCF9C1" w14:textId="58A085F2" w:rsidR="00DC0D36" w:rsidRPr="008F19EB" w:rsidRDefault="00DC0D36" w:rsidP="00DC0D36">
            <w:pPr>
              <w:spacing w:after="0" w:line="276" w:lineRule="auto"/>
              <w:jc w:val="center"/>
              <w:rPr>
                <w:rFonts w:ascii="宋体" w:hAnsi="宋体"/>
                <w:color w:val="000000"/>
                <w:kern w:val="0"/>
                <w:sz w:val="16"/>
                <w:szCs w:val="16"/>
              </w:rPr>
            </w:pPr>
            <w:r>
              <w:rPr>
                <w:rFonts w:ascii="宋体" w:hAnsi="宋体" w:hint="eastAsia"/>
                <w:color w:val="000000"/>
                <w:kern w:val="0"/>
                <w:sz w:val="16"/>
                <w:szCs w:val="16"/>
              </w:rPr>
              <w:t>（2选1）</w:t>
            </w:r>
          </w:p>
        </w:tc>
        <w:tc>
          <w:tcPr>
            <w:tcW w:w="361" w:type="pct"/>
            <w:tcBorders>
              <w:top w:val="nil"/>
              <w:left w:val="nil"/>
              <w:bottom w:val="single" w:sz="4" w:space="0" w:color="auto"/>
              <w:right w:val="single" w:sz="8" w:space="0" w:color="auto"/>
            </w:tcBorders>
            <w:shd w:val="clear" w:color="auto" w:fill="auto"/>
            <w:noWrap/>
            <w:vAlign w:val="center"/>
          </w:tcPr>
          <w:p w14:paraId="1A6641D9" w14:textId="77777777" w:rsidR="00DC0D36" w:rsidRPr="008F19EB" w:rsidRDefault="00DC0D36" w:rsidP="00DC0D36">
            <w:pPr>
              <w:widowControl/>
              <w:spacing w:after="0" w:line="276" w:lineRule="auto"/>
              <w:jc w:val="left"/>
              <w:rPr>
                <w:rFonts w:ascii="宋体" w:hAnsi="宋体"/>
                <w:color w:val="000000"/>
                <w:kern w:val="0"/>
                <w:sz w:val="16"/>
                <w:szCs w:val="16"/>
              </w:rPr>
            </w:pPr>
          </w:p>
        </w:tc>
      </w:tr>
      <w:tr w:rsidR="00DC0D36" w:rsidRPr="008F19EB" w14:paraId="01CD5988" w14:textId="77777777" w:rsidTr="006A086B">
        <w:trPr>
          <w:trHeight w:val="290"/>
        </w:trPr>
        <w:tc>
          <w:tcPr>
            <w:tcW w:w="214" w:type="pct"/>
            <w:vMerge/>
            <w:tcBorders>
              <w:top w:val="nil"/>
              <w:left w:val="single" w:sz="8" w:space="0" w:color="auto"/>
              <w:bottom w:val="single" w:sz="4" w:space="0" w:color="auto"/>
              <w:right w:val="single" w:sz="4" w:space="0" w:color="auto"/>
            </w:tcBorders>
            <w:vAlign w:val="center"/>
          </w:tcPr>
          <w:p w14:paraId="6611FFB7" w14:textId="77777777" w:rsidR="00DC0D36" w:rsidRPr="008F19EB" w:rsidRDefault="00DC0D36" w:rsidP="00DC0D3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tcPr>
          <w:p w14:paraId="5B8BEC77" w14:textId="2A2EA000"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color w:val="000000"/>
                <w:kern w:val="0"/>
                <w:sz w:val="16"/>
                <w:szCs w:val="16"/>
              </w:rPr>
              <w:t>Python</w:t>
            </w:r>
            <w:r w:rsidRPr="008F19EB">
              <w:rPr>
                <w:rFonts w:ascii="宋体" w:hAnsi="宋体" w:hint="eastAsia"/>
                <w:color w:val="000000"/>
                <w:kern w:val="0"/>
                <w:sz w:val="16"/>
                <w:szCs w:val="16"/>
              </w:rPr>
              <w:t>编程基础</w:t>
            </w:r>
          </w:p>
        </w:tc>
        <w:tc>
          <w:tcPr>
            <w:tcW w:w="415" w:type="pct"/>
            <w:tcBorders>
              <w:top w:val="nil"/>
              <w:left w:val="nil"/>
              <w:bottom w:val="single" w:sz="4" w:space="0" w:color="auto"/>
              <w:right w:val="single" w:sz="4" w:space="0" w:color="auto"/>
            </w:tcBorders>
            <w:shd w:val="clear" w:color="auto" w:fill="auto"/>
            <w:vAlign w:val="center"/>
          </w:tcPr>
          <w:p w14:paraId="21FB7B08" w14:textId="59BCE0BD"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nil"/>
              <w:left w:val="nil"/>
              <w:bottom w:val="single" w:sz="4" w:space="0" w:color="auto"/>
              <w:right w:val="single" w:sz="4" w:space="0" w:color="auto"/>
            </w:tcBorders>
            <w:shd w:val="clear" w:color="auto" w:fill="auto"/>
            <w:vAlign w:val="center"/>
          </w:tcPr>
          <w:p w14:paraId="47ABA7AA" w14:textId="3E068A1A"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nil"/>
              <w:left w:val="nil"/>
              <w:bottom w:val="single" w:sz="4" w:space="0" w:color="auto"/>
              <w:right w:val="single" w:sz="4" w:space="0" w:color="auto"/>
            </w:tcBorders>
            <w:shd w:val="clear" w:color="auto" w:fill="auto"/>
            <w:noWrap/>
            <w:vAlign w:val="center"/>
          </w:tcPr>
          <w:p w14:paraId="1F4C02B8" w14:textId="1BECE050"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tcPr>
          <w:p w14:paraId="42111E24" w14:textId="696620DF"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nil"/>
              <w:left w:val="nil"/>
              <w:bottom w:val="single" w:sz="4" w:space="0" w:color="auto"/>
              <w:right w:val="single" w:sz="4" w:space="0" w:color="auto"/>
            </w:tcBorders>
            <w:shd w:val="clear" w:color="auto" w:fill="auto"/>
            <w:noWrap/>
            <w:vAlign w:val="center"/>
          </w:tcPr>
          <w:p w14:paraId="25BE27FE"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2" w:type="pct"/>
            <w:tcBorders>
              <w:top w:val="nil"/>
              <w:left w:val="nil"/>
              <w:bottom w:val="single" w:sz="4" w:space="0" w:color="auto"/>
              <w:right w:val="single" w:sz="4" w:space="0" w:color="auto"/>
            </w:tcBorders>
            <w:shd w:val="clear" w:color="auto" w:fill="auto"/>
            <w:noWrap/>
            <w:vAlign w:val="center"/>
          </w:tcPr>
          <w:p w14:paraId="0B10F7BE"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3" w:type="pct"/>
            <w:tcBorders>
              <w:top w:val="nil"/>
              <w:left w:val="nil"/>
              <w:bottom w:val="single" w:sz="4" w:space="0" w:color="auto"/>
              <w:right w:val="single" w:sz="4" w:space="0" w:color="auto"/>
            </w:tcBorders>
            <w:shd w:val="clear" w:color="auto" w:fill="auto"/>
            <w:noWrap/>
            <w:vAlign w:val="center"/>
          </w:tcPr>
          <w:p w14:paraId="24FCFDE8" w14:textId="77777777" w:rsidR="00DC0D36" w:rsidRPr="008F19EB" w:rsidRDefault="00DC0D36" w:rsidP="00DC0D36">
            <w:pPr>
              <w:widowControl/>
              <w:spacing w:after="0" w:line="276" w:lineRule="auto"/>
              <w:jc w:val="center"/>
              <w:rPr>
                <w:rFonts w:ascii="宋体" w:hAnsi="宋体"/>
                <w:color w:val="000000"/>
                <w:kern w:val="0"/>
                <w:sz w:val="16"/>
                <w:szCs w:val="16"/>
              </w:rPr>
            </w:pPr>
          </w:p>
        </w:tc>
        <w:tc>
          <w:tcPr>
            <w:tcW w:w="332" w:type="pct"/>
            <w:tcBorders>
              <w:top w:val="single" w:sz="4" w:space="0" w:color="auto"/>
              <w:left w:val="nil"/>
              <w:bottom w:val="single" w:sz="4" w:space="0" w:color="auto"/>
              <w:right w:val="single" w:sz="4" w:space="0" w:color="auto"/>
            </w:tcBorders>
            <w:shd w:val="clear" w:color="auto" w:fill="auto"/>
            <w:vAlign w:val="center"/>
          </w:tcPr>
          <w:p w14:paraId="18A56482" w14:textId="77777777" w:rsidR="00DC0D36" w:rsidRPr="008F19EB" w:rsidRDefault="00DC0D36" w:rsidP="00DC0D36">
            <w:pPr>
              <w:spacing w:after="0" w:line="276" w:lineRule="auto"/>
              <w:jc w:val="center"/>
              <w:rPr>
                <w:rFonts w:ascii="宋体" w:hAnsi="宋体"/>
                <w:color w:val="000000"/>
                <w:kern w:val="0"/>
                <w:sz w:val="16"/>
                <w:szCs w:val="16"/>
              </w:rPr>
            </w:pPr>
          </w:p>
        </w:tc>
        <w:tc>
          <w:tcPr>
            <w:tcW w:w="334" w:type="pct"/>
            <w:vMerge/>
            <w:tcBorders>
              <w:left w:val="nil"/>
              <w:bottom w:val="single" w:sz="4" w:space="0" w:color="auto"/>
              <w:right w:val="single" w:sz="4" w:space="0" w:color="auto"/>
            </w:tcBorders>
            <w:shd w:val="clear" w:color="auto" w:fill="auto"/>
            <w:noWrap/>
            <w:vAlign w:val="center"/>
          </w:tcPr>
          <w:p w14:paraId="1C0D7DAF" w14:textId="77777777" w:rsidR="00DC0D36" w:rsidRPr="008F19EB" w:rsidRDefault="00DC0D36" w:rsidP="00DC0D36">
            <w:pPr>
              <w:spacing w:after="0" w:line="276" w:lineRule="auto"/>
              <w:jc w:val="center"/>
              <w:rPr>
                <w:rFonts w:ascii="宋体" w:hAnsi="宋体"/>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tcPr>
          <w:p w14:paraId="4C9B6DBA" w14:textId="77777777" w:rsidR="00DC0D36" w:rsidRPr="008F19EB" w:rsidRDefault="00DC0D36" w:rsidP="00DC0D36">
            <w:pPr>
              <w:widowControl/>
              <w:spacing w:after="0" w:line="276" w:lineRule="auto"/>
              <w:jc w:val="left"/>
              <w:rPr>
                <w:rFonts w:ascii="宋体" w:hAnsi="宋体"/>
                <w:color w:val="000000"/>
                <w:kern w:val="0"/>
                <w:sz w:val="16"/>
                <w:szCs w:val="16"/>
              </w:rPr>
            </w:pPr>
          </w:p>
        </w:tc>
      </w:tr>
      <w:tr w:rsidR="00DC0D36" w:rsidRPr="008F19EB" w14:paraId="7E526112" w14:textId="77777777" w:rsidTr="00B443B4">
        <w:trPr>
          <w:trHeight w:val="285"/>
        </w:trPr>
        <w:tc>
          <w:tcPr>
            <w:tcW w:w="214" w:type="pct"/>
            <w:vMerge/>
            <w:tcBorders>
              <w:top w:val="nil"/>
              <w:left w:val="single" w:sz="8" w:space="0" w:color="auto"/>
              <w:bottom w:val="single" w:sz="4" w:space="0" w:color="auto"/>
              <w:right w:val="single" w:sz="4" w:space="0" w:color="auto"/>
            </w:tcBorders>
            <w:vAlign w:val="center"/>
            <w:hideMark/>
          </w:tcPr>
          <w:p w14:paraId="2E8221C4" w14:textId="77777777" w:rsidR="00DC0D36" w:rsidRPr="008F19EB" w:rsidRDefault="00DC0D36" w:rsidP="00DC0D3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hideMark/>
          </w:tcPr>
          <w:p w14:paraId="51563298" w14:textId="77777777"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color w:val="000000"/>
                <w:kern w:val="0"/>
                <w:sz w:val="16"/>
                <w:szCs w:val="16"/>
              </w:rPr>
              <w:t>PLC</w:t>
            </w:r>
            <w:r w:rsidRPr="008F19EB">
              <w:rPr>
                <w:rFonts w:ascii="宋体" w:hAnsi="宋体" w:hint="eastAsia"/>
                <w:color w:val="000000"/>
                <w:kern w:val="0"/>
                <w:sz w:val="16"/>
                <w:szCs w:val="16"/>
              </w:rPr>
              <w:t>控制技术及应用</w:t>
            </w:r>
          </w:p>
        </w:tc>
        <w:tc>
          <w:tcPr>
            <w:tcW w:w="415" w:type="pct"/>
            <w:tcBorders>
              <w:top w:val="nil"/>
              <w:left w:val="nil"/>
              <w:bottom w:val="single" w:sz="4" w:space="0" w:color="auto"/>
              <w:right w:val="single" w:sz="4" w:space="0" w:color="auto"/>
            </w:tcBorders>
            <w:shd w:val="clear" w:color="auto" w:fill="auto"/>
            <w:vAlign w:val="center"/>
            <w:hideMark/>
          </w:tcPr>
          <w:p w14:paraId="72DFDB9D"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nil"/>
              <w:left w:val="nil"/>
              <w:bottom w:val="single" w:sz="4" w:space="0" w:color="auto"/>
              <w:right w:val="single" w:sz="4" w:space="0" w:color="auto"/>
            </w:tcBorders>
            <w:shd w:val="clear" w:color="auto" w:fill="auto"/>
            <w:vAlign w:val="center"/>
            <w:hideMark/>
          </w:tcPr>
          <w:p w14:paraId="10F9138B"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nil"/>
              <w:left w:val="nil"/>
              <w:bottom w:val="single" w:sz="4" w:space="0" w:color="auto"/>
              <w:right w:val="single" w:sz="4" w:space="0" w:color="auto"/>
            </w:tcBorders>
            <w:shd w:val="clear" w:color="auto" w:fill="auto"/>
            <w:noWrap/>
            <w:vAlign w:val="center"/>
            <w:hideMark/>
          </w:tcPr>
          <w:p w14:paraId="3E6F7890"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55710793"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nil"/>
              <w:left w:val="nil"/>
              <w:bottom w:val="single" w:sz="4" w:space="0" w:color="auto"/>
              <w:right w:val="single" w:sz="4" w:space="0" w:color="auto"/>
            </w:tcBorders>
            <w:shd w:val="clear" w:color="auto" w:fill="auto"/>
            <w:noWrap/>
            <w:vAlign w:val="center"/>
            <w:hideMark/>
          </w:tcPr>
          <w:p w14:paraId="6C3C7561"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6670086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72FFC636"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single" w:sz="4" w:space="0" w:color="auto"/>
              <w:left w:val="nil"/>
              <w:bottom w:val="single" w:sz="4" w:space="0" w:color="auto"/>
              <w:right w:val="single" w:sz="4" w:space="0" w:color="auto"/>
            </w:tcBorders>
            <w:shd w:val="clear" w:color="auto" w:fill="auto"/>
            <w:noWrap/>
            <w:vAlign w:val="center"/>
            <w:hideMark/>
          </w:tcPr>
          <w:p w14:paraId="5964018C"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vMerge w:val="restart"/>
            <w:tcBorders>
              <w:top w:val="nil"/>
              <w:left w:val="single" w:sz="4" w:space="0" w:color="auto"/>
              <w:bottom w:val="single" w:sz="4" w:space="0" w:color="auto"/>
              <w:right w:val="single" w:sz="4" w:space="0" w:color="auto"/>
            </w:tcBorders>
            <w:shd w:val="clear" w:color="auto" w:fill="auto"/>
            <w:vAlign w:val="center"/>
            <w:hideMark/>
          </w:tcPr>
          <w:p w14:paraId="6C9C427B"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r w:rsidRPr="008F19EB">
              <w:rPr>
                <w:rFonts w:ascii="宋体" w:hAnsi="宋体"/>
                <w:color w:val="000000"/>
                <w:kern w:val="0"/>
                <w:sz w:val="16"/>
                <w:szCs w:val="16"/>
              </w:rPr>
              <w:br/>
            </w:r>
            <w:r w:rsidRPr="008F19EB">
              <w:rPr>
                <w:rFonts w:ascii="宋体" w:hAnsi="宋体" w:cs="宋体"/>
                <w:color w:val="000000"/>
                <w:kern w:val="0"/>
                <w:sz w:val="16"/>
                <w:szCs w:val="16"/>
              </w:rPr>
              <w:t>（</w:t>
            </w:r>
            <w:r w:rsidRPr="008F19EB">
              <w:rPr>
                <w:rFonts w:ascii="宋体" w:hAnsi="宋体"/>
                <w:color w:val="000000"/>
                <w:kern w:val="0"/>
                <w:sz w:val="16"/>
                <w:szCs w:val="16"/>
              </w:rPr>
              <w:t>2</w:t>
            </w:r>
            <w:r w:rsidRPr="008F19EB">
              <w:rPr>
                <w:rFonts w:ascii="宋体" w:hAnsi="宋体" w:cs="宋体"/>
                <w:color w:val="000000"/>
                <w:kern w:val="0"/>
                <w:sz w:val="16"/>
                <w:szCs w:val="16"/>
              </w:rPr>
              <w:t>选</w:t>
            </w:r>
            <w:r w:rsidRPr="008F19EB">
              <w:rPr>
                <w:rFonts w:ascii="宋体" w:hAnsi="宋体"/>
                <w:color w:val="000000"/>
                <w:kern w:val="0"/>
                <w:sz w:val="16"/>
                <w:szCs w:val="16"/>
              </w:rPr>
              <w:t>1</w:t>
            </w:r>
            <w:r w:rsidRPr="008F19EB">
              <w:rPr>
                <w:rFonts w:ascii="宋体" w:hAnsi="宋体" w:cs="宋体"/>
                <w:color w:val="000000"/>
                <w:kern w:val="0"/>
                <w:sz w:val="16"/>
                <w:szCs w:val="16"/>
              </w:rPr>
              <w:t>）</w:t>
            </w:r>
          </w:p>
        </w:tc>
        <w:tc>
          <w:tcPr>
            <w:tcW w:w="361" w:type="pct"/>
            <w:tcBorders>
              <w:top w:val="nil"/>
              <w:left w:val="nil"/>
              <w:bottom w:val="single" w:sz="4" w:space="0" w:color="auto"/>
              <w:right w:val="single" w:sz="8" w:space="0" w:color="auto"/>
            </w:tcBorders>
            <w:shd w:val="clear" w:color="auto" w:fill="auto"/>
            <w:noWrap/>
            <w:vAlign w:val="center"/>
            <w:hideMark/>
          </w:tcPr>
          <w:p w14:paraId="41AF54BB" w14:textId="77777777" w:rsidR="00DC0D36" w:rsidRPr="008F19EB" w:rsidRDefault="00DC0D36" w:rsidP="00DC0D3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r>
      <w:tr w:rsidR="00DC0D36" w:rsidRPr="008F19EB" w14:paraId="5940BFB7" w14:textId="77777777" w:rsidTr="007E2DFA">
        <w:trPr>
          <w:trHeight w:val="530"/>
        </w:trPr>
        <w:tc>
          <w:tcPr>
            <w:tcW w:w="214" w:type="pct"/>
            <w:vMerge/>
            <w:tcBorders>
              <w:top w:val="nil"/>
              <w:left w:val="single" w:sz="8" w:space="0" w:color="auto"/>
              <w:bottom w:val="single" w:sz="4" w:space="0" w:color="auto"/>
              <w:right w:val="single" w:sz="4" w:space="0" w:color="auto"/>
            </w:tcBorders>
            <w:vAlign w:val="center"/>
            <w:hideMark/>
          </w:tcPr>
          <w:p w14:paraId="3962F942" w14:textId="77777777" w:rsidR="00DC0D36" w:rsidRPr="008F19EB" w:rsidRDefault="00DC0D36" w:rsidP="00DC0D3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auto" w:fill="auto"/>
            <w:vAlign w:val="center"/>
            <w:hideMark/>
          </w:tcPr>
          <w:p w14:paraId="25012D6C" w14:textId="77777777" w:rsidR="00DC0D36" w:rsidRPr="008F19EB" w:rsidRDefault="00DC0D36" w:rsidP="00DC0D36">
            <w:pPr>
              <w:widowControl/>
              <w:spacing w:after="0" w:line="276" w:lineRule="auto"/>
              <w:rPr>
                <w:rFonts w:ascii="宋体" w:hAnsi="宋体"/>
                <w:color w:val="000000"/>
                <w:kern w:val="0"/>
                <w:sz w:val="16"/>
                <w:szCs w:val="16"/>
              </w:rPr>
            </w:pPr>
            <w:r w:rsidRPr="008F19EB">
              <w:rPr>
                <w:rFonts w:ascii="宋体" w:hAnsi="宋体"/>
                <w:color w:val="000000"/>
                <w:kern w:val="0"/>
                <w:sz w:val="16"/>
                <w:szCs w:val="16"/>
              </w:rPr>
              <w:t>FPGA/CPLD</w:t>
            </w:r>
            <w:r w:rsidRPr="008F19EB">
              <w:rPr>
                <w:rFonts w:ascii="宋体" w:hAnsi="宋体" w:hint="eastAsia"/>
                <w:color w:val="000000"/>
                <w:kern w:val="0"/>
                <w:sz w:val="16"/>
                <w:szCs w:val="16"/>
              </w:rPr>
              <w:t>技术应用</w:t>
            </w:r>
          </w:p>
        </w:tc>
        <w:tc>
          <w:tcPr>
            <w:tcW w:w="415" w:type="pct"/>
            <w:tcBorders>
              <w:top w:val="nil"/>
              <w:left w:val="nil"/>
              <w:bottom w:val="single" w:sz="4" w:space="0" w:color="auto"/>
              <w:right w:val="single" w:sz="4" w:space="0" w:color="auto"/>
            </w:tcBorders>
            <w:shd w:val="clear" w:color="auto" w:fill="auto"/>
            <w:vAlign w:val="center"/>
            <w:hideMark/>
          </w:tcPr>
          <w:p w14:paraId="393856E9"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3</w:t>
            </w:r>
          </w:p>
        </w:tc>
        <w:tc>
          <w:tcPr>
            <w:tcW w:w="417" w:type="pct"/>
            <w:tcBorders>
              <w:top w:val="nil"/>
              <w:left w:val="nil"/>
              <w:bottom w:val="single" w:sz="4" w:space="0" w:color="auto"/>
              <w:right w:val="single" w:sz="4" w:space="0" w:color="auto"/>
            </w:tcBorders>
            <w:shd w:val="clear" w:color="auto" w:fill="auto"/>
            <w:noWrap/>
            <w:vAlign w:val="center"/>
            <w:hideMark/>
          </w:tcPr>
          <w:p w14:paraId="416AF7D8"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48</w:t>
            </w:r>
          </w:p>
        </w:tc>
        <w:tc>
          <w:tcPr>
            <w:tcW w:w="415" w:type="pct"/>
            <w:tcBorders>
              <w:top w:val="nil"/>
              <w:left w:val="nil"/>
              <w:bottom w:val="single" w:sz="4" w:space="0" w:color="auto"/>
              <w:right w:val="single" w:sz="4" w:space="0" w:color="auto"/>
            </w:tcBorders>
            <w:shd w:val="clear" w:color="auto" w:fill="auto"/>
            <w:noWrap/>
            <w:vAlign w:val="center"/>
            <w:hideMark/>
          </w:tcPr>
          <w:p w14:paraId="3FB2F315"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hint="eastAsia"/>
                <w:color w:val="000000"/>
                <w:kern w:val="0"/>
                <w:sz w:val="16"/>
                <w:szCs w:val="16"/>
              </w:rPr>
              <w:t>考查</w:t>
            </w:r>
          </w:p>
        </w:tc>
        <w:tc>
          <w:tcPr>
            <w:tcW w:w="417" w:type="pct"/>
            <w:tcBorders>
              <w:top w:val="nil"/>
              <w:left w:val="nil"/>
              <w:bottom w:val="single" w:sz="4" w:space="0" w:color="auto"/>
              <w:right w:val="single" w:sz="4" w:space="0" w:color="auto"/>
            </w:tcBorders>
            <w:shd w:val="clear" w:color="auto" w:fill="auto"/>
            <w:noWrap/>
            <w:vAlign w:val="center"/>
            <w:hideMark/>
          </w:tcPr>
          <w:p w14:paraId="4F244FC2"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24</w:t>
            </w:r>
          </w:p>
        </w:tc>
        <w:tc>
          <w:tcPr>
            <w:tcW w:w="332" w:type="pct"/>
            <w:tcBorders>
              <w:top w:val="nil"/>
              <w:left w:val="nil"/>
              <w:bottom w:val="single" w:sz="4" w:space="0" w:color="auto"/>
              <w:right w:val="single" w:sz="4" w:space="0" w:color="auto"/>
            </w:tcBorders>
            <w:shd w:val="clear" w:color="auto" w:fill="auto"/>
            <w:noWrap/>
            <w:vAlign w:val="center"/>
            <w:hideMark/>
          </w:tcPr>
          <w:p w14:paraId="3F14AB3B"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16F9C38A"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3" w:type="pct"/>
            <w:tcBorders>
              <w:top w:val="nil"/>
              <w:left w:val="nil"/>
              <w:bottom w:val="single" w:sz="4" w:space="0" w:color="auto"/>
              <w:right w:val="single" w:sz="4" w:space="0" w:color="auto"/>
            </w:tcBorders>
            <w:shd w:val="clear" w:color="auto" w:fill="auto"/>
            <w:noWrap/>
            <w:vAlign w:val="center"/>
            <w:hideMark/>
          </w:tcPr>
          <w:p w14:paraId="06CF3517"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2" w:type="pct"/>
            <w:tcBorders>
              <w:top w:val="nil"/>
              <w:left w:val="nil"/>
              <w:bottom w:val="single" w:sz="4" w:space="0" w:color="auto"/>
              <w:right w:val="single" w:sz="4" w:space="0" w:color="auto"/>
            </w:tcBorders>
            <w:shd w:val="clear" w:color="auto" w:fill="auto"/>
            <w:noWrap/>
            <w:vAlign w:val="center"/>
            <w:hideMark/>
          </w:tcPr>
          <w:p w14:paraId="5634706C" w14:textId="77777777" w:rsidR="00DC0D36" w:rsidRPr="008F19EB" w:rsidRDefault="00DC0D36" w:rsidP="00DC0D36">
            <w:pPr>
              <w:widowControl/>
              <w:spacing w:after="0" w:line="276" w:lineRule="auto"/>
              <w:jc w:val="center"/>
              <w:rPr>
                <w:rFonts w:ascii="宋体" w:hAnsi="宋体"/>
                <w:color w:val="000000"/>
                <w:kern w:val="0"/>
                <w:sz w:val="16"/>
                <w:szCs w:val="16"/>
              </w:rPr>
            </w:pPr>
            <w:r w:rsidRPr="008F19EB">
              <w:rPr>
                <w:rFonts w:ascii="宋体" w:hAnsi="宋体"/>
                <w:color w:val="000000"/>
                <w:kern w:val="0"/>
                <w:sz w:val="16"/>
                <w:szCs w:val="16"/>
              </w:rPr>
              <w:t> </w:t>
            </w:r>
          </w:p>
        </w:tc>
        <w:tc>
          <w:tcPr>
            <w:tcW w:w="334" w:type="pct"/>
            <w:vMerge/>
            <w:tcBorders>
              <w:top w:val="nil"/>
              <w:left w:val="single" w:sz="4" w:space="0" w:color="auto"/>
              <w:bottom w:val="single" w:sz="4" w:space="0" w:color="auto"/>
              <w:right w:val="single" w:sz="4" w:space="0" w:color="auto"/>
            </w:tcBorders>
            <w:vAlign w:val="center"/>
            <w:hideMark/>
          </w:tcPr>
          <w:p w14:paraId="34C9BA7F" w14:textId="77777777" w:rsidR="00DC0D36" w:rsidRPr="008F19EB" w:rsidRDefault="00DC0D36" w:rsidP="00DC0D36">
            <w:pPr>
              <w:widowControl/>
              <w:spacing w:after="0" w:line="276" w:lineRule="auto"/>
              <w:jc w:val="left"/>
              <w:rPr>
                <w:rFonts w:ascii="宋体" w:hAnsi="宋体"/>
                <w:color w:val="000000"/>
                <w:kern w:val="0"/>
                <w:sz w:val="16"/>
                <w:szCs w:val="16"/>
              </w:rPr>
            </w:pPr>
          </w:p>
        </w:tc>
        <w:tc>
          <w:tcPr>
            <w:tcW w:w="361" w:type="pct"/>
            <w:tcBorders>
              <w:top w:val="nil"/>
              <w:left w:val="nil"/>
              <w:bottom w:val="single" w:sz="4" w:space="0" w:color="auto"/>
              <w:right w:val="single" w:sz="8" w:space="0" w:color="auto"/>
            </w:tcBorders>
            <w:shd w:val="clear" w:color="auto" w:fill="auto"/>
            <w:noWrap/>
            <w:vAlign w:val="center"/>
            <w:hideMark/>
          </w:tcPr>
          <w:p w14:paraId="3A047D1E" w14:textId="77777777" w:rsidR="00DC0D36" w:rsidRPr="008F19EB" w:rsidRDefault="00DC0D36" w:rsidP="00DC0D3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r>
      <w:tr w:rsidR="00DC0D36" w:rsidRPr="008F19EB" w14:paraId="45C2A059" w14:textId="77777777" w:rsidTr="007E2DFA">
        <w:trPr>
          <w:trHeight w:val="290"/>
        </w:trPr>
        <w:tc>
          <w:tcPr>
            <w:tcW w:w="214" w:type="pct"/>
            <w:vMerge/>
            <w:tcBorders>
              <w:top w:val="nil"/>
              <w:left w:val="single" w:sz="8" w:space="0" w:color="auto"/>
              <w:bottom w:val="single" w:sz="4" w:space="0" w:color="auto"/>
              <w:right w:val="single" w:sz="4" w:space="0" w:color="auto"/>
            </w:tcBorders>
            <w:vAlign w:val="center"/>
            <w:hideMark/>
          </w:tcPr>
          <w:p w14:paraId="2407A4D3" w14:textId="77777777" w:rsidR="00DC0D36" w:rsidRPr="008F19EB" w:rsidRDefault="00DC0D36" w:rsidP="00DC0D36">
            <w:pPr>
              <w:widowControl/>
              <w:spacing w:after="0" w:line="276" w:lineRule="auto"/>
              <w:jc w:val="left"/>
              <w:rPr>
                <w:rFonts w:ascii="宋体" w:hAnsi="宋体" w:cs="Calibri"/>
                <w:color w:val="000000"/>
                <w:kern w:val="0"/>
                <w:sz w:val="16"/>
                <w:szCs w:val="16"/>
              </w:rPr>
            </w:pPr>
          </w:p>
        </w:tc>
        <w:tc>
          <w:tcPr>
            <w:tcW w:w="1098" w:type="pct"/>
            <w:tcBorders>
              <w:top w:val="nil"/>
              <w:left w:val="nil"/>
              <w:bottom w:val="single" w:sz="4" w:space="0" w:color="auto"/>
              <w:right w:val="single" w:sz="4" w:space="0" w:color="auto"/>
            </w:tcBorders>
            <w:shd w:val="clear" w:color="000000" w:fill="F2DCDB"/>
            <w:noWrap/>
            <w:vAlign w:val="center"/>
            <w:hideMark/>
          </w:tcPr>
          <w:p w14:paraId="544B0838" w14:textId="77777777" w:rsidR="00DC0D36" w:rsidRPr="008F19EB" w:rsidRDefault="00DC0D36" w:rsidP="00DC0D36">
            <w:pPr>
              <w:widowControl/>
              <w:spacing w:after="0" w:line="276" w:lineRule="auto"/>
              <w:jc w:val="left"/>
              <w:rPr>
                <w:rFonts w:ascii="宋体" w:hAnsi="宋体" w:cs="Calibri"/>
                <w:b/>
                <w:bCs/>
                <w:color w:val="000000"/>
                <w:kern w:val="0"/>
                <w:sz w:val="16"/>
                <w:szCs w:val="16"/>
              </w:rPr>
            </w:pPr>
            <w:r w:rsidRPr="008F19EB">
              <w:rPr>
                <w:rFonts w:ascii="宋体" w:hAnsi="宋体" w:cs="Calibri" w:hint="eastAsia"/>
                <w:b/>
                <w:bCs/>
                <w:color w:val="000000"/>
                <w:kern w:val="0"/>
                <w:sz w:val="16"/>
                <w:szCs w:val="16"/>
              </w:rPr>
              <w:t>小计</w:t>
            </w:r>
          </w:p>
        </w:tc>
        <w:tc>
          <w:tcPr>
            <w:tcW w:w="415" w:type="pct"/>
            <w:tcBorders>
              <w:top w:val="nil"/>
              <w:left w:val="nil"/>
              <w:bottom w:val="single" w:sz="4" w:space="0" w:color="auto"/>
              <w:right w:val="single" w:sz="4" w:space="0" w:color="auto"/>
            </w:tcBorders>
            <w:shd w:val="clear" w:color="000000" w:fill="F2DCDB"/>
            <w:vAlign w:val="center"/>
            <w:hideMark/>
          </w:tcPr>
          <w:p w14:paraId="5D8736D1" w14:textId="4054A8DA"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w:t>
            </w:r>
            <w:r w:rsidR="00747481">
              <w:rPr>
                <w:rFonts w:ascii="宋体" w:hAnsi="宋体"/>
                <w:b/>
                <w:bCs/>
                <w:color w:val="000000"/>
                <w:kern w:val="0"/>
                <w:sz w:val="16"/>
                <w:szCs w:val="16"/>
              </w:rPr>
              <w:t>3</w:t>
            </w:r>
          </w:p>
        </w:tc>
        <w:tc>
          <w:tcPr>
            <w:tcW w:w="417" w:type="pct"/>
            <w:tcBorders>
              <w:top w:val="nil"/>
              <w:left w:val="nil"/>
              <w:bottom w:val="single" w:sz="4" w:space="0" w:color="auto"/>
              <w:right w:val="single" w:sz="4" w:space="0" w:color="auto"/>
            </w:tcBorders>
            <w:shd w:val="clear" w:color="000000" w:fill="F2DCDB"/>
            <w:vAlign w:val="center"/>
            <w:hideMark/>
          </w:tcPr>
          <w:p w14:paraId="274ECE0A" w14:textId="6E2C7A40" w:rsidR="00DC0D36" w:rsidRPr="008F19EB" w:rsidRDefault="00747481" w:rsidP="00DC0D3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236</w:t>
            </w:r>
          </w:p>
        </w:tc>
        <w:tc>
          <w:tcPr>
            <w:tcW w:w="415" w:type="pct"/>
            <w:tcBorders>
              <w:top w:val="nil"/>
              <w:left w:val="nil"/>
              <w:bottom w:val="single" w:sz="4" w:space="0" w:color="auto"/>
              <w:right w:val="single" w:sz="4" w:space="0" w:color="auto"/>
            </w:tcBorders>
            <w:shd w:val="clear" w:color="000000" w:fill="F2DCDB"/>
            <w:noWrap/>
            <w:vAlign w:val="center"/>
            <w:hideMark/>
          </w:tcPr>
          <w:p w14:paraId="15430E82" w14:textId="7674EFF9" w:rsidR="00DC0D36" w:rsidRPr="008F19EB" w:rsidRDefault="00DC0D36" w:rsidP="00DC0D36">
            <w:pPr>
              <w:widowControl/>
              <w:spacing w:after="0" w:line="276" w:lineRule="auto"/>
              <w:jc w:val="center"/>
              <w:rPr>
                <w:rFonts w:ascii="宋体" w:hAnsi="宋体"/>
                <w:b/>
                <w:bCs/>
                <w:color w:val="000000"/>
                <w:kern w:val="0"/>
                <w:sz w:val="16"/>
                <w:szCs w:val="16"/>
              </w:rPr>
            </w:pPr>
          </w:p>
        </w:tc>
        <w:tc>
          <w:tcPr>
            <w:tcW w:w="417" w:type="pct"/>
            <w:tcBorders>
              <w:top w:val="nil"/>
              <w:left w:val="nil"/>
              <w:bottom w:val="single" w:sz="4" w:space="0" w:color="auto"/>
              <w:right w:val="single" w:sz="4" w:space="0" w:color="auto"/>
            </w:tcBorders>
            <w:shd w:val="clear" w:color="000000" w:fill="F2DCDB"/>
            <w:noWrap/>
            <w:vAlign w:val="center"/>
            <w:hideMark/>
          </w:tcPr>
          <w:p w14:paraId="48903F88" w14:textId="286B96DA" w:rsidR="00DC0D36" w:rsidRPr="008F19EB" w:rsidRDefault="00747481" w:rsidP="00DC0D3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132</w:t>
            </w:r>
          </w:p>
        </w:tc>
        <w:tc>
          <w:tcPr>
            <w:tcW w:w="332" w:type="pct"/>
            <w:tcBorders>
              <w:top w:val="nil"/>
              <w:left w:val="nil"/>
              <w:bottom w:val="single" w:sz="4" w:space="0" w:color="auto"/>
              <w:right w:val="single" w:sz="4" w:space="0" w:color="auto"/>
            </w:tcBorders>
            <w:shd w:val="clear" w:color="000000" w:fill="F2DCDB"/>
            <w:noWrap/>
            <w:vAlign w:val="center"/>
            <w:hideMark/>
          </w:tcPr>
          <w:p w14:paraId="60E227FC" w14:textId="77777777"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c>
          <w:tcPr>
            <w:tcW w:w="332" w:type="pct"/>
            <w:tcBorders>
              <w:top w:val="nil"/>
              <w:left w:val="nil"/>
              <w:bottom w:val="single" w:sz="4" w:space="0" w:color="auto"/>
              <w:right w:val="single" w:sz="4" w:space="0" w:color="auto"/>
            </w:tcBorders>
            <w:shd w:val="clear" w:color="000000" w:fill="F2DCDB"/>
            <w:noWrap/>
            <w:vAlign w:val="center"/>
            <w:hideMark/>
          </w:tcPr>
          <w:p w14:paraId="5F24D7BF" w14:textId="77777777"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c>
          <w:tcPr>
            <w:tcW w:w="333" w:type="pct"/>
            <w:tcBorders>
              <w:top w:val="nil"/>
              <w:left w:val="nil"/>
              <w:bottom w:val="single" w:sz="4" w:space="0" w:color="auto"/>
              <w:right w:val="single" w:sz="4" w:space="0" w:color="auto"/>
            </w:tcBorders>
            <w:shd w:val="clear" w:color="000000" w:fill="F2DCDB"/>
            <w:noWrap/>
            <w:vAlign w:val="center"/>
            <w:hideMark/>
          </w:tcPr>
          <w:p w14:paraId="23759520" w14:textId="77777777"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c>
          <w:tcPr>
            <w:tcW w:w="332" w:type="pct"/>
            <w:tcBorders>
              <w:top w:val="nil"/>
              <w:left w:val="nil"/>
              <w:bottom w:val="single" w:sz="4" w:space="0" w:color="auto"/>
              <w:right w:val="single" w:sz="4" w:space="0" w:color="auto"/>
            </w:tcBorders>
            <w:shd w:val="clear" w:color="000000" w:fill="F2DCDB"/>
            <w:noWrap/>
            <w:vAlign w:val="center"/>
            <w:hideMark/>
          </w:tcPr>
          <w:p w14:paraId="70E6C530" w14:textId="7A5EA6C5"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hint="eastAsia"/>
                <w:b/>
                <w:bCs/>
                <w:color w:val="000000"/>
                <w:kern w:val="0"/>
                <w:sz w:val="16"/>
                <w:szCs w:val="16"/>
              </w:rPr>
              <w:t>5</w:t>
            </w:r>
          </w:p>
        </w:tc>
        <w:tc>
          <w:tcPr>
            <w:tcW w:w="334" w:type="pct"/>
            <w:tcBorders>
              <w:top w:val="nil"/>
              <w:left w:val="nil"/>
              <w:bottom w:val="single" w:sz="4" w:space="0" w:color="auto"/>
              <w:right w:val="single" w:sz="4" w:space="0" w:color="auto"/>
            </w:tcBorders>
            <w:shd w:val="clear" w:color="000000" w:fill="F2DCDB"/>
            <w:noWrap/>
            <w:vAlign w:val="center"/>
            <w:hideMark/>
          </w:tcPr>
          <w:p w14:paraId="6027B719" w14:textId="065B1917"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6</w:t>
            </w:r>
          </w:p>
        </w:tc>
        <w:tc>
          <w:tcPr>
            <w:tcW w:w="361" w:type="pct"/>
            <w:tcBorders>
              <w:top w:val="nil"/>
              <w:left w:val="nil"/>
              <w:bottom w:val="single" w:sz="4" w:space="0" w:color="auto"/>
              <w:right w:val="single" w:sz="8" w:space="0" w:color="auto"/>
            </w:tcBorders>
            <w:shd w:val="clear" w:color="000000" w:fill="F2DCDB"/>
            <w:noWrap/>
            <w:vAlign w:val="center"/>
            <w:hideMark/>
          </w:tcPr>
          <w:p w14:paraId="6EA8333D" w14:textId="77777777" w:rsidR="00DC0D36" w:rsidRPr="008F19EB" w:rsidRDefault="00DC0D36" w:rsidP="00DC0D36">
            <w:pPr>
              <w:widowControl/>
              <w:spacing w:after="0" w:line="276" w:lineRule="auto"/>
              <w:jc w:val="left"/>
              <w:rPr>
                <w:rFonts w:ascii="宋体" w:hAnsi="宋体"/>
                <w:color w:val="000000"/>
                <w:kern w:val="0"/>
                <w:sz w:val="16"/>
                <w:szCs w:val="16"/>
              </w:rPr>
            </w:pPr>
            <w:r w:rsidRPr="008F19EB">
              <w:rPr>
                <w:rFonts w:ascii="宋体" w:hAnsi="宋体"/>
                <w:color w:val="000000"/>
                <w:kern w:val="0"/>
                <w:sz w:val="16"/>
                <w:szCs w:val="16"/>
              </w:rPr>
              <w:t> </w:t>
            </w:r>
          </w:p>
        </w:tc>
      </w:tr>
      <w:tr w:rsidR="00DC0D36" w:rsidRPr="008F19EB" w14:paraId="2D24EABB" w14:textId="77777777" w:rsidTr="007E2DFA">
        <w:trPr>
          <w:trHeight w:val="300"/>
        </w:trPr>
        <w:tc>
          <w:tcPr>
            <w:tcW w:w="1312" w:type="pct"/>
            <w:gridSpan w:val="2"/>
            <w:tcBorders>
              <w:top w:val="single" w:sz="4" w:space="0" w:color="auto"/>
              <w:left w:val="single" w:sz="8" w:space="0" w:color="auto"/>
              <w:bottom w:val="single" w:sz="8" w:space="0" w:color="auto"/>
              <w:right w:val="single" w:sz="4" w:space="0" w:color="auto"/>
            </w:tcBorders>
            <w:shd w:val="clear" w:color="auto" w:fill="auto"/>
            <w:vAlign w:val="center"/>
            <w:hideMark/>
          </w:tcPr>
          <w:p w14:paraId="568E5378" w14:textId="77777777" w:rsidR="00DC0D36" w:rsidRPr="008F19EB" w:rsidRDefault="00DC0D36" w:rsidP="00DC0D36">
            <w:pPr>
              <w:widowControl/>
              <w:spacing w:after="0" w:line="276" w:lineRule="auto"/>
              <w:jc w:val="center"/>
              <w:rPr>
                <w:rFonts w:ascii="宋体" w:hAnsi="宋体" w:cs="Calibri"/>
                <w:b/>
                <w:bCs/>
                <w:color w:val="000000"/>
                <w:kern w:val="0"/>
                <w:sz w:val="16"/>
                <w:szCs w:val="16"/>
              </w:rPr>
            </w:pPr>
            <w:r w:rsidRPr="008F19EB">
              <w:rPr>
                <w:rFonts w:ascii="宋体" w:hAnsi="宋体" w:cs="Calibri" w:hint="eastAsia"/>
                <w:b/>
                <w:bCs/>
                <w:color w:val="000000"/>
                <w:kern w:val="0"/>
                <w:sz w:val="16"/>
                <w:szCs w:val="16"/>
              </w:rPr>
              <w:t>总计</w:t>
            </w:r>
          </w:p>
        </w:tc>
        <w:tc>
          <w:tcPr>
            <w:tcW w:w="415" w:type="pct"/>
            <w:tcBorders>
              <w:top w:val="nil"/>
              <w:left w:val="nil"/>
              <w:bottom w:val="single" w:sz="8" w:space="0" w:color="auto"/>
              <w:right w:val="single" w:sz="4" w:space="0" w:color="auto"/>
            </w:tcBorders>
            <w:shd w:val="clear" w:color="000000" w:fill="DAEEF3"/>
            <w:noWrap/>
            <w:vAlign w:val="center"/>
            <w:hideMark/>
          </w:tcPr>
          <w:p w14:paraId="2D24F3F8" w14:textId="4D1CA984"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1</w:t>
            </w:r>
            <w:r>
              <w:rPr>
                <w:rFonts w:ascii="宋体" w:hAnsi="宋体"/>
                <w:b/>
                <w:bCs/>
                <w:color w:val="000000"/>
                <w:kern w:val="0"/>
                <w:sz w:val="16"/>
                <w:szCs w:val="16"/>
              </w:rPr>
              <w:t>4</w:t>
            </w:r>
            <w:r w:rsidR="00747481">
              <w:rPr>
                <w:rFonts w:ascii="宋体" w:hAnsi="宋体"/>
                <w:b/>
                <w:bCs/>
                <w:color w:val="000000"/>
                <w:kern w:val="0"/>
                <w:sz w:val="16"/>
                <w:szCs w:val="16"/>
              </w:rPr>
              <w:t>8</w:t>
            </w:r>
          </w:p>
        </w:tc>
        <w:tc>
          <w:tcPr>
            <w:tcW w:w="417" w:type="pct"/>
            <w:tcBorders>
              <w:top w:val="nil"/>
              <w:left w:val="nil"/>
              <w:bottom w:val="single" w:sz="8" w:space="0" w:color="auto"/>
              <w:right w:val="single" w:sz="4" w:space="0" w:color="auto"/>
            </w:tcBorders>
            <w:shd w:val="clear" w:color="000000" w:fill="DAEEF3"/>
            <w:noWrap/>
            <w:vAlign w:val="center"/>
            <w:hideMark/>
          </w:tcPr>
          <w:p w14:paraId="7DB02E9B" w14:textId="1424F923"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27</w:t>
            </w:r>
            <w:r w:rsidR="00747481">
              <w:rPr>
                <w:rFonts w:ascii="宋体" w:hAnsi="宋体"/>
                <w:b/>
                <w:bCs/>
                <w:color w:val="000000"/>
                <w:kern w:val="0"/>
                <w:sz w:val="16"/>
                <w:szCs w:val="16"/>
              </w:rPr>
              <w:t>66</w:t>
            </w:r>
          </w:p>
        </w:tc>
        <w:tc>
          <w:tcPr>
            <w:tcW w:w="415" w:type="pct"/>
            <w:tcBorders>
              <w:top w:val="nil"/>
              <w:left w:val="nil"/>
              <w:bottom w:val="single" w:sz="8" w:space="0" w:color="auto"/>
              <w:right w:val="single" w:sz="4" w:space="0" w:color="auto"/>
            </w:tcBorders>
            <w:shd w:val="clear" w:color="000000" w:fill="DAEEF3"/>
            <w:noWrap/>
            <w:vAlign w:val="center"/>
            <w:hideMark/>
          </w:tcPr>
          <w:p w14:paraId="6AF8F561" w14:textId="77777777" w:rsidR="00DC0D36" w:rsidRPr="008F19EB" w:rsidRDefault="00DC0D36" w:rsidP="00DC0D36">
            <w:pPr>
              <w:widowControl/>
              <w:spacing w:after="0" w:line="276" w:lineRule="auto"/>
              <w:jc w:val="center"/>
              <w:rPr>
                <w:rFonts w:ascii="宋体" w:hAnsi="宋体"/>
                <w:b/>
                <w:bCs/>
                <w:color w:val="000000"/>
                <w:kern w:val="0"/>
                <w:sz w:val="16"/>
                <w:szCs w:val="16"/>
              </w:rPr>
            </w:pPr>
            <w:r w:rsidRPr="008F19EB">
              <w:rPr>
                <w:rFonts w:ascii="宋体" w:hAnsi="宋体"/>
                <w:b/>
                <w:bCs/>
                <w:color w:val="000000"/>
                <w:kern w:val="0"/>
                <w:sz w:val="16"/>
                <w:szCs w:val="16"/>
              </w:rPr>
              <w:t> </w:t>
            </w:r>
          </w:p>
        </w:tc>
        <w:tc>
          <w:tcPr>
            <w:tcW w:w="417" w:type="pct"/>
            <w:tcBorders>
              <w:top w:val="nil"/>
              <w:left w:val="nil"/>
              <w:bottom w:val="single" w:sz="8" w:space="0" w:color="auto"/>
              <w:right w:val="single" w:sz="4" w:space="0" w:color="auto"/>
            </w:tcBorders>
            <w:shd w:val="clear" w:color="000000" w:fill="DAEEF3"/>
            <w:noWrap/>
            <w:vAlign w:val="center"/>
            <w:hideMark/>
          </w:tcPr>
          <w:p w14:paraId="6BEA7ADA" w14:textId="35B681AD"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b/>
                <w:bCs/>
                <w:color w:val="000000"/>
                <w:kern w:val="0"/>
                <w:sz w:val="16"/>
                <w:szCs w:val="16"/>
              </w:rPr>
              <w:t>16</w:t>
            </w:r>
            <w:r w:rsidR="00747481">
              <w:rPr>
                <w:rFonts w:ascii="宋体" w:hAnsi="宋体"/>
                <w:b/>
                <w:bCs/>
                <w:color w:val="000000"/>
                <w:kern w:val="0"/>
                <w:sz w:val="16"/>
                <w:szCs w:val="16"/>
              </w:rPr>
              <w:t>38</w:t>
            </w:r>
          </w:p>
        </w:tc>
        <w:tc>
          <w:tcPr>
            <w:tcW w:w="332" w:type="pct"/>
            <w:tcBorders>
              <w:top w:val="nil"/>
              <w:left w:val="nil"/>
              <w:bottom w:val="single" w:sz="8" w:space="0" w:color="auto"/>
              <w:right w:val="single" w:sz="4" w:space="0" w:color="auto"/>
            </w:tcBorders>
            <w:shd w:val="clear" w:color="000000" w:fill="DAEEF3"/>
            <w:noWrap/>
            <w:hideMark/>
          </w:tcPr>
          <w:p w14:paraId="1D77FDB3" w14:textId="77777777" w:rsidR="00DC0D36" w:rsidRPr="008F19EB" w:rsidRDefault="00DC0D36" w:rsidP="00DC0D36">
            <w:pPr>
              <w:widowControl/>
              <w:spacing w:after="0" w:line="276" w:lineRule="auto"/>
              <w:jc w:val="center"/>
              <w:rPr>
                <w:rFonts w:ascii="宋体" w:hAnsi="宋体"/>
                <w:b/>
                <w:bCs/>
                <w:color w:val="000000"/>
                <w:kern w:val="0"/>
                <w:sz w:val="16"/>
                <w:szCs w:val="16"/>
              </w:rPr>
            </w:pPr>
            <w:r w:rsidRPr="00A07B6F">
              <w:rPr>
                <w:rFonts w:ascii="宋体" w:hAnsi="宋体"/>
                <w:b/>
                <w:bCs/>
                <w:color w:val="000000"/>
                <w:kern w:val="0"/>
                <w:sz w:val="16"/>
                <w:szCs w:val="16"/>
              </w:rPr>
              <w:t>30</w:t>
            </w:r>
          </w:p>
        </w:tc>
        <w:tc>
          <w:tcPr>
            <w:tcW w:w="332" w:type="pct"/>
            <w:tcBorders>
              <w:top w:val="nil"/>
              <w:left w:val="nil"/>
              <w:bottom w:val="single" w:sz="8" w:space="0" w:color="auto"/>
              <w:right w:val="single" w:sz="4" w:space="0" w:color="auto"/>
            </w:tcBorders>
            <w:shd w:val="clear" w:color="000000" w:fill="DAEEF3"/>
            <w:noWrap/>
            <w:hideMark/>
          </w:tcPr>
          <w:p w14:paraId="1F4C8349" w14:textId="60467E56" w:rsidR="00DC0D36" w:rsidRPr="008F19EB" w:rsidRDefault="00DC0D36" w:rsidP="00DC0D36">
            <w:pPr>
              <w:widowControl/>
              <w:spacing w:after="0" w:line="276" w:lineRule="auto"/>
              <w:jc w:val="center"/>
              <w:rPr>
                <w:rFonts w:ascii="宋体" w:hAnsi="宋体"/>
                <w:b/>
                <w:bCs/>
                <w:color w:val="000000"/>
                <w:kern w:val="0"/>
                <w:sz w:val="16"/>
                <w:szCs w:val="16"/>
              </w:rPr>
            </w:pPr>
            <w:r w:rsidRPr="00A07B6F">
              <w:rPr>
                <w:rFonts w:ascii="宋体" w:hAnsi="宋体"/>
                <w:b/>
                <w:bCs/>
                <w:color w:val="000000"/>
                <w:kern w:val="0"/>
                <w:sz w:val="16"/>
                <w:szCs w:val="16"/>
              </w:rPr>
              <w:t>3</w:t>
            </w:r>
            <w:r w:rsidR="00747481">
              <w:rPr>
                <w:rFonts w:ascii="宋体" w:hAnsi="宋体"/>
                <w:b/>
                <w:bCs/>
                <w:color w:val="000000"/>
                <w:kern w:val="0"/>
                <w:sz w:val="16"/>
                <w:szCs w:val="16"/>
              </w:rPr>
              <w:t>0</w:t>
            </w:r>
            <w:r w:rsidRPr="00A07B6F">
              <w:rPr>
                <w:rFonts w:ascii="宋体" w:hAnsi="宋体"/>
                <w:b/>
                <w:bCs/>
                <w:color w:val="000000"/>
                <w:kern w:val="0"/>
                <w:sz w:val="16"/>
                <w:szCs w:val="16"/>
              </w:rPr>
              <w:t xml:space="preserve"> </w:t>
            </w:r>
          </w:p>
        </w:tc>
        <w:tc>
          <w:tcPr>
            <w:tcW w:w="333" w:type="pct"/>
            <w:tcBorders>
              <w:top w:val="nil"/>
              <w:left w:val="nil"/>
              <w:bottom w:val="single" w:sz="8" w:space="0" w:color="auto"/>
              <w:right w:val="single" w:sz="4" w:space="0" w:color="auto"/>
            </w:tcBorders>
            <w:shd w:val="clear" w:color="000000" w:fill="DAEEF3"/>
            <w:noWrap/>
            <w:hideMark/>
          </w:tcPr>
          <w:p w14:paraId="55555764" w14:textId="34A131FE" w:rsidR="00DC0D36" w:rsidRPr="008F19EB" w:rsidRDefault="00DC0D36" w:rsidP="00DC0D36">
            <w:pPr>
              <w:widowControl/>
              <w:spacing w:after="0" w:line="276" w:lineRule="auto"/>
              <w:jc w:val="center"/>
              <w:rPr>
                <w:rFonts w:ascii="宋体" w:hAnsi="宋体"/>
                <w:b/>
                <w:bCs/>
                <w:color w:val="000000"/>
                <w:kern w:val="0"/>
                <w:sz w:val="16"/>
                <w:szCs w:val="16"/>
              </w:rPr>
            </w:pPr>
            <w:r w:rsidRPr="00A07B6F">
              <w:rPr>
                <w:rFonts w:ascii="宋体" w:hAnsi="宋体"/>
                <w:b/>
                <w:bCs/>
                <w:color w:val="000000"/>
                <w:kern w:val="0"/>
                <w:sz w:val="16"/>
                <w:szCs w:val="16"/>
              </w:rPr>
              <w:t xml:space="preserve">28.5 </w:t>
            </w:r>
          </w:p>
        </w:tc>
        <w:tc>
          <w:tcPr>
            <w:tcW w:w="332" w:type="pct"/>
            <w:tcBorders>
              <w:top w:val="nil"/>
              <w:left w:val="nil"/>
              <w:bottom w:val="single" w:sz="8" w:space="0" w:color="auto"/>
              <w:right w:val="single" w:sz="4" w:space="0" w:color="auto"/>
            </w:tcBorders>
            <w:shd w:val="clear" w:color="000000" w:fill="DAEEF3"/>
            <w:noWrap/>
            <w:hideMark/>
          </w:tcPr>
          <w:p w14:paraId="4606894B" w14:textId="6C1FF7FA" w:rsidR="00DC0D36" w:rsidRPr="008F19EB" w:rsidRDefault="00DC0D36" w:rsidP="00DC0D36">
            <w:pPr>
              <w:widowControl/>
              <w:spacing w:after="0" w:line="276" w:lineRule="auto"/>
              <w:jc w:val="center"/>
              <w:rPr>
                <w:rFonts w:ascii="宋体" w:hAnsi="宋体"/>
                <w:b/>
                <w:bCs/>
                <w:color w:val="000000"/>
                <w:kern w:val="0"/>
                <w:sz w:val="16"/>
                <w:szCs w:val="16"/>
              </w:rPr>
            </w:pPr>
            <w:r w:rsidRPr="00A07B6F">
              <w:rPr>
                <w:rFonts w:ascii="宋体" w:hAnsi="宋体"/>
                <w:b/>
                <w:bCs/>
                <w:color w:val="000000"/>
                <w:kern w:val="0"/>
                <w:sz w:val="16"/>
                <w:szCs w:val="16"/>
              </w:rPr>
              <w:t>2</w:t>
            </w:r>
            <w:r>
              <w:rPr>
                <w:rFonts w:ascii="宋体" w:hAnsi="宋体"/>
                <w:b/>
                <w:bCs/>
                <w:color w:val="000000"/>
                <w:kern w:val="0"/>
                <w:sz w:val="16"/>
                <w:szCs w:val="16"/>
              </w:rPr>
              <w:t>6</w:t>
            </w:r>
            <w:r w:rsidRPr="00A07B6F">
              <w:rPr>
                <w:rFonts w:ascii="宋体" w:hAnsi="宋体"/>
                <w:b/>
                <w:bCs/>
                <w:color w:val="000000"/>
                <w:kern w:val="0"/>
                <w:sz w:val="16"/>
                <w:szCs w:val="16"/>
              </w:rPr>
              <w:t>.5</w:t>
            </w:r>
          </w:p>
        </w:tc>
        <w:tc>
          <w:tcPr>
            <w:tcW w:w="334" w:type="pct"/>
            <w:tcBorders>
              <w:top w:val="nil"/>
              <w:left w:val="nil"/>
              <w:bottom w:val="single" w:sz="8" w:space="0" w:color="auto"/>
              <w:right w:val="single" w:sz="4" w:space="0" w:color="auto"/>
            </w:tcBorders>
            <w:shd w:val="clear" w:color="000000" w:fill="DAEEF3"/>
            <w:noWrap/>
            <w:hideMark/>
          </w:tcPr>
          <w:p w14:paraId="03CDE6A7" w14:textId="3E844454"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hint="eastAsia"/>
                <w:b/>
                <w:bCs/>
                <w:color w:val="000000"/>
                <w:kern w:val="0"/>
                <w:sz w:val="16"/>
                <w:szCs w:val="16"/>
              </w:rPr>
              <w:t>1</w:t>
            </w:r>
            <w:r>
              <w:rPr>
                <w:rFonts w:ascii="宋体" w:hAnsi="宋体"/>
                <w:b/>
                <w:bCs/>
                <w:color w:val="000000"/>
                <w:kern w:val="0"/>
                <w:sz w:val="16"/>
                <w:szCs w:val="16"/>
              </w:rPr>
              <w:t>9</w:t>
            </w:r>
          </w:p>
        </w:tc>
        <w:tc>
          <w:tcPr>
            <w:tcW w:w="361" w:type="pct"/>
            <w:tcBorders>
              <w:top w:val="nil"/>
              <w:left w:val="nil"/>
              <w:bottom w:val="single" w:sz="8" w:space="0" w:color="auto"/>
              <w:right w:val="single" w:sz="8" w:space="0" w:color="auto"/>
            </w:tcBorders>
            <w:shd w:val="clear" w:color="000000" w:fill="DAEEF3"/>
            <w:noWrap/>
            <w:hideMark/>
          </w:tcPr>
          <w:p w14:paraId="0D16576F" w14:textId="6B5A1604" w:rsidR="00DC0D36" w:rsidRPr="008F19EB" w:rsidRDefault="00DC0D36" w:rsidP="00DC0D36">
            <w:pPr>
              <w:widowControl/>
              <w:spacing w:after="0" w:line="276" w:lineRule="auto"/>
              <w:jc w:val="center"/>
              <w:rPr>
                <w:rFonts w:ascii="宋体" w:hAnsi="宋体"/>
                <w:b/>
                <w:bCs/>
                <w:color w:val="000000"/>
                <w:kern w:val="0"/>
                <w:sz w:val="16"/>
                <w:szCs w:val="16"/>
              </w:rPr>
            </w:pPr>
            <w:r>
              <w:rPr>
                <w:rFonts w:ascii="宋体" w:hAnsi="宋体" w:hint="eastAsia"/>
                <w:b/>
                <w:bCs/>
                <w:color w:val="000000"/>
                <w:kern w:val="0"/>
                <w:sz w:val="16"/>
                <w:szCs w:val="16"/>
              </w:rPr>
              <w:t>1</w:t>
            </w:r>
            <w:r>
              <w:rPr>
                <w:rFonts w:ascii="宋体" w:hAnsi="宋体"/>
                <w:b/>
                <w:bCs/>
                <w:color w:val="000000"/>
                <w:kern w:val="0"/>
                <w:sz w:val="16"/>
                <w:szCs w:val="16"/>
              </w:rPr>
              <w:t>4</w:t>
            </w:r>
          </w:p>
        </w:tc>
      </w:tr>
    </w:tbl>
    <w:p w14:paraId="028AAB85" w14:textId="77777777" w:rsidR="00AD2271" w:rsidRPr="008F19EB" w:rsidRDefault="00AD2271" w:rsidP="006C5088">
      <w:pPr>
        <w:spacing w:line="276" w:lineRule="auto"/>
        <w:rPr>
          <w:sz w:val="24"/>
        </w:rPr>
      </w:pPr>
    </w:p>
    <w:p w14:paraId="1A9E6CF1" w14:textId="34D3A8B6" w:rsidR="008817D5" w:rsidRPr="008F19EB" w:rsidRDefault="008817D5" w:rsidP="006C5088">
      <w:pPr>
        <w:spacing w:line="276" w:lineRule="auto"/>
        <w:rPr>
          <w:rFonts w:ascii="宋体" w:hAnsi="宋体" w:cs="楷体"/>
          <w:sz w:val="18"/>
          <w:szCs w:val="18"/>
        </w:rPr>
      </w:pPr>
      <w:bookmarkStart w:id="47" w:name="_Hlk43831433"/>
      <w:r w:rsidRPr="008F19EB">
        <w:rPr>
          <w:rFonts w:ascii="宋体" w:hAnsi="宋体" w:cs="楷体" w:hint="eastAsia"/>
          <w:sz w:val="18"/>
          <w:szCs w:val="18"/>
        </w:rPr>
        <w:t>毕业学分要求：1</w:t>
      </w:r>
      <w:r w:rsidR="00F20027">
        <w:rPr>
          <w:rFonts w:ascii="宋体" w:hAnsi="宋体" w:cs="楷体"/>
          <w:sz w:val="18"/>
          <w:szCs w:val="18"/>
        </w:rPr>
        <w:t>4</w:t>
      </w:r>
      <w:r w:rsidR="000C1DCE">
        <w:rPr>
          <w:rFonts w:ascii="宋体" w:hAnsi="宋体" w:cs="楷体"/>
          <w:sz w:val="18"/>
          <w:szCs w:val="18"/>
        </w:rPr>
        <w:t>8</w:t>
      </w:r>
      <w:r w:rsidRPr="008F19EB">
        <w:rPr>
          <w:rFonts w:ascii="宋体" w:hAnsi="宋体" w:cs="楷体" w:hint="eastAsia"/>
          <w:sz w:val="18"/>
          <w:szCs w:val="18"/>
        </w:rPr>
        <w:t>学分。</w:t>
      </w:r>
    </w:p>
    <w:p w14:paraId="4AC62A2C" w14:textId="77777777" w:rsidR="008817D5" w:rsidRPr="008F19EB" w:rsidRDefault="008817D5" w:rsidP="006C5088">
      <w:pPr>
        <w:spacing w:line="276" w:lineRule="auto"/>
        <w:rPr>
          <w:rFonts w:ascii="宋体" w:hAnsi="宋体" w:cs="楷体"/>
          <w:sz w:val="18"/>
          <w:szCs w:val="18"/>
        </w:rPr>
      </w:pPr>
      <w:r w:rsidRPr="008F19EB">
        <w:rPr>
          <w:rFonts w:ascii="宋体" w:hAnsi="宋体" w:cs="楷体" w:hint="eastAsia"/>
          <w:sz w:val="18"/>
          <w:szCs w:val="18"/>
        </w:rPr>
        <w:lastRenderedPageBreak/>
        <w:t>注：</w:t>
      </w:r>
      <w:r w:rsidRPr="008F19EB">
        <w:rPr>
          <w:rFonts w:ascii="宋体" w:hAnsi="宋体" w:cs="楷体"/>
          <w:sz w:val="18"/>
          <w:szCs w:val="18"/>
        </w:rPr>
        <w:t>1.</w:t>
      </w:r>
      <w:r w:rsidRPr="008F19EB">
        <w:rPr>
          <w:rFonts w:ascii="宋体" w:hAnsi="宋体" w:cs="楷体" w:hint="eastAsia"/>
          <w:sz w:val="18"/>
          <w:szCs w:val="18"/>
        </w:rPr>
        <w:t>★所示为专业核心课程。</w:t>
      </w:r>
    </w:p>
    <w:p w14:paraId="2F4CC4E9" w14:textId="77777777" w:rsidR="008817D5" w:rsidRPr="008F19EB" w:rsidRDefault="008817D5" w:rsidP="006C5088">
      <w:pPr>
        <w:spacing w:line="276" w:lineRule="auto"/>
        <w:rPr>
          <w:rFonts w:ascii="宋体" w:hAnsi="宋体" w:cs="楷体"/>
          <w:sz w:val="18"/>
          <w:szCs w:val="18"/>
        </w:rPr>
      </w:pPr>
      <w:r w:rsidRPr="008F19EB">
        <w:rPr>
          <w:rFonts w:ascii="宋体" w:hAnsi="宋体" w:cs="楷体" w:hint="eastAsia"/>
          <w:sz w:val="18"/>
          <w:szCs w:val="18"/>
        </w:rPr>
        <w:t>2.实践教学以周为单位。</w:t>
      </w:r>
    </w:p>
    <w:p w14:paraId="2F2AD9D7" w14:textId="77777777" w:rsidR="008817D5" w:rsidRPr="008F19EB" w:rsidRDefault="008817D5" w:rsidP="006C5088">
      <w:pPr>
        <w:spacing w:line="276" w:lineRule="auto"/>
        <w:rPr>
          <w:rFonts w:ascii="楷体" w:eastAsia="楷体" w:hAnsi="楷体" w:cs="楷体"/>
          <w:b/>
          <w:bCs/>
          <w:sz w:val="24"/>
        </w:rPr>
      </w:pPr>
      <w:r w:rsidRPr="008F19EB">
        <w:rPr>
          <w:rFonts w:ascii="宋体" w:hAnsi="宋体" w:cs="楷体" w:hint="eastAsia"/>
          <w:sz w:val="18"/>
          <w:szCs w:val="18"/>
        </w:rPr>
        <w:t>3.各学期周数包括理实一体教学周、实践教学周、入学教育周、军训、顶岗实习周、考试周和机动周。</w:t>
      </w:r>
    </w:p>
    <w:p w14:paraId="3A0A04F4"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48" w:name="_Toc44618908"/>
      <w:bookmarkStart w:id="49" w:name="_Toc108102788"/>
      <w:bookmarkEnd w:id="47"/>
      <w:r w:rsidRPr="008F19EB">
        <w:rPr>
          <w:rFonts w:ascii="黑体" w:eastAsia="黑体" w:hAnsi="黑体" w:hint="eastAsia"/>
          <w:b w:val="0"/>
          <w:sz w:val="24"/>
          <w:szCs w:val="24"/>
        </w:rPr>
        <w:t>八、实施保障</w:t>
      </w:r>
      <w:bookmarkEnd w:id="48"/>
      <w:bookmarkEnd w:id="49"/>
    </w:p>
    <w:p w14:paraId="2D6CD318" w14:textId="77777777" w:rsidR="008817D5" w:rsidRPr="008F19EB" w:rsidRDefault="008817D5" w:rsidP="006C5088">
      <w:pPr>
        <w:spacing w:line="276" w:lineRule="auto"/>
        <w:ind w:firstLineChars="200" w:firstLine="420"/>
        <w:rPr>
          <w:szCs w:val="21"/>
        </w:rPr>
      </w:pPr>
      <w:r w:rsidRPr="008F19EB">
        <w:rPr>
          <w:rFonts w:hint="eastAsia"/>
          <w:szCs w:val="21"/>
        </w:rPr>
        <w:t>主要包括师资队伍、教学设施、教学资源、教学方法、学习评价、质量管理等方面。</w:t>
      </w:r>
    </w:p>
    <w:p w14:paraId="42EAFA03" w14:textId="77777777" w:rsidR="008817D5" w:rsidRPr="008F19EB" w:rsidRDefault="008817D5" w:rsidP="006C5088">
      <w:pPr>
        <w:spacing w:line="276" w:lineRule="auto"/>
        <w:rPr>
          <w:sz w:val="24"/>
        </w:rPr>
      </w:pPr>
      <w:r w:rsidRPr="008F19EB">
        <w:rPr>
          <w:rFonts w:hint="eastAsia"/>
          <w:sz w:val="24"/>
        </w:rPr>
        <w:t>（一）师资队伍</w:t>
      </w:r>
    </w:p>
    <w:p w14:paraId="4B862B11" w14:textId="77777777" w:rsidR="008817D5" w:rsidRPr="008F19EB" w:rsidRDefault="008817D5" w:rsidP="006C5088">
      <w:pPr>
        <w:spacing w:line="276" w:lineRule="auto"/>
        <w:ind w:firstLineChars="200" w:firstLine="420"/>
        <w:rPr>
          <w:szCs w:val="21"/>
        </w:rPr>
      </w:pPr>
      <w:r w:rsidRPr="008F19EB">
        <w:rPr>
          <w:rFonts w:hint="eastAsia"/>
          <w:szCs w:val="21"/>
        </w:rPr>
        <w:t>1.</w:t>
      </w:r>
      <w:r w:rsidRPr="008F19EB">
        <w:rPr>
          <w:rFonts w:hint="eastAsia"/>
          <w:szCs w:val="21"/>
        </w:rPr>
        <w:t>队伍结构</w:t>
      </w:r>
    </w:p>
    <w:p w14:paraId="752F0D2E" w14:textId="591AB880" w:rsidR="008817D5" w:rsidRPr="008F19EB" w:rsidRDefault="008817D5" w:rsidP="006C5088">
      <w:pPr>
        <w:spacing w:line="276" w:lineRule="auto"/>
        <w:ind w:firstLineChars="200" w:firstLine="420"/>
        <w:rPr>
          <w:szCs w:val="21"/>
        </w:rPr>
      </w:pPr>
      <w:r w:rsidRPr="008F19EB">
        <w:rPr>
          <w:rFonts w:hint="eastAsia"/>
          <w:szCs w:val="21"/>
        </w:rPr>
        <w:t>专业教师包括校内专业专任教师和校外兼职教师，师生配比</w:t>
      </w:r>
      <w:r w:rsidRPr="008F19EB">
        <w:rPr>
          <w:rFonts w:hint="eastAsia"/>
          <w:szCs w:val="21"/>
        </w:rPr>
        <w:t>1:</w:t>
      </w:r>
      <w:r w:rsidR="005F1FDE">
        <w:rPr>
          <w:szCs w:val="21"/>
        </w:rPr>
        <w:t>20</w:t>
      </w:r>
      <w:r w:rsidRPr="008F19EB">
        <w:rPr>
          <w:rFonts w:hint="eastAsia"/>
          <w:szCs w:val="21"/>
        </w:rPr>
        <w:t>。本专业专任教师</w:t>
      </w:r>
      <w:r w:rsidR="000A3B07">
        <w:rPr>
          <w:szCs w:val="21"/>
        </w:rPr>
        <w:t>1</w:t>
      </w:r>
      <w:r w:rsidR="009975A1">
        <w:rPr>
          <w:szCs w:val="21"/>
        </w:rPr>
        <w:t>4</w:t>
      </w:r>
      <w:r w:rsidRPr="008F19EB">
        <w:rPr>
          <w:rFonts w:hint="eastAsia"/>
          <w:szCs w:val="21"/>
        </w:rPr>
        <w:t>人，副高以上职称</w:t>
      </w:r>
      <w:r w:rsidR="00D05B1C">
        <w:rPr>
          <w:szCs w:val="21"/>
        </w:rPr>
        <w:t>4</w:t>
      </w:r>
      <w:r w:rsidRPr="008F19EB">
        <w:rPr>
          <w:rFonts w:hint="eastAsia"/>
          <w:szCs w:val="21"/>
        </w:rPr>
        <w:t>人，讲师</w:t>
      </w:r>
      <w:r w:rsidR="009975A1">
        <w:rPr>
          <w:szCs w:val="21"/>
        </w:rPr>
        <w:t>8</w:t>
      </w:r>
      <w:r w:rsidRPr="008F19EB">
        <w:rPr>
          <w:rFonts w:hint="eastAsia"/>
          <w:szCs w:val="21"/>
        </w:rPr>
        <w:t>人；硕士学位</w:t>
      </w:r>
      <w:r w:rsidR="0091479E">
        <w:rPr>
          <w:rFonts w:hint="eastAsia"/>
          <w:szCs w:val="21"/>
        </w:rPr>
        <w:t>及</w:t>
      </w:r>
      <w:r w:rsidR="00D05B1C">
        <w:rPr>
          <w:rFonts w:hint="eastAsia"/>
          <w:szCs w:val="21"/>
        </w:rPr>
        <w:t>以上教师</w:t>
      </w:r>
      <w:r w:rsidR="00232415">
        <w:rPr>
          <w:szCs w:val="21"/>
        </w:rPr>
        <w:t>1</w:t>
      </w:r>
      <w:r w:rsidR="0091479E">
        <w:rPr>
          <w:szCs w:val="21"/>
        </w:rPr>
        <w:t>2</w:t>
      </w:r>
      <w:r w:rsidRPr="008F19EB">
        <w:rPr>
          <w:rFonts w:hint="eastAsia"/>
          <w:szCs w:val="21"/>
        </w:rPr>
        <w:t>人。中青年教师占比</w:t>
      </w:r>
      <w:r w:rsidR="0091479E">
        <w:rPr>
          <w:szCs w:val="21"/>
        </w:rPr>
        <w:t>85</w:t>
      </w:r>
      <w:r w:rsidR="0091479E">
        <w:rPr>
          <w:rFonts w:hint="eastAsia"/>
          <w:szCs w:val="21"/>
        </w:rPr>
        <w:t>.</w:t>
      </w:r>
      <w:r w:rsidR="0091479E">
        <w:rPr>
          <w:szCs w:val="21"/>
        </w:rPr>
        <w:t>7</w:t>
      </w:r>
      <w:r w:rsidRPr="008F19EB">
        <w:rPr>
          <w:rFonts w:hint="eastAsia"/>
          <w:szCs w:val="21"/>
        </w:rPr>
        <w:t>%</w:t>
      </w:r>
      <w:r w:rsidRPr="008F19EB">
        <w:rPr>
          <w:rFonts w:hint="eastAsia"/>
          <w:szCs w:val="21"/>
        </w:rPr>
        <w:t>，双</w:t>
      </w:r>
      <w:proofErr w:type="gramStart"/>
      <w:r w:rsidRPr="008F19EB">
        <w:rPr>
          <w:rFonts w:hint="eastAsia"/>
          <w:szCs w:val="21"/>
        </w:rPr>
        <w:t>师素质教师占专业</w:t>
      </w:r>
      <w:proofErr w:type="gramEnd"/>
      <w:r w:rsidRPr="008F19EB">
        <w:rPr>
          <w:rFonts w:hint="eastAsia"/>
          <w:szCs w:val="21"/>
        </w:rPr>
        <w:t>教师比</w:t>
      </w:r>
      <w:r w:rsidRPr="008F19EB">
        <w:rPr>
          <w:rFonts w:hint="eastAsia"/>
          <w:szCs w:val="21"/>
        </w:rPr>
        <w:t>71%</w:t>
      </w:r>
      <w:r w:rsidRPr="008F19EB">
        <w:rPr>
          <w:rFonts w:hint="eastAsia"/>
          <w:szCs w:val="21"/>
        </w:rPr>
        <w:t>。</w:t>
      </w:r>
    </w:p>
    <w:p w14:paraId="29198E08" w14:textId="77777777" w:rsidR="008817D5" w:rsidRPr="008F19EB" w:rsidRDefault="008817D5" w:rsidP="006C5088">
      <w:pPr>
        <w:spacing w:line="276" w:lineRule="auto"/>
        <w:ind w:firstLineChars="200" w:firstLine="420"/>
        <w:rPr>
          <w:szCs w:val="21"/>
        </w:rPr>
      </w:pPr>
      <w:r w:rsidRPr="008F19EB">
        <w:rPr>
          <w:rFonts w:hint="eastAsia"/>
          <w:szCs w:val="21"/>
        </w:rPr>
        <w:t>2.</w:t>
      </w:r>
      <w:r w:rsidRPr="008F19EB">
        <w:rPr>
          <w:rFonts w:hint="eastAsia"/>
          <w:szCs w:val="21"/>
        </w:rPr>
        <w:t>专任教师</w:t>
      </w:r>
    </w:p>
    <w:p w14:paraId="546A872C" w14:textId="4D7AEA5B" w:rsidR="008817D5" w:rsidRPr="008F19EB" w:rsidRDefault="008817D5" w:rsidP="006C5088">
      <w:pPr>
        <w:spacing w:line="276" w:lineRule="auto"/>
        <w:ind w:firstLineChars="200" w:firstLine="420"/>
        <w:rPr>
          <w:szCs w:val="21"/>
        </w:rPr>
      </w:pPr>
      <w:r w:rsidRPr="008F19EB">
        <w:rPr>
          <w:rFonts w:hint="eastAsia"/>
          <w:szCs w:val="21"/>
        </w:rPr>
        <w:t>具有高校教师资格</w:t>
      </w:r>
      <w:r w:rsidR="0091479E">
        <w:rPr>
          <w:szCs w:val="21"/>
        </w:rPr>
        <w:t>11</w:t>
      </w:r>
      <w:r w:rsidRPr="008F19EB">
        <w:rPr>
          <w:rFonts w:hint="eastAsia"/>
          <w:szCs w:val="21"/>
        </w:rPr>
        <w:t>人；专任教师理想信念坚定、道德情操高尚、学识扎实，对学生有仁爱之心；全部教师具有集成电路技术等相关专业本科及以上学历，具有扎实的集成电路相关理论和实践能力；教师能熟练的运用信息化技术开展教学，能够开展课程教学改革和科学研究；每位教师</w:t>
      </w:r>
      <w:r w:rsidRPr="008F19EB">
        <w:rPr>
          <w:rFonts w:hint="eastAsia"/>
          <w:szCs w:val="21"/>
        </w:rPr>
        <w:t>5</w:t>
      </w:r>
      <w:r w:rsidRPr="008F19EB">
        <w:rPr>
          <w:rFonts w:hint="eastAsia"/>
          <w:szCs w:val="21"/>
        </w:rPr>
        <w:t>年内累计赴企业实践达</w:t>
      </w:r>
      <w:r w:rsidRPr="008F19EB">
        <w:rPr>
          <w:rFonts w:hint="eastAsia"/>
          <w:szCs w:val="21"/>
        </w:rPr>
        <w:t>6</w:t>
      </w:r>
      <w:r w:rsidRPr="008F19EB">
        <w:rPr>
          <w:rFonts w:hint="eastAsia"/>
          <w:szCs w:val="21"/>
        </w:rPr>
        <w:t>个月。</w:t>
      </w:r>
    </w:p>
    <w:p w14:paraId="15D07AA7" w14:textId="77777777" w:rsidR="008817D5" w:rsidRPr="008F19EB" w:rsidRDefault="008817D5" w:rsidP="006C5088">
      <w:pPr>
        <w:spacing w:line="276" w:lineRule="auto"/>
        <w:ind w:firstLineChars="200" w:firstLine="420"/>
        <w:rPr>
          <w:szCs w:val="21"/>
        </w:rPr>
      </w:pPr>
      <w:r w:rsidRPr="008F19EB">
        <w:rPr>
          <w:rFonts w:hint="eastAsia"/>
          <w:szCs w:val="21"/>
        </w:rPr>
        <w:t>3.</w:t>
      </w:r>
      <w:r w:rsidRPr="008F19EB">
        <w:rPr>
          <w:rFonts w:hint="eastAsia"/>
          <w:szCs w:val="21"/>
        </w:rPr>
        <w:t>专业带头人</w:t>
      </w:r>
    </w:p>
    <w:p w14:paraId="79FE2012" w14:textId="77777777" w:rsidR="008817D5" w:rsidRPr="008F19EB" w:rsidRDefault="008817D5" w:rsidP="006C5088">
      <w:pPr>
        <w:spacing w:line="276" w:lineRule="auto"/>
        <w:ind w:firstLineChars="200" w:firstLine="420"/>
        <w:rPr>
          <w:szCs w:val="21"/>
        </w:rPr>
      </w:pPr>
      <w:r w:rsidRPr="008F19EB">
        <w:rPr>
          <w:rFonts w:hint="eastAsia"/>
          <w:szCs w:val="21"/>
        </w:rPr>
        <w:t>专业带头人具有副教授专业技术职务，专业知识扎实、学术思想活跃、有较强的组织协调能力和一定的改革创新精神，带领教学团队开展积极开展相关科研和教学工作。</w:t>
      </w:r>
    </w:p>
    <w:p w14:paraId="252156B7" w14:textId="77777777" w:rsidR="008817D5" w:rsidRPr="008F19EB" w:rsidRDefault="008817D5" w:rsidP="006C5088">
      <w:pPr>
        <w:spacing w:line="276" w:lineRule="auto"/>
        <w:ind w:firstLineChars="200" w:firstLine="420"/>
        <w:rPr>
          <w:szCs w:val="21"/>
        </w:rPr>
      </w:pPr>
      <w:r w:rsidRPr="008F19EB">
        <w:rPr>
          <w:rFonts w:hint="eastAsia"/>
          <w:szCs w:val="21"/>
        </w:rPr>
        <w:t>4.</w:t>
      </w:r>
      <w:r w:rsidRPr="008F19EB">
        <w:rPr>
          <w:rFonts w:hint="eastAsia"/>
          <w:szCs w:val="21"/>
        </w:rPr>
        <w:t>兼职教师</w:t>
      </w:r>
    </w:p>
    <w:p w14:paraId="0B086DD8" w14:textId="61819454" w:rsidR="008817D5" w:rsidRPr="008F19EB" w:rsidRDefault="008817D5" w:rsidP="006C5088">
      <w:pPr>
        <w:spacing w:line="276" w:lineRule="auto"/>
        <w:ind w:firstLineChars="200" w:firstLine="420"/>
        <w:rPr>
          <w:szCs w:val="21"/>
        </w:rPr>
      </w:pPr>
      <w:r w:rsidRPr="008F19EB">
        <w:rPr>
          <w:rFonts w:hint="eastAsia"/>
          <w:szCs w:val="21"/>
        </w:rPr>
        <w:t>兼职教师</w:t>
      </w:r>
      <w:r w:rsidR="00525CB0">
        <w:rPr>
          <w:szCs w:val="21"/>
        </w:rPr>
        <w:t>8</w:t>
      </w:r>
      <w:r w:rsidRPr="008F19EB">
        <w:rPr>
          <w:rFonts w:hint="eastAsia"/>
          <w:szCs w:val="21"/>
        </w:rPr>
        <w:t>名，主要来自国内嵌入式系统、电子产品设计和开发的知名企业和高校，具备良好的思想政治素质、职业道德和工匠精神，具有扎实的应用电子专业知识和丰富的集成电路工作经验，全部具有中级及以上相关专业职称或高级职业技能等级证书，承担专业课程教学、实习实</w:t>
      </w:r>
      <w:proofErr w:type="gramStart"/>
      <w:r w:rsidRPr="008F19EB">
        <w:rPr>
          <w:rFonts w:hint="eastAsia"/>
          <w:szCs w:val="21"/>
        </w:rPr>
        <w:t>训指导</w:t>
      </w:r>
      <w:proofErr w:type="gramEnd"/>
      <w:r w:rsidRPr="008F19EB">
        <w:rPr>
          <w:rFonts w:hint="eastAsia"/>
          <w:szCs w:val="21"/>
        </w:rPr>
        <w:t>和学生职业发展规划指导等教学任务。</w:t>
      </w:r>
    </w:p>
    <w:p w14:paraId="61DEE40E" w14:textId="77777777" w:rsidR="008817D5" w:rsidRPr="008F19EB" w:rsidRDefault="008817D5" w:rsidP="006C5088">
      <w:pPr>
        <w:spacing w:line="276" w:lineRule="auto"/>
        <w:rPr>
          <w:sz w:val="24"/>
        </w:rPr>
      </w:pPr>
      <w:r w:rsidRPr="008F19EB">
        <w:rPr>
          <w:rFonts w:hint="eastAsia"/>
          <w:sz w:val="24"/>
        </w:rPr>
        <w:t>（二）教学设施</w:t>
      </w:r>
    </w:p>
    <w:p w14:paraId="3EDFE45F"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1. 校内实训基地</w:t>
      </w:r>
    </w:p>
    <w:p w14:paraId="2E48F0F2" w14:textId="77777777" w:rsidR="008817D5" w:rsidRPr="008F19EB" w:rsidRDefault="008817D5" w:rsidP="006C5088">
      <w:pPr>
        <w:spacing w:line="276" w:lineRule="auto"/>
        <w:ind w:firstLineChars="200" w:firstLine="420"/>
      </w:pPr>
      <w:r w:rsidRPr="008F19EB">
        <w:rPr>
          <w:rFonts w:ascii="宋体" w:hAnsi="宋体" w:hint="eastAsia"/>
          <w:szCs w:val="21"/>
        </w:rPr>
        <w:t>按照理论实践一体化教学需求，配置满足核心学习领域课程的学习情境教学，每个场地一次容纳至少40名学生的实践条件。教室及实训室内信息化条件保障能满足专业建设、教学管理、信息化教学、使用数字化教学资源、学生自主学习等的需要。</w:t>
      </w:r>
      <w:r w:rsidRPr="008F19EB">
        <w:rPr>
          <w:rFonts w:hint="eastAsia"/>
        </w:rPr>
        <w:t>校内主要实</w:t>
      </w:r>
      <w:proofErr w:type="gramStart"/>
      <w:r w:rsidRPr="008F19EB">
        <w:rPr>
          <w:rFonts w:hint="eastAsia"/>
        </w:rPr>
        <w:t>训教学</w:t>
      </w:r>
      <w:proofErr w:type="gramEnd"/>
      <w:r w:rsidRPr="008F19EB">
        <w:rPr>
          <w:rFonts w:hint="eastAsia"/>
        </w:rPr>
        <w:t>条件见表</w:t>
      </w:r>
      <w:r w:rsidRPr="008F19EB">
        <w:t>6</w:t>
      </w:r>
      <w:r w:rsidRPr="008F19EB">
        <w:rPr>
          <w:rFonts w:hint="eastAsia"/>
        </w:rPr>
        <w:t>。</w:t>
      </w:r>
    </w:p>
    <w:p w14:paraId="3F5044FD" w14:textId="77777777" w:rsidR="008817D5" w:rsidRPr="008F19EB" w:rsidRDefault="008817D5" w:rsidP="006C5088">
      <w:pPr>
        <w:pStyle w:val="Bodytext1"/>
        <w:spacing w:line="276" w:lineRule="auto"/>
        <w:ind w:firstLine="420"/>
        <w:jc w:val="center"/>
        <w:rPr>
          <w:b/>
          <w:bCs/>
          <w:color w:val="000000"/>
        </w:rPr>
      </w:pPr>
      <w:r w:rsidRPr="008F19EB">
        <w:rPr>
          <w:b/>
          <w:bCs/>
          <w:color w:val="000000"/>
        </w:rPr>
        <w:t>表6校内主要实训教学条件一览表</w:t>
      </w:r>
    </w:p>
    <w:tbl>
      <w:tblPr>
        <w:tblW w:w="83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4"/>
        <w:gridCol w:w="2158"/>
        <w:gridCol w:w="1985"/>
        <w:gridCol w:w="567"/>
        <w:gridCol w:w="567"/>
        <w:gridCol w:w="2378"/>
      </w:tblGrid>
      <w:tr w:rsidR="008817D5" w:rsidRPr="008F19EB" w14:paraId="2B67E905" w14:textId="77777777" w:rsidTr="00E97001">
        <w:trPr>
          <w:trHeight w:val="550"/>
          <w:tblHeader/>
          <w:jc w:val="center"/>
        </w:trPr>
        <w:tc>
          <w:tcPr>
            <w:tcW w:w="704" w:type="dxa"/>
            <w:shd w:val="clear" w:color="auto" w:fill="D0CECE"/>
            <w:vAlign w:val="center"/>
          </w:tcPr>
          <w:p w14:paraId="057365EC"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lastRenderedPageBreak/>
              <w:t>序号</w:t>
            </w:r>
          </w:p>
        </w:tc>
        <w:tc>
          <w:tcPr>
            <w:tcW w:w="2158" w:type="dxa"/>
            <w:shd w:val="clear" w:color="auto" w:fill="D0CECE"/>
            <w:vAlign w:val="center"/>
          </w:tcPr>
          <w:p w14:paraId="3719B134"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t>实训室</w:t>
            </w:r>
          </w:p>
        </w:tc>
        <w:tc>
          <w:tcPr>
            <w:tcW w:w="1985" w:type="dxa"/>
            <w:shd w:val="clear" w:color="auto" w:fill="D0CECE"/>
            <w:vAlign w:val="center"/>
          </w:tcPr>
          <w:p w14:paraId="6FAFE0A5"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t>设备名称</w:t>
            </w:r>
          </w:p>
        </w:tc>
        <w:tc>
          <w:tcPr>
            <w:tcW w:w="567" w:type="dxa"/>
            <w:tcBorders>
              <w:right w:val="single" w:sz="4" w:space="0" w:color="auto"/>
            </w:tcBorders>
            <w:shd w:val="clear" w:color="auto" w:fill="D0CECE"/>
            <w:vAlign w:val="center"/>
          </w:tcPr>
          <w:p w14:paraId="494A0217"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t>单位</w:t>
            </w:r>
          </w:p>
        </w:tc>
        <w:tc>
          <w:tcPr>
            <w:tcW w:w="567" w:type="dxa"/>
            <w:tcBorders>
              <w:left w:val="single" w:sz="4" w:space="0" w:color="auto"/>
            </w:tcBorders>
            <w:shd w:val="clear" w:color="auto" w:fill="D0CECE"/>
            <w:vAlign w:val="center"/>
          </w:tcPr>
          <w:p w14:paraId="373F18C7"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t>数量</w:t>
            </w:r>
          </w:p>
        </w:tc>
        <w:tc>
          <w:tcPr>
            <w:tcW w:w="2378" w:type="dxa"/>
            <w:shd w:val="clear" w:color="auto" w:fill="D0CECE"/>
            <w:vAlign w:val="center"/>
          </w:tcPr>
          <w:p w14:paraId="0AA65DC4" w14:textId="77777777" w:rsidR="008817D5" w:rsidRPr="008F19EB" w:rsidRDefault="008817D5" w:rsidP="006C5088">
            <w:pPr>
              <w:snapToGrid w:val="0"/>
              <w:spacing w:line="276" w:lineRule="auto"/>
              <w:jc w:val="center"/>
              <w:rPr>
                <w:rFonts w:ascii="宋体"/>
                <w:b/>
                <w:sz w:val="18"/>
                <w:szCs w:val="18"/>
              </w:rPr>
            </w:pPr>
            <w:r w:rsidRPr="008F19EB">
              <w:rPr>
                <w:rFonts w:ascii="宋体" w:hAnsi="宋体" w:hint="eastAsia"/>
                <w:b/>
                <w:sz w:val="18"/>
                <w:szCs w:val="18"/>
              </w:rPr>
              <w:t>适用课程</w:t>
            </w:r>
          </w:p>
        </w:tc>
      </w:tr>
      <w:tr w:rsidR="008817D5" w:rsidRPr="008F19EB" w14:paraId="5C2620FE" w14:textId="77777777" w:rsidTr="00E97001">
        <w:trPr>
          <w:trHeight w:val="408"/>
          <w:jc w:val="center"/>
        </w:trPr>
        <w:tc>
          <w:tcPr>
            <w:tcW w:w="704" w:type="dxa"/>
            <w:vAlign w:val="center"/>
          </w:tcPr>
          <w:p w14:paraId="4C631CDD"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1</w:t>
            </w:r>
          </w:p>
        </w:tc>
        <w:tc>
          <w:tcPr>
            <w:tcW w:w="2158" w:type="dxa"/>
            <w:vAlign w:val="center"/>
          </w:tcPr>
          <w:p w14:paraId="11571F08"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电子产品装配与测量实训室</w:t>
            </w:r>
          </w:p>
        </w:tc>
        <w:tc>
          <w:tcPr>
            <w:tcW w:w="1985" w:type="dxa"/>
            <w:vAlign w:val="center"/>
          </w:tcPr>
          <w:p w14:paraId="564E3A17"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电子产品装调</w:t>
            </w:r>
            <w:proofErr w:type="gramStart"/>
            <w:r w:rsidRPr="008F19EB">
              <w:rPr>
                <w:rFonts w:ascii="宋体" w:hAnsi="宋体" w:hint="eastAsia"/>
                <w:sz w:val="18"/>
                <w:szCs w:val="18"/>
              </w:rPr>
              <w:t>实训台</w:t>
            </w:r>
            <w:proofErr w:type="gramEnd"/>
          </w:p>
        </w:tc>
        <w:tc>
          <w:tcPr>
            <w:tcW w:w="567" w:type="dxa"/>
            <w:tcBorders>
              <w:right w:val="single" w:sz="4" w:space="0" w:color="auto"/>
            </w:tcBorders>
            <w:vAlign w:val="center"/>
          </w:tcPr>
          <w:p w14:paraId="12176970"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2734A270"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40</w:t>
            </w:r>
          </w:p>
        </w:tc>
        <w:tc>
          <w:tcPr>
            <w:tcW w:w="2378" w:type="dxa"/>
            <w:vAlign w:val="center"/>
          </w:tcPr>
          <w:p w14:paraId="294877BC"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电子产品装配与调试</w:t>
            </w:r>
          </w:p>
        </w:tc>
      </w:tr>
      <w:tr w:rsidR="008817D5" w:rsidRPr="008F19EB" w14:paraId="1A688A45" w14:textId="77777777" w:rsidTr="00E97001">
        <w:trPr>
          <w:trHeight w:val="393"/>
          <w:jc w:val="center"/>
        </w:trPr>
        <w:tc>
          <w:tcPr>
            <w:tcW w:w="704" w:type="dxa"/>
            <w:vAlign w:val="center"/>
          </w:tcPr>
          <w:p w14:paraId="3DCC84DE"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2</w:t>
            </w:r>
          </w:p>
        </w:tc>
        <w:tc>
          <w:tcPr>
            <w:tcW w:w="2158" w:type="dxa"/>
            <w:vAlign w:val="center"/>
          </w:tcPr>
          <w:p w14:paraId="6A121542"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电子电路实训室</w:t>
            </w:r>
          </w:p>
        </w:tc>
        <w:tc>
          <w:tcPr>
            <w:tcW w:w="1985" w:type="dxa"/>
            <w:vAlign w:val="center"/>
          </w:tcPr>
          <w:p w14:paraId="52C6724C"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电子电路创新</w:t>
            </w:r>
            <w:proofErr w:type="gramStart"/>
            <w:r w:rsidRPr="008F19EB">
              <w:rPr>
                <w:rFonts w:ascii="宋体" w:hAnsi="宋体" w:hint="eastAsia"/>
                <w:sz w:val="18"/>
                <w:szCs w:val="18"/>
              </w:rPr>
              <w:t>实训台</w:t>
            </w:r>
            <w:proofErr w:type="gramEnd"/>
          </w:p>
        </w:tc>
        <w:tc>
          <w:tcPr>
            <w:tcW w:w="567" w:type="dxa"/>
            <w:tcBorders>
              <w:right w:val="single" w:sz="4" w:space="0" w:color="auto"/>
            </w:tcBorders>
            <w:vAlign w:val="center"/>
          </w:tcPr>
          <w:p w14:paraId="221BA7FA"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hint="eastAsia"/>
                <w:sz w:val="18"/>
                <w:szCs w:val="18"/>
              </w:rPr>
              <w:t>台</w:t>
            </w:r>
          </w:p>
        </w:tc>
        <w:tc>
          <w:tcPr>
            <w:tcW w:w="567" w:type="dxa"/>
            <w:tcBorders>
              <w:left w:val="single" w:sz="4" w:space="0" w:color="auto"/>
            </w:tcBorders>
            <w:vAlign w:val="center"/>
          </w:tcPr>
          <w:p w14:paraId="1A07D78C"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20</w:t>
            </w:r>
          </w:p>
        </w:tc>
        <w:tc>
          <w:tcPr>
            <w:tcW w:w="2378" w:type="dxa"/>
            <w:vAlign w:val="center"/>
          </w:tcPr>
          <w:p w14:paraId="39E4D267"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电子电路设计</w:t>
            </w:r>
          </w:p>
        </w:tc>
      </w:tr>
      <w:tr w:rsidR="008817D5" w:rsidRPr="008F19EB" w14:paraId="0DC1A966" w14:textId="77777777" w:rsidTr="00E97001">
        <w:trPr>
          <w:trHeight w:val="408"/>
          <w:jc w:val="center"/>
        </w:trPr>
        <w:tc>
          <w:tcPr>
            <w:tcW w:w="704" w:type="dxa"/>
            <w:vAlign w:val="center"/>
          </w:tcPr>
          <w:p w14:paraId="378D2C2B"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hint="eastAsia"/>
                <w:sz w:val="18"/>
                <w:szCs w:val="18"/>
              </w:rPr>
              <w:t>4</w:t>
            </w:r>
          </w:p>
        </w:tc>
        <w:tc>
          <w:tcPr>
            <w:tcW w:w="2158" w:type="dxa"/>
            <w:vAlign w:val="center"/>
          </w:tcPr>
          <w:p w14:paraId="3DE442D1"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程序开发实训室</w:t>
            </w:r>
          </w:p>
        </w:tc>
        <w:tc>
          <w:tcPr>
            <w:tcW w:w="1985" w:type="dxa"/>
            <w:vAlign w:val="center"/>
          </w:tcPr>
          <w:p w14:paraId="78E4138E"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计算机、</w:t>
            </w:r>
            <w:r w:rsidRPr="008F19EB">
              <w:rPr>
                <w:rFonts w:ascii="宋体" w:hAnsi="宋体"/>
                <w:sz w:val="18"/>
                <w:szCs w:val="18"/>
              </w:rPr>
              <w:t>C</w:t>
            </w:r>
            <w:r w:rsidRPr="008F19EB">
              <w:rPr>
                <w:rFonts w:ascii="宋体" w:hAnsi="宋体" w:hint="eastAsia"/>
                <w:sz w:val="18"/>
                <w:szCs w:val="18"/>
              </w:rPr>
              <w:t>语言集成开发环境、Python集成开发环境</w:t>
            </w:r>
          </w:p>
        </w:tc>
        <w:tc>
          <w:tcPr>
            <w:tcW w:w="567" w:type="dxa"/>
            <w:tcBorders>
              <w:right w:val="single" w:sz="4" w:space="0" w:color="auto"/>
            </w:tcBorders>
            <w:vAlign w:val="center"/>
          </w:tcPr>
          <w:p w14:paraId="60CF214D"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台</w:t>
            </w:r>
          </w:p>
        </w:tc>
        <w:tc>
          <w:tcPr>
            <w:tcW w:w="567" w:type="dxa"/>
            <w:tcBorders>
              <w:left w:val="single" w:sz="4" w:space="0" w:color="auto"/>
            </w:tcBorders>
            <w:vAlign w:val="center"/>
          </w:tcPr>
          <w:p w14:paraId="053D646A"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40</w:t>
            </w:r>
          </w:p>
        </w:tc>
        <w:tc>
          <w:tcPr>
            <w:tcW w:w="2378" w:type="dxa"/>
            <w:vAlign w:val="center"/>
          </w:tcPr>
          <w:p w14:paraId="1F41D707"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程序设计基础</w:t>
            </w:r>
          </w:p>
          <w:p w14:paraId="3BE2FAF0"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Python编程基础</w:t>
            </w:r>
          </w:p>
        </w:tc>
      </w:tr>
      <w:tr w:rsidR="008817D5" w:rsidRPr="008F19EB" w14:paraId="4E2270B9" w14:textId="77777777" w:rsidTr="00E97001">
        <w:trPr>
          <w:trHeight w:val="393"/>
          <w:jc w:val="center"/>
        </w:trPr>
        <w:tc>
          <w:tcPr>
            <w:tcW w:w="704" w:type="dxa"/>
            <w:vAlign w:val="center"/>
          </w:tcPr>
          <w:p w14:paraId="598C6A39"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4</w:t>
            </w:r>
          </w:p>
        </w:tc>
        <w:tc>
          <w:tcPr>
            <w:tcW w:w="2158" w:type="dxa"/>
            <w:vAlign w:val="center"/>
          </w:tcPr>
          <w:p w14:paraId="7AD3E113"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电子</w:t>
            </w:r>
            <w:r w:rsidRPr="008F19EB">
              <w:rPr>
                <w:rFonts w:ascii="宋体" w:hAnsi="宋体"/>
                <w:sz w:val="18"/>
                <w:szCs w:val="18"/>
              </w:rPr>
              <w:t>CAD</w:t>
            </w:r>
            <w:r w:rsidRPr="008F19EB">
              <w:rPr>
                <w:rFonts w:ascii="宋体" w:hAnsi="宋体" w:hint="eastAsia"/>
                <w:sz w:val="18"/>
                <w:szCs w:val="18"/>
              </w:rPr>
              <w:t>实训室</w:t>
            </w:r>
          </w:p>
        </w:tc>
        <w:tc>
          <w:tcPr>
            <w:tcW w:w="1985" w:type="dxa"/>
            <w:vAlign w:val="center"/>
          </w:tcPr>
          <w:p w14:paraId="2D6E83F9"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计算机、</w:t>
            </w:r>
            <w:r w:rsidRPr="008F19EB">
              <w:rPr>
                <w:rFonts w:ascii="宋体" w:hAnsi="宋体"/>
                <w:sz w:val="18"/>
                <w:szCs w:val="18"/>
              </w:rPr>
              <w:t>C</w:t>
            </w:r>
            <w:r w:rsidRPr="008F19EB">
              <w:rPr>
                <w:rFonts w:ascii="宋体" w:hAnsi="宋体" w:hint="eastAsia"/>
                <w:sz w:val="18"/>
                <w:szCs w:val="18"/>
              </w:rPr>
              <w:t>语言集成开发环境、</w:t>
            </w:r>
            <w:r w:rsidRPr="008F19EB">
              <w:rPr>
                <w:rFonts w:ascii="宋体" w:hAnsi="宋体"/>
                <w:sz w:val="18"/>
                <w:szCs w:val="18"/>
              </w:rPr>
              <w:t>AD</w:t>
            </w:r>
            <w:r w:rsidRPr="008F19EB">
              <w:rPr>
                <w:rFonts w:ascii="宋体" w:hAnsi="宋体" w:hint="eastAsia"/>
                <w:sz w:val="18"/>
                <w:szCs w:val="18"/>
              </w:rPr>
              <w:t>集成开发环境</w:t>
            </w:r>
          </w:p>
        </w:tc>
        <w:tc>
          <w:tcPr>
            <w:tcW w:w="567" w:type="dxa"/>
            <w:tcBorders>
              <w:right w:val="single" w:sz="4" w:space="0" w:color="auto"/>
            </w:tcBorders>
            <w:vAlign w:val="center"/>
          </w:tcPr>
          <w:p w14:paraId="03C9BADB"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台</w:t>
            </w:r>
          </w:p>
        </w:tc>
        <w:tc>
          <w:tcPr>
            <w:tcW w:w="567" w:type="dxa"/>
            <w:tcBorders>
              <w:left w:val="single" w:sz="4" w:space="0" w:color="auto"/>
            </w:tcBorders>
            <w:vAlign w:val="center"/>
          </w:tcPr>
          <w:p w14:paraId="6D121D67"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40</w:t>
            </w:r>
          </w:p>
        </w:tc>
        <w:tc>
          <w:tcPr>
            <w:tcW w:w="2378" w:type="dxa"/>
            <w:vAlign w:val="center"/>
          </w:tcPr>
          <w:p w14:paraId="6AFEDAF2" w14:textId="77777777" w:rsidR="008817D5" w:rsidRPr="008F19EB" w:rsidRDefault="008817D5" w:rsidP="006C5088">
            <w:pPr>
              <w:spacing w:line="276" w:lineRule="auto"/>
              <w:jc w:val="left"/>
              <w:rPr>
                <w:rFonts w:ascii="宋体" w:hAnsi="宋体"/>
                <w:sz w:val="18"/>
                <w:szCs w:val="18"/>
              </w:rPr>
            </w:pPr>
            <w:r w:rsidRPr="008F19EB">
              <w:rPr>
                <w:rFonts w:ascii="宋体" w:hAnsi="宋体" w:hint="eastAsia"/>
                <w:sz w:val="18"/>
                <w:szCs w:val="18"/>
              </w:rPr>
              <w:t>电子线路板版图设计</w:t>
            </w:r>
          </w:p>
        </w:tc>
      </w:tr>
      <w:tr w:rsidR="008817D5" w:rsidRPr="008F19EB" w14:paraId="20E33D8F" w14:textId="77777777" w:rsidTr="00E97001">
        <w:trPr>
          <w:trHeight w:val="393"/>
          <w:jc w:val="center"/>
        </w:trPr>
        <w:tc>
          <w:tcPr>
            <w:tcW w:w="704" w:type="dxa"/>
            <w:vAlign w:val="center"/>
          </w:tcPr>
          <w:p w14:paraId="1A4B37F6"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5</w:t>
            </w:r>
          </w:p>
        </w:tc>
        <w:tc>
          <w:tcPr>
            <w:tcW w:w="2158" w:type="dxa"/>
            <w:vAlign w:val="center"/>
          </w:tcPr>
          <w:p w14:paraId="52AE882C"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微控制器应用实训室</w:t>
            </w:r>
          </w:p>
        </w:tc>
        <w:tc>
          <w:tcPr>
            <w:tcW w:w="1985" w:type="dxa"/>
            <w:vAlign w:val="center"/>
          </w:tcPr>
          <w:p w14:paraId="0CAAD57B"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计算机、微控制器开发平台、仿真器</w:t>
            </w:r>
          </w:p>
        </w:tc>
        <w:tc>
          <w:tcPr>
            <w:tcW w:w="567" w:type="dxa"/>
            <w:tcBorders>
              <w:right w:val="single" w:sz="4" w:space="0" w:color="auto"/>
            </w:tcBorders>
            <w:vAlign w:val="center"/>
          </w:tcPr>
          <w:p w14:paraId="10CC8CD4"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12435CE3"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20</w:t>
            </w:r>
          </w:p>
        </w:tc>
        <w:tc>
          <w:tcPr>
            <w:tcW w:w="2378" w:type="dxa"/>
            <w:vAlign w:val="center"/>
          </w:tcPr>
          <w:p w14:paraId="3D4F28F6"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微控制器应用</w:t>
            </w:r>
          </w:p>
        </w:tc>
      </w:tr>
      <w:tr w:rsidR="008817D5" w:rsidRPr="008F19EB" w14:paraId="513CDB72" w14:textId="77777777" w:rsidTr="00E97001">
        <w:trPr>
          <w:trHeight w:val="408"/>
          <w:jc w:val="center"/>
        </w:trPr>
        <w:tc>
          <w:tcPr>
            <w:tcW w:w="704" w:type="dxa"/>
            <w:vAlign w:val="center"/>
          </w:tcPr>
          <w:p w14:paraId="48BD68C5"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6</w:t>
            </w:r>
          </w:p>
        </w:tc>
        <w:tc>
          <w:tcPr>
            <w:tcW w:w="2158" w:type="dxa"/>
            <w:vAlign w:val="center"/>
          </w:tcPr>
          <w:p w14:paraId="256934E5"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电工实训室</w:t>
            </w:r>
          </w:p>
        </w:tc>
        <w:tc>
          <w:tcPr>
            <w:tcW w:w="1985" w:type="dxa"/>
            <w:vAlign w:val="center"/>
          </w:tcPr>
          <w:p w14:paraId="501EFB2C"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电工</w:t>
            </w:r>
            <w:proofErr w:type="gramStart"/>
            <w:r w:rsidRPr="008F19EB">
              <w:rPr>
                <w:rFonts w:ascii="宋体" w:hAnsi="宋体" w:hint="eastAsia"/>
                <w:sz w:val="18"/>
                <w:szCs w:val="18"/>
              </w:rPr>
              <w:t>实训台</w:t>
            </w:r>
            <w:proofErr w:type="gramEnd"/>
          </w:p>
        </w:tc>
        <w:tc>
          <w:tcPr>
            <w:tcW w:w="567" w:type="dxa"/>
            <w:tcBorders>
              <w:right w:val="single" w:sz="4" w:space="0" w:color="auto"/>
            </w:tcBorders>
            <w:vAlign w:val="center"/>
          </w:tcPr>
          <w:p w14:paraId="4F96B9D9"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6464A521"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sz w:val="18"/>
                <w:szCs w:val="18"/>
              </w:rPr>
              <w:t>20</w:t>
            </w:r>
          </w:p>
        </w:tc>
        <w:tc>
          <w:tcPr>
            <w:tcW w:w="2378" w:type="dxa"/>
            <w:vAlign w:val="center"/>
          </w:tcPr>
          <w:p w14:paraId="041FC107"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电工基础</w:t>
            </w:r>
          </w:p>
        </w:tc>
      </w:tr>
      <w:tr w:rsidR="008817D5" w:rsidRPr="008F19EB" w14:paraId="31CAA6DE" w14:textId="77777777" w:rsidTr="00E97001">
        <w:trPr>
          <w:trHeight w:val="408"/>
          <w:jc w:val="center"/>
        </w:trPr>
        <w:tc>
          <w:tcPr>
            <w:tcW w:w="704" w:type="dxa"/>
            <w:vAlign w:val="center"/>
          </w:tcPr>
          <w:p w14:paraId="26BB7D35"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7</w:t>
            </w:r>
          </w:p>
        </w:tc>
        <w:tc>
          <w:tcPr>
            <w:tcW w:w="2158" w:type="dxa"/>
            <w:vAlign w:val="center"/>
          </w:tcPr>
          <w:p w14:paraId="01BF171A"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传感器实训室</w:t>
            </w:r>
          </w:p>
        </w:tc>
        <w:tc>
          <w:tcPr>
            <w:tcW w:w="1985" w:type="dxa"/>
            <w:vAlign w:val="center"/>
          </w:tcPr>
          <w:p w14:paraId="1AE5E071"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传感器创新</w:t>
            </w:r>
            <w:proofErr w:type="gramStart"/>
            <w:r w:rsidRPr="008F19EB">
              <w:rPr>
                <w:rFonts w:ascii="宋体" w:hAnsi="宋体" w:hint="eastAsia"/>
                <w:sz w:val="18"/>
                <w:szCs w:val="18"/>
              </w:rPr>
              <w:t>实训台</w:t>
            </w:r>
            <w:proofErr w:type="gramEnd"/>
          </w:p>
        </w:tc>
        <w:tc>
          <w:tcPr>
            <w:tcW w:w="567" w:type="dxa"/>
            <w:tcBorders>
              <w:right w:val="single" w:sz="4" w:space="0" w:color="auto"/>
            </w:tcBorders>
            <w:vAlign w:val="center"/>
          </w:tcPr>
          <w:p w14:paraId="7FE01808"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5306D89A"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sz w:val="18"/>
                <w:szCs w:val="18"/>
              </w:rPr>
              <w:t>20</w:t>
            </w:r>
          </w:p>
        </w:tc>
        <w:tc>
          <w:tcPr>
            <w:tcW w:w="2378" w:type="dxa"/>
            <w:vAlign w:val="center"/>
          </w:tcPr>
          <w:p w14:paraId="48B062C9"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典型传感器应用</w:t>
            </w:r>
          </w:p>
        </w:tc>
      </w:tr>
      <w:tr w:rsidR="008817D5" w:rsidRPr="008F19EB" w14:paraId="663977EB" w14:textId="77777777" w:rsidTr="00E97001">
        <w:trPr>
          <w:trHeight w:val="408"/>
          <w:jc w:val="center"/>
        </w:trPr>
        <w:tc>
          <w:tcPr>
            <w:tcW w:w="704" w:type="dxa"/>
            <w:vAlign w:val="center"/>
          </w:tcPr>
          <w:p w14:paraId="46705110"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8</w:t>
            </w:r>
          </w:p>
        </w:tc>
        <w:tc>
          <w:tcPr>
            <w:tcW w:w="2158" w:type="dxa"/>
            <w:vAlign w:val="center"/>
          </w:tcPr>
          <w:p w14:paraId="5DE2B86A"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嵌入式系统应用实训室</w:t>
            </w:r>
          </w:p>
        </w:tc>
        <w:tc>
          <w:tcPr>
            <w:tcW w:w="1985" w:type="dxa"/>
            <w:vAlign w:val="center"/>
          </w:tcPr>
          <w:p w14:paraId="5DC9A009"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sz w:val="18"/>
                <w:szCs w:val="18"/>
              </w:rPr>
              <w:t>计算机、嵌入式实验平台、开发板</w:t>
            </w:r>
          </w:p>
        </w:tc>
        <w:tc>
          <w:tcPr>
            <w:tcW w:w="567" w:type="dxa"/>
            <w:tcBorders>
              <w:right w:val="single" w:sz="4" w:space="0" w:color="auto"/>
            </w:tcBorders>
            <w:vAlign w:val="center"/>
          </w:tcPr>
          <w:p w14:paraId="1B0D57D5"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台</w:t>
            </w:r>
          </w:p>
        </w:tc>
        <w:tc>
          <w:tcPr>
            <w:tcW w:w="567" w:type="dxa"/>
            <w:tcBorders>
              <w:left w:val="single" w:sz="4" w:space="0" w:color="auto"/>
            </w:tcBorders>
            <w:vAlign w:val="center"/>
          </w:tcPr>
          <w:p w14:paraId="69EF42B2" w14:textId="77777777" w:rsidR="008817D5" w:rsidRPr="008F19EB" w:rsidRDefault="008817D5" w:rsidP="006C5088">
            <w:pPr>
              <w:spacing w:line="276" w:lineRule="auto"/>
              <w:jc w:val="center"/>
              <w:rPr>
                <w:rFonts w:ascii="宋体" w:hAnsi="宋体"/>
                <w:sz w:val="18"/>
                <w:szCs w:val="18"/>
              </w:rPr>
            </w:pPr>
            <w:r w:rsidRPr="008F19EB">
              <w:rPr>
                <w:rFonts w:ascii="宋体" w:hAnsi="宋体"/>
                <w:sz w:val="18"/>
                <w:szCs w:val="18"/>
              </w:rPr>
              <w:t>40</w:t>
            </w:r>
          </w:p>
        </w:tc>
        <w:tc>
          <w:tcPr>
            <w:tcW w:w="2378" w:type="dxa"/>
            <w:vAlign w:val="center"/>
          </w:tcPr>
          <w:p w14:paraId="1ADE88F9"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嵌入式系统应用</w:t>
            </w:r>
          </w:p>
        </w:tc>
      </w:tr>
      <w:tr w:rsidR="008817D5" w:rsidRPr="008F19EB" w14:paraId="0B8746C0" w14:textId="77777777" w:rsidTr="00E97001">
        <w:trPr>
          <w:trHeight w:val="408"/>
          <w:jc w:val="center"/>
        </w:trPr>
        <w:tc>
          <w:tcPr>
            <w:tcW w:w="704" w:type="dxa"/>
            <w:vAlign w:val="center"/>
          </w:tcPr>
          <w:p w14:paraId="45BA6CCE" w14:textId="77777777" w:rsidR="008817D5" w:rsidRPr="008F19EB" w:rsidRDefault="008817D5" w:rsidP="006C5088">
            <w:pPr>
              <w:snapToGrid w:val="0"/>
              <w:spacing w:line="276" w:lineRule="auto"/>
              <w:jc w:val="center"/>
              <w:rPr>
                <w:rFonts w:ascii="宋体" w:hAnsi="宋体"/>
                <w:color w:val="000000"/>
                <w:sz w:val="18"/>
                <w:szCs w:val="18"/>
              </w:rPr>
            </w:pPr>
            <w:r w:rsidRPr="008F19EB">
              <w:rPr>
                <w:rFonts w:ascii="宋体" w:hAnsi="宋体"/>
                <w:color w:val="000000"/>
                <w:sz w:val="18"/>
                <w:szCs w:val="18"/>
              </w:rPr>
              <w:t>9</w:t>
            </w:r>
          </w:p>
        </w:tc>
        <w:tc>
          <w:tcPr>
            <w:tcW w:w="2158" w:type="dxa"/>
            <w:vAlign w:val="center"/>
          </w:tcPr>
          <w:p w14:paraId="1BECED09" w14:textId="77777777" w:rsidR="008817D5" w:rsidRPr="008F19EB" w:rsidRDefault="008817D5" w:rsidP="006C5088">
            <w:pPr>
              <w:pStyle w:val="13"/>
              <w:spacing w:before="156" w:after="156" w:line="276" w:lineRule="auto"/>
              <w:jc w:val="left"/>
              <w:rPr>
                <w:rFonts w:ascii="宋体" w:hAnsi="宋体"/>
                <w:color w:val="000000"/>
                <w:sz w:val="18"/>
                <w:szCs w:val="18"/>
              </w:rPr>
            </w:pPr>
            <w:r w:rsidRPr="008F19EB">
              <w:rPr>
                <w:rFonts w:ascii="宋体" w:hAnsi="宋体" w:hint="eastAsia"/>
                <w:color w:val="000000"/>
                <w:sz w:val="18"/>
                <w:szCs w:val="18"/>
              </w:rPr>
              <w:t>西门子</w:t>
            </w:r>
            <w:r w:rsidRPr="008F19EB">
              <w:rPr>
                <w:rFonts w:ascii="宋体" w:hAnsi="宋体"/>
                <w:color w:val="000000"/>
                <w:sz w:val="18"/>
                <w:szCs w:val="18"/>
              </w:rPr>
              <w:t>PLC</w:t>
            </w:r>
            <w:r w:rsidRPr="008F19EB">
              <w:rPr>
                <w:rFonts w:ascii="宋体" w:hAnsi="宋体" w:hint="eastAsia"/>
                <w:color w:val="000000"/>
                <w:sz w:val="18"/>
                <w:szCs w:val="18"/>
              </w:rPr>
              <w:t>实训室</w:t>
            </w:r>
          </w:p>
        </w:tc>
        <w:tc>
          <w:tcPr>
            <w:tcW w:w="1985" w:type="dxa"/>
            <w:vAlign w:val="center"/>
          </w:tcPr>
          <w:p w14:paraId="6B4E2FB5" w14:textId="77777777" w:rsidR="008817D5" w:rsidRPr="008F19EB" w:rsidRDefault="008817D5" w:rsidP="006C5088">
            <w:pPr>
              <w:pStyle w:val="13"/>
              <w:spacing w:before="156" w:after="156" w:line="276" w:lineRule="auto"/>
              <w:jc w:val="left"/>
              <w:rPr>
                <w:rFonts w:ascii="宋体" w:hAnsi="宋体"/>
                <w:color w:val="000000"/>
                <w:sz w:val="18"/>
                <w:szCs w:val="18"/>
              </w:rPr>
            </w:pPr>
            <w:r w:rsidRPr="008F19EB">
              <w:rPr>
                <w:rFonts w:ascii="宋体" w:hAnsi="宋体" w:hint="eastAsia"/>
                <w:color w:val="000000"/>
                <w:sz w:val="18"/>
                <w:szCs w:val="18"/>
              </w:rPr>
              <w:t>计算机、</w:t>
            </w:r>
            <w:r w:rsidRPr="008F19EB">
              <w:rPr>
                <w:rFonts w:ascii="宋体" w:hAnsi="宋体"/>
                <w:color w:val="000000"/>
                <w:sz w:val="18"/>
                <w:szCs w:val="18"/>
              </w:rPr>
              <w:t>PLC</w:t>
            </w:r>
            <w:r w:rsidRPr="008F19EB">
              <w:rPr>
                <w:rFonts w:ascii="宋体" w:hAnsi="宋体" w:hint="eastAsia"/>
                <w:color w:val="000000"/>
                <w:sz w:val="18"/>
                <w:szCs w:val="18"/>
              </w:rPr>
              <w:t>实训平台</w:t>
            </w:r>
          </w:p>
        </w:tc>
        <w:tc>
          <w:tcPr>
            <w:tcW w:w="567" w:type="dxa"/>
            <w:tcBorders>
              <w:right w:val="single" w:sz="4" w:space="0" w:color="auto"/>
            </w:tcBorders>
            <w:vAlign w:val="center"/>
          </w:tcPr>
          <w:p w14:paraId="318930DC" w14:textId="77777777" w:rsidR="008817D5" w:rsidRPr="008F19EB" w:rsidRDefault="008817D5" w:rsidP="006C5088">
            <w:pPr>
              <w:pStyle w:val="13"/>
              <w:spacing w:before="156" w:after="156" w:line="276" w:lineRule="auto"/>
              <w:jc w:val="center"/>
              <w:rPr>
                <w:rFonts w:ascii="宋体" w:hAnsi="宋体"/>
                <w:color w:val="000000"/>
                <w:sz w:val="18"/>
                <w:szCs w:val="18"/>
              </w:rPr>
            </w:pPr>
            <w:r w:rsidRPr="008F19EB">
              <w:rPr>
                <w:rFonts w:ascii="宋体" w:hAnsi="宋体" w:hint="eastAsia"/>
                <w:color w:val="000000"/>
                <w:sz w:val="18"/>
                <w:szCs w:val="18"/>
              </w:rPr>
              <w:t>套</w:t>
            </w:r>
          </w:p>
        </w:tc>
        <w:tc>
          <w:tcPr>
            <w:tcW w:w="567" w:type="dxa"/>
            <w:tcBorders>
              <w:left w:val="single" w:sz="4" w:space="0" w:color="auto"/>
            </w:tcBorders>
            <w:vAlign w:val="center"/>
          </w:tcPr>
          <w:p w14:paraId="7724365E" w14:textId="77777777" w:rsidR="008817D5" w:rsidRPr="008F19EB" w:rsidRDefault="008817D5" w:rsidP="006C5088">
            <w:pPr>
              <w:spacing w:line="276" w:lineRule="auto"/>
              <w:jc w:val="center"/>
              <w:rPr>
                <w:rFonts w:ascii="宋体" w:hAnsi="宋体"/>
                <w:color w:val="000000"/>
                <w:sz w:val="18"/>
                <w:szCs w:val="18"/>
              </w:rPr>
            </w:pPr>
            <w:r w:rsidRPr="008F19EB">
              <w:rPr>
                <w:rFonts w:ascii="宋体" w:hAnsi="宋体"/>
                <w:color w:val="000000"/>
                <w:sz w:val="18"/>
                <w:szCs w:val="18"/>
              </w:rPr>
              <w:t>40</w:t>
            </w:r>
          </w:p>
        </w:tc>
        <w:tc>
          <w:tcPr>
            <w:tcW w:w="2378" w:type="dxa"/>
            <w:vAlign w:val="center"/>
          </w:tcPr>
          <w:p w14:paraId="4346BB2B" w14:textId="77777777" w:rsidR="008817D5" w:rsidRPr="008F19EB" w:rsidRDefault="008817D5" w:rsidP="006C5088">
            <w:pPr>
              <w:snapToGrid w:val="0"/>
              <w:spacing w:line="276" w:lineRule="auto"/>
              <w:jc w:val="left"/>
              <w:rPr>
                <w:rFonts w:ascii="宋体" w:hAnsi="宋体"/>
                <w:color w:val="000000"/>
                <w:sz w:val="18"/>
                <w:szCs w:val="18"/>
              </w:rPr>
            </w:pPr>
            <w:r w:rsidRPr="008F19EB">
              <w:rPr>
                <w:rFonts w:ascii="宋体" w:hAnsi="宋体" w:hint="eastAsia"/>
                <w:color w:val="000000"/>
                <w:sz w:val="18"/>
                <w:szCs w:val="18"/>
              </w:rPr>
              <w:t>PLC控制技术及应用</w:t>
            </w:r>
          </w:p>
        </w:tc>
      </w:tr>
      <w:tr w:rsidR="008817D5" w:rsidRPr="008F19EB" w14:paraId="7FF62F6C" w14:textId="77777777" w:rsidTr="00E97001">
        <w:trPr>
          <w:trHeight w:val="566"/>
          <w:jc w:val="center"/>
        </w:trPr>
        <w:tc>
          <w:tcPr>
            <w:tcW w:w="704" w:type="dxa"/>
            <w:vAlign w:val="center"/>
          </w:tcPr>
          <w:p w14:paraId="5FB1FD54"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10</w:t>
            </w:r>
          </w:p>
        </w:tc>
        <w:tc>
          <w:tcPr>
            <w:tcW w:w="2158" w:type="dxa"/>
            <w:vAlign w:val="center"/>
          </w:tcPr>
          <w:p w14:paraId="4A506797" w14:textId="77777777" w:rsidR="008817D5" w:rsidRPr="008F19EB" w:rsidRDefault="008817D5" w:rsidP="006C5088">
            <w:pPr>
              <w:pStyle w:val="13"/>
              <w:spacing w:before="156" w:after="156" w:line="276" w:lineRule="auto"/>
              <w:jc w:val="left"/>
              <w:rPr>
                <w:rFonts w:ascii="宋体" w:hAnsi="宋体"/>
                <w:sz w:val="18"/>
                <w:szCs w:val="18"/>
              </w:rPr>
            </w:pPr>
            <w:r w:rsidRPr="008F19EB">
              <w:rPr>
                <w:rFonts w:ascii="宋体" w:hAnsi="宋体" w:hint="eastAsia"/>
                <w:color w:val="000000"/>
                <w:sz w:val="18"/>
                <w:szCs w:val="18"/>
              </w:rPr>
              <w:t>电子产品装接车间</w:t>
            </w:r>
          </w:p>
        </w:tc>
        <w:tc>
          <w:tcPr>
            <w:tcW w:w="1985" w:type="dxa"/>
            <w:vAlign w:val="center"/>
          </w:tcPr>
          <w:p w14:paraId="09A2F12A" w14:textId="77777777" w:rsidR="008817D5" w:rsidRPr="008F19EB" w:rsidRDefault="008817D5" w:rsidP="006C5088">
            <w:pPr>
              <w:pStyle w:val="13"/>
              <w:spacing w:before="156" w:after="156" w:line="276" w:lineRule="auto"/>
              <w:jc w:val="left"/>
              <w:rPr>
                <w:rFonts w:ascii="宋体" w:hAnsi="宋体"/>
                <w:spacing w:val="-8"/>
                <w:sz w:val="18"/>
                <w:szCs w:val="18"/>
              </w:rPr>
            </w:pPr>
            <w:r w:rsidRPr="008F19EB">
              <w:rPr>
                <w:rFonts w:ascii="宋体" w:hAnsi="宋体" w:hint="eastAsia"/>
                <w:spacing w:val="-8"/>
                <w:sz w:val="18"/>
                <w:szCs w:val="18"/>
              </w:rPr>
              <w:t>电子产品装接</w:t>
            </w:r>
            <w:proofErr w:type="gramStart"/>
            <w:r w:rsidRPr="008F19EB">
              <w:rPr>
                <w:rFonts w:ascii="宋体" w:hAnsi="宋体" w:hint="eastAsia"/>
                <w:spacing w:val="-8"/>
                <w:sz w:val="18"/>
                <w:szCs w:val="18"/>
              </w:rPr>
              <w:t>实训台</w:t>
            </w:r>
            <w:proofErr w:type="gramEnd"/>
          </w:p>
        </w:tc>
        <w:tc>
          <w:tcPr>
            <w:tcW w:w="567" w:type="dxa"/>
            <w:tcBorders>
              <w:right w:val="single" w:sz="4" w:space="0" w:color="auto"/>
            </w:tcBorders>
            <w:vAlign w:val="center"/>
          </w:tcPr>
          <w:p w14:paraId="4B0A7B8C"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6C3298E7" w14:textId="77777777" w:rsidR="008817D5" w:rsidRPr="008F19EB" w:rsidRDefault="008817D5" w:rsidP="006C5088">
            <w:pPr>
              <w:spacing w:line="276" w:lineRule="auto"/>
              <w:jc w:val="center"/>
              <w:rPr>
                <w:rFonts w:ascii="宋体" w:hAnsi="宋体"/>
                <w:sz w:val="18"/>
                <w:szCs w:val="18"/>
              </w:rPr>
            </w:pPr>
            <w:r w:rsidRPr="008F19EB">
              <w:rPr>
                <w:rFonts w:ascii="宋体" w:hAnsi="宋体"/>
                <w:sz w:val="18"/>
                <w:szCs w:val="18"/>
              </w:rPr>
              <w:t>40</w:t>
            </w:r>
          </w:p>
        </w:tc>
        <w:tc>
          <w:tcPr>
            <w:tcW w:w="2378" w:type="dxa"/>
            <w:vAlign w:val="center"/>
          </w:tcPr>
          <w:p w14:paraId="3E1D2A8D" w14:textId="26408262"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认识实习</w:t>
            </w:r>
          </w:p>
        </w:tc>
      </w:tr>
      <w:tr w:rsidR="008817D5" w:rsidRPr="008F19EB" w14:paraId="7F1C999A" w14:textId="77777777" w:rsidTr="00E97001">
        <w:trPr>
          <w:trHeight w:val="762"/>
          <w:jc w:val="center"/>
        </w:trPr>
        <w:tc>
          <w:tcPr>
            <w:tcW w:w="704" w:type="dxa"/>
            <w:vAlign w:val="center"/>
          </w:tcPr>
          <w:p w14:paraId="22863806" w14:textId="77777777" w:rsidR="008817D5" w:rsidRPr="008F19EB" w:rsidRDefault="008817D5" w:rsidP="006C5088">
            <w:pPr>
              <w:snapToGrid w:val="0"/>
              <w:spacing w:line="276" w:lineRule="auto"/>
              <w:jc w:val="center"/>
              <w:rPr>
                <w:rFonts w:ascii="宋体" w:hAnsi="宋体"/>
                <w:sz w:val="18"/>
                <w:szCs w:val="18"/>
              </w:rPr>
            </w:pPr>
            <w:r w:rsidRPr="008F19EB">
              <w:rPr>
                <w:rFonts w:ascii="宋体" w:hAnsi="宋体"/>
                <w:sz w:val="18"/>
                <w:szCs w:val="18"/>
              </w:rPr>
              <w:t>11</w:t>
            </w:r>
          </w:p>
        </w:tc>
        <w:tc>
          <w:tcPr>
            <w:tcW w:w="2158" w:type="dxa"/>
            <w:vAlign w:val="center"/>
          </w:tcPr>
          <w:p w14:paraId="12200657" w14:textId="77777777" w:rsidR="008817D5" w:rsidRPr="008F19EB" w:rsidRDefault="008817D5" w:rsidP="006C5088">
            <w:pPr>
              <w:pStyle w:val="13"/>
              <w:spacing w:before="156" w:after="156" w:line="276" w:lineRule="auto"/>
              <w:jc w:val="left"/>
              <w:rPr>
                <w:rFonts w:ascii="宋体" w:hAnsi="宋体"/>
                <w:color w:val="000000"/>
                <w:sz w:val="18"/>
                <w:szCs w:val="18"/>
              </w:rPr>
            </w:pPr>
            <w:r w:rsidRPr="008F19EB">
              <w:rPr>
                <w:rFonts w:ascii="宋体" w:hAnsi="宋体" w:hint="eastAsia"/>
                <w:color w:val="000000"/>
                <w:sz w:val="18"/>
                <w:szCs w:val="18"/>
              </w:rPr>
              <w:t>电子产品测试维修车间</w:t>
            </w:r>
          </w:p>
        </w:tc>
        <w:tc>
          <w:tcPr>
            <w:tcW w:w="1985" w:type="dxa"/>
            <w:vAlign w:val="center"/>
          </w:tcPr>
          <w:p w14:paraId="719FE802" w14:textId="77777777" w:rsidR="008817D5" w:rsidRPr="008F19EB" w:rsidRDefault="008817D5" w:rsidP="006C5088">
            <w:pPr>
              <w:pStyle w:val="13"/>
              <w:spacing w:before="156" w:after="156" w:line="276" w:lineRule="auto"/>
              <w:jc w:val="left"/>
              <w:rPr>
                <w:rFonts w:ascii="宋体" w:hAnsi="宋体"/>
                <w:color w:val="000000"/>
                <w:sz w:val="18"/>
                <w:szCs w:val="18"/>
              </w:rPr>
            </w:pPr>
            <w:r w:rsidRPr="008F19EB">
              <w:rPr>
                <w:rFonts w:ascii="宋体" w:hAnsi="宋体" w:hint="eastAsia"/>
                <w:color w:val="000000"/>
                <w:sz w:val="18"/>
                <w:szCs w:val="18"/>
              </w:rPr>
              <w:t>电子产品维修</w:t>
            </w:r>
            <w:proofErr w:type="gramStart"/>
            <w:r w:rsidRPr="008F19EB">
              <w:rPr>
                <w:rFonts w:ascii="宋体" w:hAnsi="宋体" w:hint="eastAsia"/>
                <w:color w:val="000000"/>
                <w:sz w:val="18"/>
                <w:szCs w:val="18"/>
              </w:rPr>
              <w:t>实训台</w:t>
            </w:r>
            <w:proofErr w:type="gramEnd"/>
          </w:p>
        </w:tc>
        <w:tc>
          <w:tcPr>
            <w:tcW w:w="567" w:type="dxa"/>
            <w:tcBorders>
              <w:right w:val="single" w:sz="4" w:space="0" w:color="auto"/>
            </w:tcBorders>
            <w:vAlign w:val="center"/>
          </w:tcPr>
          <w:p w14:paraId="1E947B9B" w14:textId="77777777" w:rsidR="008817D5" w:rsidRPr="008F19EB" w:rsidRDefault="008817D5" w:rsidP="006C5088">
            <w:pPr>
              <w:pStyle w:val="13"/>
              <w:spacing w:before="156" w:after="156" w:line="276" w:lineRule="auto"/>
              <w:jc w:val="center"/>
              <w:rPr>
                <w:rFonts w:ascii="宋体" w:hAnsi="宋体"/>
                <w:sz w:val="18"/>
                <w:szCs w:val="18"/>
              </w:rPr>
            </w:pPr>
            <w:r w:rsidRPr="008F19EB">
              <w:rPr>
                <w:rFonts w:ascii="宋体" w:hAnsi="宋体" w:hint="eastAsia"/>
                <w:sz w:val="18"/>
                <w:szCs w:val="18"/>
              </w:rPr>
              <w:t>套</w:t>
            </w:r>
          </w:p>
        </w:tc>
        <w:tc>
          <w:tcPr>
            <w:tcW w:w="567" w:type="dxa"/>
            <w:tcBorders>
              <w:left w:val="single" w:sz="4" w:space="0" w:color="auto"/>
            </w:tcBorders>
            <w:vAlign w:val="center"/>
          </w:tcPr>
          <w:p w14:paraId="4156ABEC" w14:textId="77777777" w:rsidR="008817D5" w:rsidRPr="008F19EB" w:rsidRDefault="008817D5" w:rsidP="006C5088">
            <w:pPr>
              <w:spacing w:line="276" w:lineRule="auto"/>
              <w:jc w:val="center"/>
              <w:rPr>
                <w:rFonts w:ascii="宋体" w:hAnsi="宋体"/>
                <w:sz w:val="18"/>
                <w:szCs w:val="18"/>
              </w:rPr>
            </w:pPr>
            <w:r w:rsidRPr="008F19EB">
              <w:rPr>
                <w:rFonts w:ascii="宋体" w:hAnsi="宋体"/>
                <w:sz w:val="18"/>
                <w:szCs w:val="18"/>
              </w:rPr>
              <w:t>20</w:t>
            </w:r>
          </w:p>
        </w:tc>
        <w:tc>
          <w:tcPr>
            <w:tcW w:w="2378" w:type="dxa"/>
            <w:vAlign w:val="center"/>
          </w:tcPr>
          <w:p w14:paraId="350E4292" w14:textId="77777777" w:rsidR="008817D5" w:rsidRPr="008F19EB" w:rsidRDefault="008817D5" w:rsidP="006C5088">
            <w:pPr>
              <w:snapToGrid w:val="0"/>
              <w:spacing w:line="276" w:lineRule="auto"/>
              <w:jc w:val="left"/>
              <w:rPr>
                <w:rFonts w:ascii="宋体" w:hAnsi="宋体"/>
                <w:sz w:val="18"/>
                <w:szCs w:val="18"/>
              </w:rPr>
            </w:pPr>
            <w:r w:rsidRPr="008F19EB">
              <w:rPr>
                <w:rFonts w:ascii="宋体" w:hAnsi="宋体" w:hint="eastAsia"/>
                <w:sz w:val="18"/>
                <w:szCs w:val="18"/>
              </w:rPr>
              <w:t>小型电子产品的实现与调试</w:t>
            </w:r>
          </w:p>
        </w:tc>
      </w:tr>
    </w:tbl>
    <w:p w14:paraId="073D9C7D" w14:textId="77777777" w:rsidR="008817D5" w:rsidRPr="008F19EB" w:rsidRDefault="008817D5" w:rsidP="006C5088">
      <w:pPr>
        <w:spacing w:line="276" w:lineRule="auto"/>
        <w:ind w:firstLineChars="200" w:firstLine="420"/>
        <w:rPr>
          <w:szCs w:val="21"/>
        </w:rPr>
      </w:pPr>
    </w:p>
    <w:p w14:paraId="61A91E7B" w14:textId="77777777" w:rsidR="008817D5" w:rsidRPr="008F19EB" w:rsidRDefault="008817D5" w:rsidP="006C5088">
      <w:pPr>
        <w:spacing w:line="276" w:lineRule="auto"/>
        <w:rPr>
          <w:rFonts w:ascii="宋体" w:hAnsi="宋体"/>
          <w:szCs w:val="21"/>
        </w:rPr>
      </w:pPr>
      <w:bookmarkStart w:id="50" w:name="bookmark80"/>
      <w:bookmarkEnd w:id="50"/>
      <w:r w:rsidRPr="008F19EB">
        <w:rPr>
          <w:rFonts w:ascii="宋体" w:hAnsi="宋体" w:hint="eastAsia"/>
          <w:szCs w:val="21"/>
        </w:rPr>
        <w:t>2.创新孵化基地</w:t>
      </w:r>
    </w:p>
    <w:p w14:paraId="300341EE"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电子技术发展日新月异，智能电子产品不断升级换代，对电子专业人才培养提出更高要求。而日常课堂教学时空的有限性、教学内容的普适性使传统教学不能完全满足个性、多元发展需求。从而需要创新能力培养模式，丰富教学内涵和资源。</w:t>
      </w:r>
    </w:p>
    <w:p w14:paraId="08051ADC"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基地以嵌入式技术应用为主线，以能力循序培养为原则，尊重学生个性，架构为“一部三室一厅”。即 Android俱乐部、电子小制作室、嵌入式工作室、自主创新工作室、新技术</w:t>
      </w:r>
      <w:r w:rsidRPr="008F19EB">
        <w:rPr>
          <w:rFonts w:ascii="宋体" w:hAnsi="宋体" w:hint="eastAsia"/>
          <w:szCs w:val="21"/>
        </w:rPr>
        <w:lastRenderedPageBreak/>
        <w:t>展示厅。基地按“传帮带”（</w:t>
      </w:r>
      <w:proofErr w:type="gramStart"/>
      <w:r w:rsidRPr="008F19EB">
        <w:rPr>
          <w:rFonts w:ascii="宋体" w:hAnsi="宋体" w:hint="eastAsia"/>
          <w:szCs w:val="21"/>
        </w:rPr>
        <w:t>即师带生</w:t>
      </w:r>
      <w:proofErr w:type="gramEnd"/>
      <w:r w:rsidRPr="008F19EB">
        <w:rPr>
          <w:rFonts w:ascii="宋体" w:hAnsi="宋体" w:hint="eastAsia"/>
          <w:szCs w:val="21"/>
        </w:rPr>
        <w:t>、高带低）方式运行，由校、企、师、生共管。理念创新，实现基地成长与企业形态同步、能力培养与技术更新同步、全面发展与个性塑造同步。有效搭建激发学生学习兴趣、养成职业能力素质、培育个性发展创新及校企合作科技开发四个平台，成为学生创新与自我发展孵化器，教师创新与自主研发孵化器、企业创新与发展活力孵化器，服务于高质量人才培养目标。基地培养专业人才，筑建学生发展之路；拓展教师成长环境，基地实践活动锤炼教师队伍；辐射西部职教, 带动中小学科技普及；</w:t>
      </w:r>
      <w:proofErr w:type="gramStart"/>
      <w:r w:rsidRPr="008F19EB">
        <w:rPr>
          <w:rFonts w:ascii="宋体" w:hAnsi="宋体" w:hint="eastAsia"/>
          <w:szCs w:val="21"/>
        </w:rPr>
        <w:t>引入职场氛围</w:t>
      </w:r>
      <w:proofErr w:type="gramEnd"/>
      <w:r w:rsidRPr="008F19EB">
        <w:rPr>
          <w:rFonts w:ascii="宋体" w:hAnsi="宋体" w:hint="eastAsia"/>
          <w:szCs w:val="21"/>
        </w:rPr>
        <w:t>、</w:t>
      </w:r>
      <w:proofErr w:type="gramStart"/>
      <w:r w:rsidRPr="008F19EB">
        <w:rPr>
          <w:rFonts w:ascii="宋体" w:hAnsi="宋体" w:hint="eastAsia"/>
          <w:szCs w:val="21"/>
        </w:rPr>
        <w:t>行企标</w:t>
      </w:r>
      <w:proofErr w:type="gramEnd"/>
      <w:r w:rsidRPr="008F19EB">
        <w:rPr>
          <w:rFonts w:ascii="宋体" w:hAnsi="宋体" w:hint="eastAsia"/>
          <w:szCs w:val="21"/>
        </w:rPr>
        <w:t>准，取得成果反哺企业，助力企业技术创新, 提升社会服务能级。</w:t>
      </w:r>
    </w:p>
    <w:p w14:paraId="46E423C4"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3.</w:t>
      </w:r>
      <w:r w:rsidRPr="008F19EB">
        <w:rPr>
          <w:rFonts w:ascii="宋体" w:hAnsi="宋体"/>
          <w:szCs w:val="21"/>
        </w:rPr>
        <w:t xml:space="preserve"> </w:t>
      </w:r>
      <w:r w:rsidRPr="008F19EB">
        <w:rPr>
          <w:rFonts w:ascii="宋体" w:hAnsi="宋体" w:hint="eastAsia"/>
          <w:szCs w:val="21"/>
        </w:rPr>
        <w:t>校外实训基地基本要求</w:t>
      </w:r>
    </w:p>
    <w:p w14:paraId="393CF8BC" w14:textId="1F1451E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在专业层面，与相关企业建立校企合作关系，为学生提供尽可能多的紧密型校外实习基地。校外实习基地，为教师提供企业实践岗位，</w:t>
      </w:r>
      <w:r w:rsidRPr="000A3B07">
        <w:rPr>
          <w:rFonts w:ascii="宋体" w:hAnsi="宋体" w:hint="eastAsia"/>
          <w:szCs w:val="21"/>
        </w:rPr>
        <w:t>为学生提供认识实习、</w:t>
      </w:r>
      <w:r w:rsidR="00004AAE" w:rsidRPr="000A3B07">
        <w:rPr>
          <w:rFonts w:ascii="宋体" w:hAnsi="宋体" w:hint="eastAsia"/>
          <w:szCs w:val="21"/>
        </w:rPr>
        <w:t>岗位实习</w:t>
      </w:r>
      <w:r w:rsidR="00760C88" w:rsidRPr="000A3B07">
        <w:rPr>
          <w:rFonts w:ascii="宋体" w:hAnsi="宋体" w:hint="eastAsia"/>
          <w:szCs w:val="21"/>
        </w:rPr>
        <w:t>等各</w:t>
      </w:r>
      <w:proofErr w:type="gramStart"/>
      <w:r w:rsidR="00760C88" w:rsidRPr="000A3B07">
        <w:rPr>
          <w:rFonts w:ascii="宋体" w:hAnsi="宋体" w:hint="eastAsia"/>
          <w:szCs w:val="21"/>
        </w:rPr>
        <w:t>类实践</w:t>
      </w:r>
      <w:proofErr w:type="gramEnd"/>
      <w:r w:rsidR="00760C88" w:rsidRPr="000A3B07">
        <w:rPr>
          <w:rFonts w:ascii="宋体" w:hAnsi="宋体" w:hint="eastAsia"/>
          <w:szCs w:val="21"/>
        </w:rPr>
        <w:t>机会</w:t>
      </w:r>
      <w:r w:rsidRPr="000A3B07">
        <w:rPr>
          <w:rFonts w:ascii="宋体" w:hAnsi="宋体" w:hint="eastAsia"/>
          <w:szCs w:val="21"/>
        </w:rPr>
        <w:t>。校外实习基地见表7。</w:t>
      </w:r>
    </w:p>
    <w:p w14:paraId="0B021FD5" w14:textId="77777777" w:rsidR="008817D5" w:rsidRPr="008F19EB" w:rsidRDefault="008817D5" w:rsidP="006C5088">
      <w:pPr>
        <w:spacing w:line="276" w:lineRule="auto"/>
        <w:jc w:val="center"/>
        <w:rPr>
          <w:b/>
          <w:bCs/>
          <w:color w:val="000000"/>
        </w:rPr>
      </w:pPr>
      <w:r w:rsidRPr="008F19EB">
        <w:rPr>
          <w:b/>
          <w:bCs/>
          <w:color w:val="000000"/>
        </w:rPr>
        <w:t>表</w:t>
      </w:r>
      <w:r w:rsidRPr="008F19EB">
        <w:rPr>
          <w:b/>
          <w:bCs/>
          <w:color w:val="000000"/>
        </w:rPr>
        <w:t>7</w:t>
      </w:r>
      <w:r w:rsidRPr="008F19EB">
        <w:rPr>
          <w:b/>
          <w:bCs/>
          <w:color w:val="000000"/>
        </w:rPr>
        <w:t>校</w:t>
      </w:r>
      <w:r w:rsidRPr="008F19EB">
        <w:rPr>
          <w:rFonts w:hint="eastAsia"/>
          <w:b/>
          <w:bCs/>
          <w:color w:val="000000"/>
        </w:rPr>
        <w:t>外</w:t>
      </w:r>
      <w:r w:rsidRPr="008F19EB">
        <w:rPr>
          <w:b/>
          <w:bCs/>
          <w:color w:val="000000"/>
        </w:rPr>
        <w:t>主要</w:t>
      </w:r>
      <w:r w:rsidRPr="008F19EB">
        <w:rPr>
          <w:rFonts w:hint="eastAsia"/>
          <w:b/>
          <w:bCs/>
          <w:color w:val="000000"/>
        </w:rPr>
        <w:t>实践基地一览</w:t>
      </w:r>
      <w:r w:rsidRPr="008F19EB">
        <w:rPr>
          <w:b/>
          <w:bCs/>
          <w:color w:val="000000"/>
        </w:rPr>
        <w:t>表</w:t>
      </w:r>
    </w:p>
    <w:tbl>
      <w:tblPr>
        <w:tblW w:w="82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2"/>
        <w:gridCol w:w="2764"/>
        <w:gridCol w:w="4730"/>
      </w:tblGrid>
      <w:tr w:rsidR="008817D5" w:rsidRPr="008F19EB" w14:paraId="0839CB85" w14:textId="77777777" w:rsidTr="00E97001">
        <w:trPr>
          <w:trHeight w:val="490"/>
          <w:tblHeader/>
          <w:jc w:val="center"/>
        </w:trPr>
        <w:tc>
          <w:tcPr>
            <w:tcW w:w="802" w:type="dxa"/>
            <w:shd w:val="clear" w:color="auto" w:fill="D0CECE"/>
            <w:vAlign w:val="center"/>
          </w:tcPr>
          <w:p w14:paraId="6B8BDB69"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序号</w:t>
            </w:r>
          </w:p>
        </w:tc>
        <w:tc>
          <w:tcPr>
            <w:tcW w:w="2764" w:type="dxa"/>
            <w:shd w:val="clear" w:color="auto" w:fill="D0CECE"/>
            <w:vAlign w:val="center"/>
          </w:tcPr>
          <w:p w14:paraId="6F6D2B5A"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实践教学基地名称</w:t>
            </w:r>
          </w:p>
        </w:tc>
        <w:tc>
          <w:tcPr>
            <w:tcW w:w="4730" w:type="dxa"/>
            <w:shd w:val="clear" w:color="auto" w:fill="D0CECE"/>
            <w:vAlign w:val="center"/>
          </w:tcPr>
          <w:p w14:paraId="4A24FE3A"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在专业教学的作用</w:t>
            </w:r>
          </w:p>
        </w:tc>
      </w:tr>
      <w:tr w:rsidR="008817D5" w:rsidRPr="008F19EB" w14:paraId="3AE8A773" w14:textId="77777777" w:rsidTr="00E97001">
        <w:trPr>
          <w:trHeight w:val="866"/>
          <w:jc w:val="center"/>
        </w:trPr>
        <w:tc>
          <w:tcPr>
            <w:tcW w:w="802" w:type="dxa"/>
            <w:shd w:val="clear" w:color="auto" w:fill="auto"/>
            <w:vAlign w:val="center"/>
          </w:tcPr>
          <w:p w14:paraId="2C4155A1"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1</w:t>
            </w:r>
          </w:p>
        </w:tc>
        <w:tc>
          <w:tcPr>
            <w:tcW w:w="2764" w:type="dxa"/>
            <w:shd w:val="clear" w:color="auto" w:fill="auto"/>
            <w:vAlign w:val="center"/>
          </w:tcPr>
          <w:p w14:paraId="617ED0B0" w14:textId="77777777" w:rsidR="008817D5" w:rsidRPr="008F19EB" w:rsidRDefault="008817D5" w:rsidP="006C5088">
            <w:pPr>
              <w:spacing w:line="276" w:lineRule="auto"/>
              <w:rPr>
                <w:rFonts w:ascii="宋体" w:hAnsi="宋体"/>
                <w:color w:val="000000"/>
                <w:sz w:val="18"/>
                <w:szCs w:val="18"/>
              </w:rPr>
            </w:pPr>
            <w:proofErr w:type="gramStart"/>
            <w:r w:rsidRPr="008F19EB">
              <w:rPr>
                <w:rFonts w:ascii="宋体" w:hAnsi="宋体" w:hint="eastAsia"/>
                <w:color w:val="000000"/>
                <w:sz w:val="18"/>
                <w:szCs w:val="18"/>
              </w:rPr>
              <w:t>中盈创信</w:t>
            </w:r>
            <w:proofErr w:type="gramEnd"/>
            <w:r w:rsidRPr="008F19EB">
              <w:rPr>
                <w:rFonts w:ascii="宋体" w:hAnsi="宋体" w:hint="eastAsia"/>
                <w:color w:val="000000"/>
                <w:sz w:val="18"/>
                <w:szCs w:val="18"/>
              </w:rPr>
              <w:t>（北京）科技有限公司</w:t>
            </w:r>
          </w:p>
        </w:tc>
        <w:tc>
          <w:tcPr>
            <w:tcW w:w="4730" w:type="dxa"/>
            <w:shd w:val="clear" w:color="auto" w:fill="auto"/>
            <w:vAlign w:val="center"/>
          </w:tcPr>
          <w:p w14:paraId="5918C98D"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Pr="008F19EB">
              <w:rPr>
                <w:rFonts w:ascii="宋体" w:hAnsi="宋体" w:hint="eastAsia"/>
                <w:sz w:val="18"/>
                <w:szCs w:val="18"/>
              </w:rPr>
              <w:t>电子电路设计</w:t>
            </w:r>
            <w:r w:rsidRPr="008F19EB">
              <w:rPr>
                <w:rFonts w:ascii="宋体" w:hAnsi="宋体"/>
                <w:color w:val="000000"/>
                <w:sz w:val="18"/>
                <w:szCs w:val="18"/>
              </w:rPr>
              <w:t>》提供产品开发；</w:t>
            </w:r>
          </w:p>
          <w:p w14:paraId="26F9095B"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为专任教师提供企业</w:t>
            </w:r>
            <w:proofErr w:type="gramStart"/>
            <w:r w:rsidRPr="008F19EB">
              <w:rPr>
                <w:rFonts w:ascii="宋体" w:hAnsi="宋体"/>
                <w:color w:val="000000"/>
                <w:sz w:val="18"/>
                <w:szCs w:val="18"/>
              </w:rPr>
              <w:t>践</w:t>
            </w:r>
            <w:proofErr w:type="gramEnd"/>
            <w:r w:rsidRPr="008F19EB">
              <w:rPr>
                <w:rFonts w:ascii="宋体" w:hAnsi="宋体"/>
                <w:color w:val="000000"/>
                <w:sz w:val="18"/>
                <w:szCs w:val="18"/>
              </w:rPr>
              <w:t>习平台。</w:t>
            </w:r>
          </w:p>
        </w:tc>
      </w:tr>
      <w:tr w:rsidR="008817D5" w:rsidRPr="008F19EB" w14:paraId="56F9E142" w14:textId="77777777" w:rsidTr="00E97001">
        <w:trPr>
          <w:trHeight w:val="850"/>
          <w:jc w:val="center"/>
        </w:trPr>
        <w:tc>
          <w:tcPr>
            <w:tcW w:w="802" w:type="dxa"/>
            <w:shd w:val="clear" w:color="auto" w:fill="auto"/>
            <w:vAlign w:val="center"/>
          </w:tcPr>
          <w:p w14:paraId="0A6CB3E2"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2</w:t>
            </w:r>
          </w:p>
        </w:tc>
        <w:tc>
          <w:tcPr>
            <w:tcW w:w="2764" w:type="dxa"/>
            <w:shd w:val="clear" w:color="auto" w:fill="auto"/>
            <w:vAlign w:val="center"/>
          </w:tcPr>
          <w:p w14:paraId="073D950F"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上海佳航仪器仪表有限公司</w:t>
            </w:r>
          </w:p>
        </w:tc>
        <w:tc>
          <w:tcPr>
            <w:tcW w:w="4730" w:type="dxa"/>
            <w:shd w:val="clear" w:color="auto" w:fill="auto"/>
            <w:vAlign w:val="center"/>
          </w:tcPr>
          <w:p w14:paraId="608C1D84"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为《认识实习》提供参观场所；</w:t>
            </w:r>
          </w:p>
          <w:p w14:paraId="7A552C36"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Pr="008F19EB">
              <w:rPr>
                <w:rFonts w:ascii="宋体" w:hAnsi="宋体" w:hint="eastAsia"/>
                <w:color w:val="000000"/>
                <w:sz w:val="18"/>
                <w:szCs w:val="18"/>
              </w:rPr>
              <w:t>微控制器应用</w:t>
            </w:r>
            <w:r w:rsidRPr="008F19EB">
              <w:rPr>
                <w:rFonts w:ascii="宋体" w:hAnsi="宋体"/>
                <w:color w:val="000000"/>
                <w:sz w:val="18"/>
                <w:szCs w:val="18"/>
              </w:rPr>
              <w:t>》提供产品开发；</w:t>
            </w:r>
          </w:p>
          <w:p w14:paraId="308E1CF6"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为专任教师提供企业</w:t>
            </w:r>
            <w:proofErr w:type="gramStart"/>
            <w:r w:rsidRPr="008F19EB">
              <w:rPr>
                <w:rFonts w:ascii="宋体" w:hAnsi="宋体"/>
                <w:color w:val="000000"/>
                <w:sz w:val="18"/>
                <w:szCs w:val="18"/>
              </w:rPr>
              <w:t>践</w:t>
            </w:r>
            <w:proofErr w:type="gramEnd"/>
            <w:r w:rsidRPr="008F19EB">
              <w:rPr>
                <w:rFonts w:ascii="宋体" w:hAnsi="宋体"/>
                <w:color w:val="000000"/>
                <w:sz w:val="18"/>
                <w:szCs w:val="18"/>
              </w:rPr>
              <w:t>习平台。</w:t>
            </w:r>
          </w:p>
        </w:tc>
      </w:tr>
      <w:tr w:rsidR="008817D5" w:rsidRPr="008F19EB" w14:paraId="6E372D3E" w14:textId="77777777" w:rsidTr="00E97001">
        <w:trPr>
          <w:trHeight w:val="702"/>
          <w:jc w:val="center"/>
        </w:trPr>
        <w:tc>
          <w:tcPr>
            <w:tcW w:w="802" w:type="dxa"/>
            <w:shd w:val="clear" w:color="auto" w:fill="auto"/>
            <w:vAlign w:val="center"/>
          </w:tcPr>
          <w:p w14:paraId="4B437D4A"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3</w:t>
            </w:r>
          </w:p>
        </w:tc>
        <w:tc>
          <w:tcPr>
            <w:tcW w:w="2764" w:type="dxa"/>
            <w:shd w:val="clear" w:color="auto" w:fill="auto"/>
            <w:vAlign w:val="center"/>
          </w:tcPr>
          <w:p w14:paraId="772A5154"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上海凌世电磁技术有限公司</w:t>
            </w:r>
          </w:p>
        </w:tc>
        <w:tc>
          <w:tcPr>
            <w:tcW w:w="4730" w:type="dxa"/>
            <w:shd w:val="clear" w:color="auto" w:fill="auto"/>
            <w:vAlign w:val="center"/>
          </w:tcPr>
          <w:p w14:paraId="2D7EEE5D" w14:textId="3143A05D"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0091479E">
              <w:rPr>
                <w:rFonts w:ascii="宋体" w:hAnsi="宋体" w:hint="eastAsia"/>
                <w:color w:val="000000"/>
                <w:sz w:val="18"/>
                <w:szCs w:val="18"/>
              </w:rPr>
              <w:t>岗位</w:t>
            </w:r>
            <w:r w:rsidRPr="008F19EB">
              <w:rPr>
                <w:rFonts w:ascii="宋体" w:hAnsi="宋体"/>
                <w:color w:val="000000"/>
                <w:sz w:val="18"/>
                <w:szCs w:val="18"/>
              </w:rPr>
              <w:t>实习》提供实习岗位；</w:t>
            </w:r>
          </w:p>
          <w:p w14:paraId="798B4085"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Pr="008F19EB">
              <w:rPr>
                <w:rFonts w:ascii="宋体" w:hAnsi="宋体" w:hint="eastAsia"/>
                <w:sz w:val="18"/>
                <w:szCs w:val="18"/>
              </w:rPr>
              <w:t>典型传感器应用</w:t>
            </w:r>
            <w:r w:rsidRPr="008F19EB">
              <w:rPr>
                <w:rFonts w:ascii="宋体" w:hAnsi="宋体"/>
                <w:color w:val="000000"/>
                <w:sz w:val="18"/>
                <w:szCs w:val="18"/>
              </w:rPr>
              <w:t>》提供技能操作支持。</w:t>
            </w:r>
          </w:p>
        </w:tc>
      </w:tr>
      <w:tr w:rsidR="008817D5" w:rsidRPr="008F19EB" w14:paraId="11C53FAB" w14:textId="77777777" w:rsidTr="00E97001">
        <w:trPr>
          <w:trHeight w:val="699"/>
          <w:jc w:val="center"/>
        </w:trPr>
        <w:tc>
          <w:tcPr>
            <w:tcW w:w="802" w:type="dxa"/>
            <w:shd w:val="clear" w:color="auto" w:fill="auto"/>
            <w:vAlign w:val="center"/>
          </w:tcPr>
          <w:p w14:paraId="55CF9856"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4</w:t>
            </w:r>
          </w:p>
        </w:tc>
        <w:tc>
          <w:tcPr>
            <w:tcW w:w="2764" w:type="dxa"/>
            <w:shd w:val="clear" w:color="auto" w:fill="auto"/>
            <w:vAlign w:val="center"/>
          </w:tcPr>
          <w:p w14:paraId="1813FBFA"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捷普科技（上海）有限公司</w:t>
            </w:r>
          </w:p>
        </w:tc>
        <w:tc>
          <w:tcPr>
            <w:tcW w:w="4730" w:type="dxa"/>
            <w:shd w:val="clear" w:color="auto" w:fill="auto"/>
            <w:vAlign w:val="center"/>
          </w:tcPr>
          <w:p w14:paraId="51B66C67"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Pr="008F19EB">
              <w:rPr>
                <w:rFonts w:ascii="宋体" w:hAnsi="宋体" w:hint="eastAsia"/>
                <w:color w:val="000000"/>
                <w:sz w:val="18"/>
                <w:szCs w:val="18"/>
              </w:rPr>
              <w:t>微控制器应用</w:t>
            </w:r>
            <w:r w:rsidRPr="008F19EB">
              <w:rPr>
                <w:rFonts w:ascii="宋体" w:hAnsi="宋体"/>
                <w:color w:val="000000"/>
                <w:sz w:val="18"/>
                <w:szCs w:val="18"/>
              </w:rPr>
              <w:t>》提供技术支持</w:t>
            </w:r>
            <w:r w:rsidRPr="008F19EB">
              <w:rPr>
                <w:rFonts w:ascii="宋体" w:hAnsi="宋体" w:hint="eastAsia"/>
                <w:color w:val="000000"/>
                <w:sz w:val="18"/>
                <w:szCs w:val="18"/>
              </w:rPr>
              <w:t>。</w:t>
            </w:r>
          </w:p>
          <w:p w14:paraId="5E69894D" w14:textId="4402A35A"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0091479E">
              <w:rPr>
                <w:rFonts w:ascii="宋体" w:hAnsi="宋体" w:hint="eastAsia"/>
                <w:color w:val="000000"/>
                <w:sz w:val="18"/>
                <w:szCs w:val="18"/>
              </w:rPr>
              <w:t>岗位</w:t>
            </w:r>
            <w:r w:rsidRPr="008F19EB">
              <w:rPr>
                <w:rFonts w:ascii="宋体" w:hAnsi="宋体"/>
                <w:color w:val="000000"/>
                <w:sz w:val="18"/>
                <w:szCs w:val="18"/>
              </w:rPr>
              <w:t>实习》提供实习岗位。</w:t>
            </w:r>
          </w:p>
        </w:tc>
      </w:tr>
      <w:tr w:rsidR="008817D5" w:rsidRPr="008F19EB" w14:paraId="3105F3AB" w14:textId="77777777" w:rsidTr="00E97001">
        <w:trPr>
          <w:trHeight w:val="705"/>
          <w:jc w:val="center"/>
        </w:trPr>
        <w:tc>
          <w:tcPr>
            <w:tcW w:w="802" w:type="dxa"/>
            <w:shd w:val="clear" w:color="auto" w:fill="auto"/>
            <w:vAlign w:val="center"/>
          </w:tcPr>
          <w:p w14:paraId="57283DCA"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5</w:t>
            </w:r>
          </w:p>
        </w:tc>
        <w:tc>
          <w:tcPr>
            <w:tcW w:w="2764" w:type="dxa"/>
            <w:shd w:val="clear" w:color="auto" w:fill="auto"/>
            <w:vAlign w:val="center"/>
          </w:tcPr>
          <w:p w14:paraId="3DD750D7"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上海</w:t>
            </w:r>
            <w:r w:rsidRPr="008F19EB">
              <w:rPr>
                <w:rFonts w:ascii="宋体" w:hAnsi="宋体" w:hint="eastAsia"/>
                <w:color w:val="000000"/>
                <w:sz w:val="18"/>
                <w:szCs w:val="18"/>
              </w:rPr>
              <w:t>巨传电子有限公司</w:t>
            </w:r>
          </w:p>
        </w:tc>
        <w:tc>
          <w:tcPr>
            <w:tcW w:w="4730" w:type="dxa"/>
            <w:shd w:val="clear" w:color="auto" w:fill="auto"/>
            <w:vAlign w:val="center"/>
          </w:tcPr>
          <w:p w14:paraId="08451583"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为《认识实习》提供参观场所；</w:t>
            </w:r>
          </w:p>
          <w:p w14:paraId="5D56E80D" w14:textId="693D592B"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0091479E" w:rsidRPr="008F19EB">
              <w:rPr>
                <w:rFonts w:ascii="宋体" w:hAnsi="宋体"/>
                <w:color w:val="000000"/>
                <w:sz w:val="18"/>
                <w:szCs w:val="18"/>
              </w:rPr>
              <w:t>《</w:t>
            </w:r>
            <w:r w:rsidR="0091479E">
              <w:rPr>
                <w:rFonts w:ascii="宋体" w:hAnsi="宋体" w:hint="eastAsia"/>
                <w:color w:val="000000"/>
                <w:sz w:val="18"/>
                <w:szCs w:val="18"/>
              </w:rPr>
              <w:t>岗位</w:t>
            </w:r>
            <w:r w:rsidR="0091479E" w:rsidRPr="008F19EB">
              <w:rPr>
                <w:rFonts w:ascii="宋体" w:hAnsi="宋体"/>
                <w:color w:val="000000"/>
                <w:sz w:val="18"/>
                <w:szCs w:val="18"/>
              </w:rPr>
              <w:t>实习》</w:t>
            </w:r>
            <w:r w:rsidRPr="008F19EB">
              <w:rPr>
                <w:rFonts w:ascii="宋体" w:hAnsi="宋体"/>
                <w:color w:val="000000"/>
                <w:sz w:val="18"/>
                <w:szCs w:val="18"/>
              </w:rPr>
              <w:t>提供实习岗位</w:t>
            </w:r>
            <w:r w:rsidRPr="008F19EB">
              <w:rPr>
                <w:rFonts w:ascii="宋体" w:hAnsi="宋体" w:hint="eastAsia"/>
                <w:color w:val="000000"/>
                <w:sz w:val="18"/>
                <w:szCs w:val="18"/>
              </w:rPr>
              <w:t>；</w:t>
            </w:r>
          </w:p>
          <w:p w14:paraId="6A113408"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为《微控制器应用》、《电子电路设计》提供技术支持。</w:t>
            </w:r>
          </w:p>
        </w:tc>
      </w:tr>
      <w:tr w:rsidR="008817D5" w:rsidRPr="008F19EB" w14:paraId="450E4B2E" w14:textId="77777777" w:rsidTr="00E97001">
        <w:trPr>
          <w:trHeight w:val="686"/>
          <w:jc w:val="center"/>
        </w:trPr>
        <w:tc>
          <w:tcPr>
            <w:tcW w:w="802" w:type="dxa"/>
            <w:shd w:val="clear" w:color="auto" w:fill="auto"/>
            <w:vAlign w:val="center"/>
          </w:tcPr>
          <w:p w14:paraId="4C61BC04"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6</w:t>
            </w:r>
          </w:p>
        </w:tc>
        <w:tc>
          <w:tcPr>
            <w:tcW w:w="2764" w:type="dxa"/>
            <w:shd w:val="clear" w:color="auto" w:fill="auto"/>
            <w:vAlign w:val="center"/>
          </w:tcPr>
          <w:p w14:paraId="5C76B793" w14:textId="77777777" w:rsidR="008817D5" w:rsidRPr="008F19EB" w:rsidRDefault="008817D5" w:rsidP="006C5088">
            <w:pPr>
              <w:spacing w:line="276" w:lineRule="auto"/>
              <w:rPr>
                <w:rFonts w:ascii="宋体" w:hAnsi="宋体"/>
                <w:color w:val="000000"/>
                <w:sz w:val="18"/>
                <w:szCs w:val="18"/>
              </w:rPr>
            </w:pPr>
            <w:r w:rsidRPr="008F19EB">
              <w:rPr>
                <w:rFonts w:ascii="宋体" w:hAnsi="宋体" w:hint="eastAsia"/>
                <w:color w:val="000000"/>
                <w:sz w:val="18"/>
                <w:szCs w:val="18"/>
              </w:rPr>
              <w:t>百科荣创（北京）科技有限公司</w:t>
            </w:r>
          </w:p>
        </w:tc>
        <w:tc>
          <w:tcPr>
            <w:tcW w:w="4730" w:type="dxa"/>
            <w:shd w:val="clear" w:color="auto" w:fill="auto"/>
            <w:vAlign w:val="center"/>
          </w:tcPr>
          <w:p w14:paraId="516D5F3D" w14:textId="77777777"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Pr="008F19EB">
              <w:rPr>
                <w:rFonts w:ascii="宋体" w:hAnsi="宋体" w:hint="eastAsia"/>
                <w:color w:val="000000"/>
                <w:sz w:val="18"/>
                <w:szCs w:val="18"/>
              </w:rPr>
              <w:t>嵌入式系统应用</w:t>
            </w:r>
            <w:r w:rsidRPr="008F19EB">
              <w:rPr>
                <w:rFonts w:ascii="宋体" w:hAnsi="宋体"/>
                <w:color w:val="000000"/>
                <w:sz w:val="18"/>
                <w:szCs w:val="18"/>
              </w:rPr>
              <w:t>》提供技术支持；</w:t>
            </w:r>
          </w:p>
          <w:p w14:paraId="6BEB8305" w14:textId="254FF06F" w:rsidR="008817D5" w:rsidRPr="008F19EB" w:rsidRDefault="008817D5" w:rsidP="006C5088">
            <w:pPr>
              <w:spacing w:line="276" w:lineRule="auto"/>
              <w:rPr>
                <w:rFonts w:ascii="宋体" w:hAnsi="宋体"/>
                <w:color w:val="000000"/>
                <w:sz w:val="18"/>
                <w:szCs w:val="18"/>
              </w:rPr>
            </w:pPr>
            <w:r w:rsidRPr="008F19EB">
              <w:rPr>
                <w:rFonts w:ascii="宋体" w:hAnsi="宋体"/>
                <w:color w:val="000000"/>
                <w:sz w:val="18"/>
                <w:szCs w:val="18"/>
              </w:rPr>
              <w:t>为</w:t>
            </w:r>
            <w:r w:rsidR="0091479E" w:rsidRPr="008F19EB">
              <w:rPr>
                <w:rFonts w:ascii="宋体" w:hAnsi="宋体"/>
                <w:color w:val="000000"/>
                <w:sz w:val="18"/>
                <w:szCs w:val="18"/>
              </w:rPr>
              <w:t>《</w:t>
            </w:r>
            <w:r w:rsidR="0091479E">
              <w:rPr>
                <w:rFonts w:ascii="宋体" w:hAnsi="宋体" w:hint="eastAsia"/>
                <w:color w:val="000000"/>
                <w:sz w:val="18"/>
                <w:szCs w:val="18"/>
              </w:rPr>
              <w:t>岗位</w:t>
            </w:r>
            <w:r w:rsidR="0091479E" w:rsidRPr="008F19EB">
              <w:rPr>
                <w:rFonts w:ascii="宋体" w:hAnsi="宋体"/>
                <w:color w:val="000000"/>
                <w:sz w:val="18"/>
                <w:szCs w:val="18"/>
              </w:rPr>
              <w:t>实习》</w:t>
            </w:r>
            <w:r w:rsidRPr="008F19EB">
              <w:rPr>
                <w:rFonts w:ascii="宋体" w:hAnsi="宋体"/>
                <w:color w:val="000000"/>
                <w:sz w:val="18"/>
                <w:szCs w:val="18"/>
              </w:rPr>
              <w:t>提供实习岗位。</w:t>
            </w:r>
          </w:p>
        </w:tc>
      </w:tr>
    </w:tbl>
    <w:p w14:paraId="506700FF" w14:textId="77777777" w:rsidR="008817D5" w:rsidRPr="008F19EB" w:rsidRDefault="008817D5" w:rsidP="006C5088">
      <w:pPr>
        <w:spacing w:line="276" w:lineRule="auto"/>
        <w:rPr>
          <w:rFonts w:ascii="宋体" w:hAnsi="宋体"/>
          <w:szCs w:val="21"/>
        </w:rPr>
      </w:pPr>
    </w:p>
    <w:p w14:paraId="1A9E15F3" w14:textId="77777777" w:rsidR="008817D5" w:rsidRPr="008F19EB" w:rsidRDefault="008817D5" w:rsidP="006C5088">
      <w:pPr>
        <w:spacing w:line="276" w:lineRule="auto"/>
        <w:rPr>
          <w:sz w:val="24"/>
        </w:rPr>
      </w:pPr>
      <w:bookmarkStart w:id="51" w:name="bookmark86"/>
      <w:bookmarkStart w:id="52" w:name="bookmark87"/>
      <w:bookmarkEnd w:id="51"/>
      <w:bookmarkEnd w:id="52"/>
      <w:r w:rsidRPr="008F19EB">
        <w:rPr>
          <w:rFonts w:hint="eastAsia"/>
          <w:sz w:val="24"/>
        </w:rPr>
        <w:lastRenderedPageBreak/>
        <w:t>（三）教学资源</w:t>
      </w:r>
    </w:p>
    <w:p w14:paraId="3DBCC08D"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1.教材和讲义选用</w:t>
      </w:r>
    </w:p>
    <w:p w14:paraId="0D33C0AF"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严格执行学校关于教材选用的有关文件规定，完善教材选用制度，经过规范程序选用教材，优先选用近三年公开出版的职业教育国家规划教材、省级规划教材，鼓励根据需要编写新形态及活页式校本教材，禁止不合格的教材进入课堂。</w:t>
      </w:r>
    </w:p>
    <w:p w14:paraId="1573BCCA"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教材质量监控采用教材三级审核制：任课教师推选；教研室审议；二级学院教学院长对教材质量、内容方面进行审核，党总支组织会议重点从意识形态方面对教材进行审核批准；学校教务处对二级学院提交教材进行审定；学校党委办公室对选用教材进行不定期抽查。</w:t>
      </w:r>
    </w:p>
    <w:p w14:paraId="141E423D"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2. 图书、文献配备</w:t>
      </w:r>
    </w:p>
    <w:p w14:paraId="67DFE21E"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依托学校图书馆满足学生全面培养、教科研工作、专业建设等的需要，方便师生查询、借阅。</w:t>
      </w:r>
    </w:p>
    <w:p w14:paraId="12F28F70" w14:textId="77777777" w:rsidR="008817D5" w:rsidRPr="008F19EB" w:rsidRDefault="008817D5" w:rsidP="006C5088">
      <w:pPr>
        <w:spacing w:line="276" w:lineRule="auto"/>
        <w:rPr>
          <w:rFonts w:ascii="宋体" w:hAnsi="宋体"/>
          <w:szCs w:val="21"/>
        </w:rPr>
      </w:pPr>
      <w:r w:rsidRPr="008F19EB">
        <w:rPr>
          <w:rFonts w:ascii="宋体" w:hAnsi="宋体" w:hint="eastAsia"/>
          <w:szCs w:val="21"/>
        </w:rPr>
        <w:t>3. 数字资源配备</w:t>
      </w:r>
    </w:p>
    <w:p w14:paraId="7E757CCC"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主要包括与本专业有关的音视频素材、教学课件、案例库、虚拟仿真软件、数字教材等，要求种类丰富、形式多样、使用便捷、满足教学。专业核心课程依托学校自有平台和智慧职教等平台逐年建设在线课程。</w:t>
      </w:r>
    </w:p>
    <w:p w14:paraId="7C419864" w14:textId="77777777" w:rsidR="008817D5" w:rsidRPr="008F19EB" w:rsidRDefault="008817D5" w:rsidP="006C5088">
      <w:pPr>
        <w:spacing w:line="276" w:lineRule="auto"/>
        <w:rPr>
          <w:sz w:val="24"/>
        </w:rPr>
      </w:pPr>
      <w:r w:rsidRPr="008F19EB">
        <w:rPr>
          <w:rFonts w:hint="eastAsia"/>
          <w:sz w:val="24"/>
        </w:rPr>
        <w:t>（四）教学方法</w:t>
      </w:r>
    </w:p>
    <w:p w14:paraId="7B801EF3"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对实施教学应采取的方法提出指导建议，指导教师依据专业培养目标、课程教学要求、学生学习基础、教学资源等，采用适当的教学方法，以达成预期教学目标。坚持学中做、做中学，倡导因材施教、因需施教，鼓励创新教学方法和策略，采用理实一体化教学、案例教学、项目教学等方法。鼓励信息化技术在教育教学中的应用，改进教学方式。</w:t>
      </w:r>
    </w:p>
    <w:p w14:paraId="7D303C65" w14:textId="77777777" w:rsidR="008817D5" w:rsidRPr="008F19EB" w:rsidRDefault="008817D5" w:rsidP="006C5088">
      <w:pPr>
        <w:spacing w:line="276" w:lineRule="auto"/>
        <w:rPr>
          <w:sz w:val="24"/>
        </w:rPr>
      </w:pPr>
      <w:r w:rsidRPr="008F19EB">
        <w:rPr>
          <w:rFonts w:hint="eastAsia"/>
          <w:sz w:val="24"/>
        </w:rPr>
        <w:t>（五）学习评价</w:t>
      </w:r>
    </w:p>
    <w:p w14:paraId="3E89F317"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对教师教学、学生学习评价的方式方法提出建议。要加强对教学过程的质量监控，改革教学评价和标准和方法。对学生的学业考核评价内容兼顾认知、技能、情感等方面，评价体现评价标准、评价主体、评价方式、评价过程的多元化，如采用观察、口试、笔试、顶岗操作、职业技能大赛、职业资格鉴定等评价、评定方式。鼓励开展第三方评价。</w:t>
      </w:r>
    </w:p>
    <w:p w14:paraId="4D3F91B2" w14:textId="77777777" w:rsidR="008817D5" w:rsidRPr="008F19EB" w:rsidRDefault="008817D5" w:rsidP="006C5088">
      <w:pPr>
        <w:spacing w:line="276" w:lineRule="auto"/>
        <w:rPr>
          <w:sz w:val="24"/>
        </w:rPr>
      </w:pPr>
      <w:r w:rsidRPr="008F19EB">
        <w:rPr>
          <w:rFonts w:hint="eastAsia"/>
          <w:sz w:val="24"/>
        </w:rPr>
        <w:t>（六）质量管理</w:t>
      </w:r>
    </w:p>
    <w:p w14:paraId="1AC5396D" w14:textId="77777777" w:rsidR="008817D5" w:rsidRPr="008F19EB" w:rsidRDefault="008817D5" w:rsidP="006C5088">
      <w:pPr>
        <w:spacing w:line="276" w:lineRule="auto"/>
        <w:ind w:firstLineChars="200" w:firstLine="420"/>
        <w:rPr>
          <w:rFonts w:ascii="宋体" w:hAnsi="宋体"/>
          <w:szCs w:val="21"/>
        </w:rPr>
      </w:pPr>
      <w:r w:rsidRPr="008F19EB">
        <w:rPr>
          <w:rFonts w:ascii="宋体" w:hAnsi="宋体" w:hint="eastAsia"/>
          <w:szCs w:val="21"/>
        </w:rPr>
        <w:t>建立</w:t>
      </w:r>
      <w:proofErr w:type="gramStart"/>
      <w:r w:rsidRPr="008F19EB">
        <w:rPr>
          <w:rFonts w:ascii="宋体" w:hAnsi="宋体" w:hint="eastAsia"/>
          <w:szCs w:val="21"/>
        </w:rPr>
        <w:t>健全校</w:t>
      </w:r>
      <w:proofErr w:type="gramEnd"/>
      <w:r w:rsidRPr="008F19EB">
        <w:rPr>
          <w:rFonts w:ascii="宋体" w:hAnsi="宋体" w:hint="eastAsia"/>
          <w:szCs w:val="21"/>
        </w:rPr>
        <w:t>院两级全员、全过程、全方位的质量保障体系。以保障和提高教学质量为目标，运用系统方法，依靠必要的组织结构，统筹考虑影响教学质量的各主要因素，结合教学诊断与改进、质量年报等职业院校自主保证人才培养质量的工作，统筹管理学校各部门、各环节的教学质量管理活动，形成任务、职责、权限明确，相互协调、相互促进的质量管理有机整体。</w:t>
      </w:r>
    </w:p>
    <w:p w14:paraId="1B38C352" w14:textId="77777777" w:rsidR="008817D5" w:rsidRPr="008F19EB" w:rsidRDefault="008817D5" w:rsidP="006C5088">
      <w:pPr>
        <w:pStyle w:val="2"/>
        <w:spacing w:beforeLines="50" w:before="156" w:afterLines="50" w:after="156" w:line="276" w:lineRule="auto"/>
        <w:rPr>
          <w:rFonts w:ascii="黑体" w:eastAsia="黑体" w:hAnsi="黑体"/>
          <w:b w:val="0"/>
          <w:sz w:val="24"/>
          <w:szCs w:val="24"/>
        </w:rPr>
      </w:pPr>
      <w:bookmarkStart w:id="53" w:name="_Toc44618909"/>
      <w:bookmarkStart w:id="54" w:name="_Toc108102789"/>
      <w:r w:rsidRPr="008F19EB">
        <w:rPr>
          <w:rFonts w:ascii="黑体" w:eastAsia="黑体" w:hAnsi="黑体" w:hint="eastAsia"/>
          <w:b w:val="0"/>
          <w:sz w:val="24"/>
          <w:szCs w:val="24"/>
        </w:rPr>
        <w:lastRenderedPageBreak/>
        <w:t>九、毕业要求</w:t>
      </w:r>
      <w:bookmarkEnd w:id="53"/>
      <w:bookmarkEnd w:id="54"/>
    </w:p>
    <w:p w14:paraId="6BA9E785" w14:textId="4096D5EE" w:rsidR="008817D5" w:rsidRDefault="008817D5" w:rsidP="006C5088">
      <w:pPr>
        <w:spacing w:line="276" w:lineRule="auto"/>
        <w:rPr>
          <w:rFonts w:ascii="宋体" w:hAnsi="宋体"/>
          <w:szCs w:val="21"/>
        </w:rPr>
      </w:pPr>
      <w:r w:rsidRPr="008F19EB">
        <w:rPr>
          <w:rFonts w:ascii="宋体" w:hAnsi="宋体"/>
          <w:szCs w:val="21"/>
        </w:rPr>
        <w:tab/>
      </w:r>
      <w:r w:rsidRPr="008F19EB">
        <w:rPr>
          <w:rFonts w:ascii="宋体" w:hAnsi="宋体" w:hint="eastAsia"/>
          <w:szCs w:val="21"/>
        </w:rPr>
        <w:t>毕业要求为学生通过规定年限的学习，修满专业人才培养方案所规定的学分并取得相应的职业资格证书或技能等级证书（证书情况见表8），达到本专业人才培养目标和培养规格的要求。</w:t>
      </w:r>
    </w:p>
    <w:p w14:paraId="7023C523" w14:textId="77777777" w:rsidR="008817D5" w:rsidRPr="008F19EB" w:rsidRDefault="008817D5" w:rsidP="006C5088">
      <w:pPr>
        <w:spacing w:line="276" w:lineRule="auto"/>
        <w:jc w:val="center"/>
        <w:rPr>
          <w:b/>
          <w:bCs/>
          <w:color w:val="000000"/>
        </w:rPr>
      </w:pPr>
      <w:r w:rsidRPr="008F19EB">
        <w:rPr>
          <w:rFonts w:hint="eastAsia"/>
          <w:b/>
          <w:bCs/>
          <w:color w:val="000000"/>
        </w:rPr>
        <w:t>表</w:t>
      </w:r>
      <w:r w:rsidRPr="008F19EB">
        <w:rPr>
          <w:rFonts w:hint="eastAsia"/>
          <w:b/>
          <w:bCs/>
          <w:color w:val="000000"/>
        </w:rPr>
        <w:t xml:space="preserve">8 </w:t>
      </w:r>
      <w:r w:rsidRPr="008F19EB">
        <w:rPr>
          <w:rFonts w:hint="eastAsia"/>
          <w:b/>
          <w:bCs/>
          <w:color w:val="000000"/>
        </w:rPr>
        <w:t>职业技能等级证书一览表</w:t>
      </w:r>
    </w:p>
    <w:tbl>
      <w:tblPr>
        <w:tblW w:w="7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3312"/>
        <w:gridCol w:w="2693"/>
        <w:gridCol w:w="898"/>
      </w:tblGrid>
      <w:tr w:rsidR="008817D5" w:rsidRPr="008F19EB" w14:paraId="3CF6123B" w14:textId="77777777" w:rsidTr="00E97001">
        <w:trPr>
          <w:trHeight w:val="90"/>
          <w:jc w:val="center"/>
        </w:trPr>
        <w:tc>
          <w:tcPr>
            <w:tcW w:w="850" w:type="dxa"/>
            <w:vAlign w:val="center"/>
          </w:tcPr>
          <w:p w14:paraId="274EB83E"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序号</w:t>
            </w:r>
          </w:p>
        </w:tc>
        <w:tc>
          <w:tcPr>
            <w:tcW w:w="3312" w:type="dxa"/>
            <w:vAlign w:val="center"/>
          </w:tcPr>
          <w:p w14:paraId="11FEE4FD"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职业</w:t>
            </w:r>
            <w:r w:rsidRPr="008F19EB">
              <w:rPr>
                <w:rFonts w:ascii="宋体" w:hAnsi="宋体" w:hint="eastAsia"/>
                <w:sz w:val="18"/>
                <w:szCs w:val="18"/>
              </w:rPr>
              <w:t>技能等级</w:t>
            </w:r>
            <w:r w:rsidRPr="008F19EB">
              <w:rPr>
                <w:rFonts w:ascii="宋体" w:hAnsi="宋体"/>
                <w:sz w:val="18"/>
                <w:szCs w:val="18"/>
              </w:rPr>
              <w:t>证书名称</w:t>
            </w:r>
          </w:p>
        </w:tc>
        <w:tc>
          <w:tcPr>
            <w:tcW w:w="2693" w:type="dxa"/>
            <w:vAlign w:val="center"/>
          </w:tcPr>
          <w:p w14:paraId="7AA375CE"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颁证单位</w:t>
            </w:r>
          </w:p>
        </w:tc>
        <w:tc>
          <w:tcPr>
            <w:tcW w:w="898" w:type="dxa"/>
            <w:vAlign w:val="center"/>
          </w:tcPr>
          <w:p w14:paraId="6BEB4D01" w14:textId="77777777" w:rsidR="008817D5" w:rsidRPr="008F19EB" w:rsidRDefault="008817D5" w:rsidP="006C5088">
            <w:pPr>
              <w:spacing w:line="276" w:lineRule="auto"/>
              <w:rPr>
                <w:rFonts w:ascii="宋体" w:hAnsi="宋体"/>
                <w:sz w:val="18"/>
                <w:szCs w:val="18"/>
              </w:rPr>
            </w:pPr>
            <w:r w:rsidRPr="008F19EB">
              <w:rPr>
                <w:rFonts w:ascii="宋体" w:hAnsi="宋体" w:hint="eastAsia"/>
                <w:sz w:val="18"/>
                <w:szCs w:val="18"/>
              </w:rPr>
              <w:t>要求</w:t>
            </w:r>
          </w:p>
        </w:tc>
      </w:tr>
      <w:tr w:rsidR="008817D5" w:rsidRPr="008F19EB" w14:paraId="0179FC45" w14:textId="77777777" w:rsidTr="00E97001">
        <w:trPr>
          <w:jc w:val="center"/>
        </w:trPr>
        <w:tc>
          <w:tcPr>
            <w:tcW w:w="850" w:type="dxa"/>
            <w:vAlign w:val="center"/>
          </w:tcPr>
          <w:p w14:paraId="47262671"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1</w:t>
            </w:r>
          </w:p>
        </w:tc>
        <w:tc>
          <w:tcPr>
            <w:tcW w:w="3312" w:type="dxa"/>
            <w:vAlign w:val="center"/>
          </w:tcPr>
          <w:p w14:paraId="1D9DA20E" w14:textId="77777777" w:rsidR="008817D5" w:rsidRPr="008F19EB" w:rsidRDefault="008817D5" w:rsidP="006C5088">
            <w:pPr>
              <w:spacing w:line="276" w:lineRule="auto"/>
              <w:rPr>
                <w:rFonts w:ascii="宋体" w:hAnsi="宋体"/>
                <w:sz w:val="18"/>
                <w:szCs w:val="18"/>
              </w:rPr>
            </w:pPr>
            <w:r w:rsidRPr="008F19EB">
              <w:rPr>
                <w:rFonts w:ascii="宋体" w:hAnsi="宋体" w:hint="eastAsia"/>
                <w:sz w:val="16"/>
                <w:szCs w:val="16"/>
              </w:rPr>
              <w:t>“1</w:t>
            </w:r>
            <w:r w:rsidRPr="008F19EB">
              <w:rPr>
                <w:rFonts w:ascii="宋体" w:hAnsi="宋体"/>
                <w:sz w:val="16"/>
                <w:szCs w:val="16"/>
              </w:rPr>
              <w:t>+X</w:t>
            </w:r>
            <w:r w:rsidRPr="008F19EB">
              <w:rPr>
                <w:rFonts w:ascii="宋体" w:hAnsi="宋体" w:hint="eastAsia"/>
                <w:sz w:val="16"/>
                <w:szCs w:val="16"/>
              </w:rPr>
              <w:t>”嵌入式边缘计算软硬件开发-中级</w:t>
            </w:r>
          </w:p>
        </w:tc>
        <w:tc>
          <w:tcPr>
            <w:tcW w:w="2693" w:type="dxa"/>
            <w:vAlign w:val="center"/>
          </w:tcPr>
          <w:p w14:paraId="435EC73B" w14:textId="77777777" w:rsidR="008817D5" w:rsidRPr="008F19EB" w:rsidRDefault="008817D5" w:rsidP="006C5088">
            <w:pPr>
              <w:spacing w:line="276" w:lineRule="auto"/>
              <w:rPr>
                <w:rFonts w:ascii="宋体" w:hAnsi="宋体"/>
                <w:sz w:val="16"/>
                <w:szCs w:val="16"/>
              </w:rPr>
            </w:pPr>
            <w:r w:rsidRPr="008F19EB">
              <w:rPr>
                <w:rFonts w:ascii="宋体" w:hAnsi="宋体" w:hint="eastAsia"/>
                <w:sz w:val="16"/>
                <w:szCs w:val="16"/>
              </w:rPr>
              <w:t>龙芯中科技术股份有限公司</w:t>
            </w:r>
          </w:p>
        </w:tc>
        <w:tc>
          <w:tcPr>
            <w:tcW w:w="898" w:type="dxa"/>
            <w:vAlign w:val="center"/>
          </w:tcPr>
          <w:p w14:paraId="260DFB9A"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必考</w:t>
            </w:r>
          </w:p>
        </w:tc>
      </w:tr>
      <w:tr w:rsidR="008817D5" w:rsidRPr="008F19EB" w14:paraId="2CE212F7" w14:textId="77777777" w:rsidTr="00E97001">
        <w:trPr>
          <w:jc w:val="center"/>
        </w:trPr>
        <w:tc>
          <w:tcPr>
            <w:tcW w:w="850" w:type="dxa"/>
            <w:vAlign w:val="center"/>
          </w:tcPr>
          <w:p w14:paraId="3FCF94D2" w14:textId="77777777" w:rsidR="008817D5" w:rsidRPr="008F19EB" w:rsidRDefault="008817D5" w:rsidP="006C5088">
            <w:pPr>
              <w:spacing w:line="276" w:lineRule="auto"/>
              <w:rPr>
                <w:rFonts w:ascii="宋体" w:hAnsi="宋体"/>
                <w:sz w:val="18"/>
                <w:szCs w:val="18"/>
              </w:rPr>
            </w:pPr>
            <w:r w:rsidRPr="008F19EB">
              <w:rPr>
                <w:rFonts w:ascii="宋体" w:hAnsi="宋体"/>
                <w:sz w:val="18"/>
                <w:szCs w:val="18"/>
              </w:rPr>
              <w:t>2</w:t>
            </w:r>
          </w:p>
        </w:tc>
        <w:tc>
          <w:tcPr>
            <w:tcW w:w="3312" w:type="dxa"/>
            <w:vAlign w:val="center"/>
          </w:tcPr>
          <w:p w14:paraId="198D0725" w14:textId="77777777" w:rsidR="008817D5" w:rsidRPr="008F19EB" w:rsidRDefault="008817D5" w:rsidP="006C5088">
            <w:pPr>
              <w:spacing w:after="0" w:line="276" w:lineRule="auto"/>
              <w:rPr>
                <w:rFonts w:ascii="宋体" w:hAnsi="宋体"/>
                <w:sz w:val="18"/>
                <w:szCs w:val="18"/>
              </w:rPr>
            </w:pPr>
            <w:r w:rsidRPr="008F19EB">
              <w:rPr>
                <w:rFonts w:ascii="宋体" w:hAnsi="宋体" w:hint="eastAsia"/>
                <w:sz w:val="16"/>
                <w:szCs w:val="16"/>
              </w:rPr>
              <w:t>“1</w:t>
            </w:r>
            <w:r w:rsidRPr="008F19EB">
              <w:rPr>
                <w:rFonts w:ascii="宋体" w:hAnsi="宋体"/>
                <w:sz w:val="16"/>
                <w:szCs w:val="16"/>
              </w:rPr>
              <w:t>+X</w:t>
            </w:r>
            <w:r w:rsidRPr="008F19EB">
              <w:rPr>
                <w:rFonts w:ascii="宋体" w:hAnsi="宋体" w:hint="eastAsia"/>
                <w:sz w:val="16"/>
                <w:szCs w:val="16"/>
              </w:rPr>
              <w:t>”智能硬件应用开发-中级</w:t>
            </w:r>
          </w:p>
        </w:tc>
        <w:tc>
          <w:tcPr>
            <w:tcW w:w="2693" w:type="dxa"/>
            <w:vAlign w:val="center"/>
          </w:tcPr>
          <w:p w14:paraId="5257E6FD" w14:textId="77777777" w:rsidR="008817D5" w:rsidRPr="008F19EB" w:rsidRDefault="008817D5" w:rsidP="006C5088">
            <w:pPr>
              <w:spacing w:line="276" w:lineRule="auto"/>
              <w:rPr>
                <w:rFonts w:ascii="宋体" w:hAnsi="宋体"/>
                <w:sz w:val="16"/>
                <w:szCs w:val="16"/>
              </w:rPr>
            </w:pPr>
            <w:r w:rsidRPr="008F19EB">
              <w:rPr>
                <w:rFonts w:ascii="宋体" w:hAnsi="宋体"/>
                <w:sz w:val="16"/>
                <w:szCs w:val="16"/>
              </w:rPr>
              <w:t>北京电信规划设计</w:t>
            </w:r>
            <w:r w:rsidRPr="008F19EB">
              <w:rPr>
                <w:rFonts w:ascii="宋体" w:hAnsi="宋体" w:hint="eastAsia"/>
                <w:sz w:val="16"/>
                <w:szCs w:val="16"/>
              </w:rPr>
              <w:t>院</w:t>
            </w:r>
          </w:p>
        </w:tc>
        <w:tc>
          <w:tcPr>
            <w:tcW w:w="898" w:type="dxa"/>
            <w:vAlign w:val="center"/>
          </w:tcPr>
          <w:p w14:paraId="11455BDE" w14:textId="77777777" w:rsidR="008817D5" w:rsidRPr="008F19EB" w:rsidRDefault="008817D5" w:rsidP="006C5088">
            <w:pPr>
              <w:spacing w:line="276" w:lineRule="auto"/>
              <w:rPr>
                <w:rFonts w:ascii="宋体" w:hAnsi="宋体"/>
                <w:sz w:val="18"/>
                <w:szCs w:val="18"/>
              </w:rPr>
            </w:pPr>
            <w:r w:rsidRPr="008F19EB">
              <w:rPr>
                <w:rFonts w:ascii="宋体" w:hAnsi="宋体" w:hint="eastAsia"/>
                <w:sz w:val="18"/>
                <w:szCs w:val="18"/>
              </w:rPr>
              <w:t>选考</w:t>
            </w:r>
          </w:p>
        </w:tc>
      </w:tr>
      <w:tr w:rsidR="000958BF" w:rsidRPr="008F19EB" w14:paraId="0A62C6F6" w14:textId="77777777" w:rsidTr="00E97001">
        <w:trPr>
          <w:jc w:val="center"/>
        </w:trPr>
        <w:tc>
          <w:tcPr>
            <w:tcW w:w="850" w:type="dxa"/>
            <w:vAlign w:val="center"/>
          </w:tcPr>
          <w:p w14:paraId="20F5BE89" w14:textId="0A777C39" w:rsidR="000958BF" w:rsidRPr="008F19EB" w:rsidRDefault="000958BF" w:rsidP="006C5088">
            <w:pPr>
              <w:spacing w:line="276" w:lineRule="auto"/>
              <w:rPr>
                <w:rFonts w:ascii="宋体" w:hAnsi="宋体"/>
                <w:sz w:val="18"/>
                <w:szCs w:val="18"/>
              </w:rPr>
            </w:pPr>
            <w:r>
              <w:rPr>
                <w:rFonts w:ascii="宋体" w:hAnsi="宋体" w:hint="eastAsia"/>
                <w:sz w:val="18"/>
                <w:szCs w:val="18"/>
              </w:rPr>
              <w:t>3</w:t>
            </w:r>
          </w:p>
        </w:tc>
        <w:tc>
          <w:tcPr>
            <w:tcW w:w="3312" w:type="dxa"/>
            <w:vAlign w:val="center"/>
          </w:tcPr>
          <w:p w14:paraId="0E9B5DB9" w14:textId="3FCAEC2F" w:rsidR="000958BF" w:rsidRPr="008F19EB" w:rsidRDefault="000958BF" w:rsidP="006C5088">
            <w:pPr>
              <w:spacing w:after="0" w:line="276" w:lineRule="auto"/>
              <w:rPr>
                <w:rFonts w:ascii="宋体" w:hAnsi="宋体"/>
                <w:sz w:val="16"/>
                <w:szCs w:val="16"/>
              </w:rPr>
            </w:pPr>
            <w:r w:rsidRPr="008F19EB">
              <w:rPr>
                <w:rFonts w:ascii="宋体" w:hAnsi="宋体" w:hint="eastAsia"/>
                <w:sz w:val="16"/>
                <w:szCs w:val="16"/>
              </w:rPr>
              <w:t>“1</w:t>
            </w:r>
            <w:r w:rsidRPr="008F19EB">
              <w:rPr>
                <w:rFonts w:ascii="宋体" w:hAnsi="宋体"/>
                <w:sz w:val="16"/>
                <w:szCs w:val="16"/>
              </w:rPr>
              <w:t>+X</w:t>
            </w:r>
            <w:r w:rsidRPr="008F19EB">
              <w:rPr>
                <w:rFonts w:ascii="宋体" w:hAnsi="宋体" w:hint="eastAsia"/>
                <w:sz w:val="16"/>
                <w:szCs w:val="16"/>
              </w:rPr>
              <w:t>”</w:t>
            </w:r>
            <w:r>
              <w:rPr>
                <w:rFonts w:ascii="宋体" w:hAnsi="宋体" w:hint="eastAsia"/>
                <w:sz w:val="16"/>
                <w:szCs w:val="16"/>
              </w:rPr>
              <w:t>L</w:t>
            </w:r>
            <w:r>
              <w:rPr>
                <w:rFonts w:ascii="宋体" w:hAnsi="宋体"/>
                <w:sz w:val="16"/>
                <w:szCs w:val="16"/>
              </w:rPr>
              <w:t>ED</w:t>
            </w:r>
            <w:r>
              <w:rPr>
                <w:rFonts w:ascii="宋体" w:hAnsi="宋体" w:hint="eastAsia"/>
                <w:sz w:val="16"/>
                <w:szCs w:val="16"/>
              </w:rPr>
              <w:t>显示屏应用</w:t>
            </w:r>
            <w:r w:rsidRPr="008F19EB">
              <w:rPr>
                <w:rFonts w:ascii="宋体" w:hAnsi="宋体" w:hint="eastAsia"/>
                <w:sz w:val="16"/>
                <w:szCs w:val="16"/>
              </w:rPr>
              <w:t>-中级</w:t>
            </w:r>
          </w:p>
        </w:tc>
        <w:tc>
          <w:tcPr>
            <w:tcW w:w="2693" w:type="dxa"/>
            <w:vAlign w:val="center"/>
          </w:tcPr>
          <w:p w14:paraId="79672E69" w14:textId="254FFE73" w:rsidR="000958BF" w:rsidRPr="008F19EB" w:rsidRDefault="000958BF" w:rsidP="006C5088">
            <w:pPr>
              <w:spacing w:line="276" w:lineRule="auto"/>
              <w:rPr>
                <w:rFonts w:ascii="宋体" w:hAnsi="宋体"/>
                <w:sz w:val="16"/>
                <w:szCs w:val="16"/>
              </w:rPr>
            </w:pPr>
            <w:r>
              <w:rPr>
                <w:rFonts w:ascii="宋体" w:hAnsi="宋体" w:hint="eastAsia"/>
                <w:sz w:val="16"/>
                <w:szCs w:val="16"/>
              </w:rPr>
              <w:t>西安诺瓦星云科技股份有限公司</w:t>
            </w:r>
          </w:p>
        </w:tc>
        <w:tc>
          <w:tcPr>
            <w:tcW w:w="898" w:type="dxa"/>
            <w:vAlign w:val="center"/>
          </w:tcPr>
          <w:p w14:paraId="066C78CB" w14:textId="0CAAA7C2" w:rsidR="000958BF" w:rsidRPr="008F19EB" w:rsidRDefault="000958BF" w:rsidP="006C5088">
            <w:pPr>
              <w:spacing w:line="276" w:lineRule="auto"/>
              <w:rPr>
                <w:rFonts w:ascii="宋体" w:hAnsi="宋体"/>
                <w:sz w:val="18"/>
                <w:szCs w:val="18"/>
              </w:rPr>
            </w:pPr>
            <w:r>
              <w:rPr>
                <w:rFonts w:ascii="宋体" w:hAnsi="宋体" w:hint="eastAsia"/>
                <w:sz w:val="18"/>
                <w:szCs w:val="18"/>
              </w:rPr>
              <w:t>选考</w:t>
            </w:r>
          </w:p>
        </w:tc>
      </w:tr>
      <w:bookmarkEnd w:id="32"/>
      <w:bookmarkEnd w:id="33"/>
      <w:bookmarkEnd w:id="34"/>
    </w:tbl>
    <w:p w14:paraId="77FE53DC" w14:textId="77777777" w:rsidR="008817D5" w:rsidRPr="008F19EB" w:rsidRDefault="008817D5" w:rsidP="006C5088">
      <w:pPr>
        <w:spacing w:line="276" w:lineRule="auto"/>
      </w:pPr>
    </w:p>
    <w:sectPr w:rsidR="008817D5" w:rsidRPr="008F19EB" w:rsidSect="00491375">
      <w:headerReference w:type="even" r:id="rId10"/>
      <w:headerReference w:type="default" r:id="rId11"/>
      <w:footerReference w:type="default" r:id="rId12"/>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0458C8" w14:textId="77777777" w:rsidR="000E6CF4" w:rsidRDefault="000E6CF4">
      <w:pPr>
        <w:spacing w:after="0" w:line="240" w:lineRule="auto"/>
      </w:pPr>
      <w:r>
        <w:separator/>
      </w:r>
    </w:p>
  </w:endnote>
  <w:endnote w:type="continuationSeparator" w:id="0">
    <w:p w14:paraId="08AAD43D" w14:textId="77777777" w:rsidR="000E6CF4" w:rsidRDefault="000E6C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仿宋">
    <w:panose1 w:val="02010609060101010101"/>
    <w:charset w:val="86"/>
    <w:family w:val="modern"/>
    <w:pitch w:val="fixed"/>
    <w:sig w:usb0="800002BF" w:usb1="38CF7CFA" w:usb2="00000016" w:usb3="00000000" w:csb0="00040001" w:csb1="00000000"/>
  </w:font>
  <w:font w:name="Century Gothic">
    <w:panose1 w:val="020B0502020202020204"/>
    <w:charset w:val="00"/>
    <w:family w:val="swiss"/>
    <w:pitch w:val="variable"/>
    <w:sig w:usb0="00000287" w:usb1="00000000" w:usb2="00000000" w:usb3="00000000" w:csb0="0000009F" w:csb1="00000000"/>
  </w:font>
  <w:font w:name="方正楷体简体">
    <w:altName w:val="微软雅黑"/>
    <w:charset w:val="86"/>
    <w:family w:val="script"/>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舒体">
    <w:panose1 w:val="02010601030101010101"/>
    <w:charset w:val="86"/>
    <w:family w:val="auto"/>
    <w:pitch w:val="variable"/>
    <w:sig w:usb0="00000003"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43316212"/>
      <w:docPartObj>
        <w:docPartGallery w:val="Page Numbers (Bottom of Page)"/>
        <w:docPartUnique/>
      </w:docPartObj>
    </w:sdtPr>
    <w:sdtEndPr/>
    <w:sdtContent>
      <w:p w14:paraId="1E6F30A9" w14:textId="77777777" w:rsidR="006A086B" w:rsidRDefault="006A086B">
        <w:pPr>
          <w:pStyle w:val="af1"/>
          <w:jc w:val="center"/>
        </w:pPr>
        <w:r>
          <w:fldChar w:fldCharType="begin"/>
        </w:r>
        <w:r>
          <w:instrText>PAGE   \* MERGEFORMAT</w:instrText>
        </w:r>
        <w:r>
          <w:fldChar w:fldCharType="separate"/>
        </w:r>
        <w:r w:rsidRPr="00A00CE9">
          <w:rPr>
            <w:noProof/>
            <w:lang w:val="zh-CN"/>
          </w:rPr>
          <w:t>2</w:t>
        </w:r>
        <w:r>
          <w:fldChar w:fldCharType="end"/>
        </w:r>
      </w:p>
    </w:sdtContent>
  </w:sdt>
  <w:p w14:paraId="2AAA8C27" w14:textId="77777777" w:rsidR="006A086B" w:rsidRDefault="006A086B">
    <w:pPr>
      <w:pStyle w:val="af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22073270"/>
      <w:docPartObj>
        <w:docPartGallery w:val="Page Numbers (Bottom of Page)"/>
        <w:docPartUnique/>
      </w:docPartObj>
    </w:sdtPr>
    <w:sdtEndPr/>
    <w:sdtContent>
      <w:p w14:paraId="10ECFDEA" w14:textId="77777777" w:rsidR="006A086B" w:rsidRDefault="006A086B">
        <w:pPr>
          <w:pStyle w:val="af1"/>
          <w:jc w:val="center"/>
        </w:pPr>
        <w:r>
          <w:fldChar w:fldCharType="begin"/>
        </w:r>
        <w:r>
          <w:instrText>PAGE   \* MERGEFORMAT</w:instrText>
        </w:r>
        <w:r>
          <w:fldChar w:fldCharType="separate"/>
        </w:r>
        <w:r w:rsidRPr="00761C03">
          <w:rPr>
            <w:noProof/>
            <w:lang w:val="zh-CN"/>
          </w:rPr>
          <w:t>I</w:t>
        </w:r>
        <w:r>
          <w:fldChar w:fldCharType="end"/>
        </w:r>
      </w:p>
    </w:sdtContent>
  </w:sdt>
  <w:p w14:paraId="6ED5BF9D" w14:textId="77777777" w:rsidR="006A086B" w:rsidRDefault="006A086B">
    <w:pPr>
      <w:pStyle w:val="a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3043072"/>
      <w:docPartObj>
        <w:docPartGallery w:val="Page Numbers (Bottom of Page)"/>
        <w:docPartUnique/>
      </w:docPartObj>
    </w:sdtPr>
    <w:sdtEndPr/>
    <w:sdtContent>
      <w:p w14:paraId="64718775" w14:textId="77777777" w:rsidR="006A086B" w:rsidRDefault="006A086B">
        <w:pPr>
          <w:pStyle w:val="af1"/>
          <w:jc w:val="center"/>
        </w:pPr>
        <w:r>
          <w:fldChar w:fldCharType="begin"/>
        </w:r>
        <w:r>
          <w:instrText>PAGE   \* MERGEFORMAT</w:instrText>
        </w:r>
        <w:r>
          <w:fldChar w:fldCharType="separate"/>
        </w:r>
        <w:r w:rsidRPr="00210D89">
          <w:rPr>
            <w:noProof/>
            <w:lang w:val="zh-CN"/>
          </w:rPr>
          <w:t>180</w:t>
        </w:r>
        <w:r>
          <w:fldChar w:fldCharType="end"/>
        </w:r>
      </w:p>
    </w:sdtContent>
  </w:sdt>
  <w:p w14:paraId="72668BB0" w14:textId="77777777" w:rsidR="006A086B" w:rsidRDefault="006A086B" w:rsidP="00A00CE9">
    <w:pPr>
      <w:pStyle w:val="af1"/>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A4162" w14:textId="77777777" w:rsidR="000E6CF4" w:rsidRDefault="000E6CF4">
      <w:pPr>
        <w:spacing w:after="0" w:line="240" w:lineRule="auto"/>
      </w:pPr>
      <w:r>
        <w:separator/>
      </w:r>
    </w:p>
  </w:footnote>
  <w:footnote w:type="continuationSeparator" w:id="0">
    <w:p w14:paraId="4966FE93" w14:textId="77777777" w:rsidR="000E6CF4" w:rsidRDefault="000E6C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BB61F4" w14:textId="77777777" w:rsidR="006A086B" w:rsidRDefault="006A086B">
    <w:pPr>
      <w:pStyle w:val="af2"/>
    </w:pPr>
  </w:p>
  <w:p w14:paraId="56A9A3CF" w14:textId="77777777" w:rsidR="006A086B" w:rsidRDefault="006A08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F996CE" w14:textId="77777777" w:rsidR="006A086B" w:rsidRDefault="006A086B">
    <w:pPr>
      <w:pStyle w:val="af2"/>
    </w:pPr>
  </w:p>
  <w:p w14:paraId="3F1B3F11" w14:textId="77777777" w:rsidR="006A086B" w:rsidRDefault="006A086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239341B"/>
    <w:multiLevelType w:val="singleLevel"/>
    <w:tmpl w:val="923934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15:restartNumberingAfterBreak="0">
    <w:nsid w:val="B5E306ED"/>
    <w:multiLevelType w:val="singleLevel"/>
    <w:tmpl w:val="B5E306ED"/>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zh-TW" w:eastAsia="zh-TW" w:bidi="zh-TW"/>
      </w:rPr>
    </w:lvl>
  </w:abstractNum>
  <w:abstractNum w:abstractNumId="2" w15:restartNumberingAfterBreak="0">
    <w:nsid w:val="BF205925"/>
    <w:multiLevelType w:val="singleLevel"/>
    <w:tmpl w:val="BF205925"/>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9"/>
        <w:szCs w:val="19"/>
        <w:u w:val="none"/>
        <w:shd w:val="clear" w:color="auto" w:fill="auto"/>
        <w:lang w:val="zh-TW" w:eastAsia="zh-TW" w:bidi="zh-TW"/>
      </w:rPr>
    </w:lvl>
  </w:abstractNum>
  <w:abstractNum w:abstractNumId="3" w15:restartNumberingAfterBreak="0">
    <w:nsid w:val="C8879AEF"/>
    <w:multiLevelType w:val="singleLevel"/>
    <w:tmpl w:val="C8879AEF"/>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4" w15:restartNumberingAfterBreak="0">
    <w:nsid w:val="CF092B84"/>
    <w:multiLevelType w:val="singleLevel"/>
    <w:tmpl w:val="CF092B84"/>
    <w:lvl w:ilvl="0">
      <w:start w:val="1"/>
      <w:numFmt w:val="decimal"/>
      <w:lvlText w:val="(%1)"/>
      <w:lvlJc w:val="left"/>
      <w:rPr>
        <w:rFonts w:ascii="宋体" w:eastAsia="宋体" w:hAnsi="宋体" w:cs="宋体"/>
        <w:b w:val="0"/>
        <w:bCs w:val="0"/>
        <w:i/>
        <w:iCs/>
        <w:smallCaps w:val="0"/>
        <w:strike w:val="0"/>
        <w:color w:val="000000"/>
        <w:spacing w:val="0"/>
        <w:w w:val="100"/>
        <w:position w:val="0"/>
        <w:sz w:val="19"/>
        <w:szCs w:val="19"/>
        <w:u w:val="none"/>
        <w:shd w:val="clear" w:color="auto" w:fill="auto"/>
        <w:lang w:val="zh-TW" w:eastAsia="zh-TW" w:bidi="zh-TW"/>
      </w:rPr>
    </w:lvl>
  </w:abstractNum>
  <w:abstractNum w:abstractNumId="5" w15:restartNumberingAfterBreak="0">
    <w:nsid w:val="0248C179"/>
    <w:multiLevelType w:val="singleLevel"/>
    <w:tmpl w:val="0248C179"/>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zh-TW" w:eastAsia="zh-TW" w:bidi="zh-TW"/>
      </w:rPr>
    </w:lvl>
  </w:abstractNum>
  <w:abstractNum w:abstractNumId="6" w15:restartNumberingAfterBreak="0">
    <w:nsid w:val="06030D9B"/>
    <w:multiLevelType w:val="singleLevel"/>
    <w:tmpl w:val="06030D9B"/>
    <w:lvl w:ilvl="0">
      <w:start w:val="2"/>
      <w:numFmt w:val="chineseCounting"/>
      <w:suff w:val="nothing"/>
      <w:lvlText w:val="%1、"/>
      <w:lvlJc w:val="left"/>
      <w:rPr>
        <w:rFonts w:hint="eastAsia"/>
      </w:rPr>
    </w:lvl>
  </w:abstractNum>
  <w:abstractNum w:abstractNumId="7" w15:restartNumberingAfterBreak="0">
    <w:nsid w:val="10CA4812"/>
    <w:multiLevelType w:val="multilevel"/>
    <w:tmpl w:val="3A516FFD"/>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8" w15:restartNumberingAfterBreak="0">
    <w:nsid w:val="18325E90"/>
    <w:multiLevelType w:val="hybridMultilevel"/>
    <w:tmpl w:val="18325E90"/>
    <w:lvl w:ilvl="0" w:tplc="FFFFFFFF">
      <w:start w:val="1"/>
      <w:numFmt w:val="decimal"/>
      <w:lvlText w:val="%1."/>
      <w:lvlJc w:val="left"/>
      <w:pPr>
        <w:ind w:left="960" w:hanging="360"/>
      </w:pPr>
      <w:rPr>
        <w:rFonts w:ascii="Times New Roman" w:eastAsia="宋体" w:hAnsi="Times New Roman" w:cs="Times New Roman"/>
      </w:rPr>
    </w:lvl>
    <w:lvl w:ilvl="1" w:tplc="FFFFFFFF">
      <w:start w:val="1"/>
      <w:numFmt w:val="lowerLetter"/>
      <w:lvlText w:val="%2)"/>
      <w:lvlJc w:val="left"/>
      <w:pPr>
        <w:ind w:left="1440" w:hanging="420"/>
      </w:pPr>
      <w:rPr>
        <w:rFonts w:ascii="Times New Roman" w:eastAsia="宋体" w:hAnsi="Times New Roman" w:cs="Times New Roman"/>
      </w:rPr>
    </w:lvl>
    <w:lvl w:ilvl="2" w:tplc="FFFFFFFF">
      <w:start w:val="1"/>
      <w:numFmt w:val="lowerRoman"/>
      <w:lvlText w:val="%3."/>
      <w:lvlJc w:val="right"/>
      <w:pPr>
        <w:ind w:left="1860" w:hanging="420"/>
      </w:pPr>
      <w:rPr>
        <w:rFonts w:ascii="Times New Roman" w:eastAsia="宋体" w:hAnsi="Times New Roman" w:cs="Times New Roman"/>
      </w:rPr>
    </w:lvl>
    <w:lvl w:ilvl="3" w:tplc="FFFFFFFF">
      <w:start w:val="1"/>
      <w:numFmt w:val="decimal"/>
      <w:lvlText w:val="%4."/>
      <w:lvlJc w:val="left"/>
      <w:pPr>
        <w:ind w:left="2280" w:hanging="420"/>
      </w:pPr>
      <w:rPr>
        <w:rFonts w:ascii="Times New Roman" w:eastAsia="宋体" w:hAnsi="Times New Roman" w:cs="Times New Roman"/>
      </w:rPr>
    </w:lvl>
    <w:lvl w:ilvl="4" w:tplc="FFFFFFFF">
      <w:start w:val="1"/>
      <w:numFmt w:val="lowerLetter"/>
      <w:lvlText w:val="%5)"/>
      <w:lvlJc w:val="left"/>
      <w:pPr>
        <w:ind w:left="2700" w:hanging="420"/>
      </w:pPr>
      <w:rPr>
        <w:rFonts w:ascii="Times New Roman" w:eastAsia="宋体" w:hAnsi="Times New Roman" w:cs="Times New Roman"/>
      </w:rPr>
    </w:lvl>
    <w:lvl w:ilvl="5" w:tplc="FFFFFFFF">
      <w:start w:val="1"/>
      <w:numFmt w:val="lowerRoman"/>
      <w:lvlText w:val="%6."/>
      <w:lvlJc w:val="right"/>
      <w:pPr>
        <w:ind w:left="3120" w:hanging="420"/>
      </w:pPr>
      <w:rPr>
        <w:rFonts w:ascii="Times New Roman" w:eastAsia="宋体" w:hAnsi="Times New Roman" w:cs="Times New Roman"/>
      </w:rPr>
    </w:lvl>
    <w:lvl w:ilvl="6" w:tplc="FFFFFFFF">
      <w:start w:val="1"/>
      <w:numFmt w:val="decimal"/>
      <w:lvlText w:val="%7."/>
      <w:lvlJc w:val="left"/>
      <w:pPr>
        <w:ind w:left="3540" w:hanging="420"/>
      </w:pPr>
      <w:rPr>
        <w:rFonts w:ascii="Times New Roman" w:eastAsia="宋体" w:hAnsi="Times New Roman" w:cs="Times New Roman"/>
      </w:rPr>
    </w:lvl>
    <w:lvl w:ilvl="7" w:tplc="FFFFFFFF">
      <w:start w:val="1"/>
      <w:numFmt w:val="lowerLetter"/>
      <w:lvlText w:val="%8)"/>
      <w:lvlJc w:val="left"/>
      <w:pPr>
        <w:ind w:left="3960" w:hanging="420"/>
      </w:pPr>
      <w:rPr>
        <w:rFonts w:ascii="Times New Roman" w:eastAsia="宋体" w:hAnsi="Times New Roman" w:cs="Times New Roman"/>
      </w:rPr>
    </w:lvl>
    <w:lvl w:ilvl="8" w:tplc="FFFFFFFF">
      <w:start w:val="1"/>
      <w:numFmt w:val="lowerRoman"/>
      <w:lvlText w:val="%9."/>
      <w:lvlJc w:val="right"/>
      <w:pPr>
        <w:ind w:left="4380" w:hanging="420"/>
      </w:pPr>
      <w:rPr>
        <w:rFonts w:ascii="Times New Roman" w:eastAsia="宋体" w:hAnsi="Times New Roman" w:cs="Times New Roman"/>
      </w:rPr>
    </w:lvl>
  </w:abstractNum>
  <w:abstractNum w:abstractNumId="9" w15:restartNumberingAfterBreak="0">
    <w:nsid w:val="1BDB6A14"/>
    <w:multiLevelType w:val="multilevel"/>
    <w:tmpl w:val="1BDB6A14"/>
    <w:lvl w:ilvl="0">
      <w:start w:val="1"/>
      <w:numFmt w:val="japaneseCounting"/>
      <w:lvlText w:val="（%1）"/>
      <w:lvlJc w:val="left"/>
      <w:pPr>
        <w:ind w:left="1145"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25B654F3"/>
    <w:multiLevelType w:val="singleLevel"/>
    <w:tmpl w:val="25B654F3"/>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1" w15:restartNumberingAfterBreak="0">
    <w:nsid w:val="27466575"/>
    <w:multiLevelType w:val="hybridMultilevel"/>
    <w:tmpl w:val="27466575"/>
    <w:lvl w:ilvl="0" w:tplc="FFFFFFFF">
      <w:start w:val="1"/>
      <w:numFmt w:val="decimal"/>
      <w:lvlText w:val="(%1)"/>
      <w:lvlJc w:val="left"/>
      <w:pPr>
        <w:ind w:left="846" w:hanging="420"/>
      </w:pPr>
      <w:rPr>
        <w:rFonts w:ascii="宋体" w:eastAsia="宋体" w:hAnsi="宋体" w:cs="Times New Roman"/>
        <w:color w:val="000000"/>
        <w:sz w:val="19"/>
        <w:u w:color="000000"/>
      </w:rPr>
    </w:lvl>
    <w:lvl w:ilvl="1" w:tplc="FFFFFFFF">
      <w:start w:val="1"/>
      <w:numFmt w:val="lowerLetter"/>
      <w:lvlText w:val="%2)"/>
      <w:lvlJc w:val="left"/>
      <w:pPr>
        <w:ind w:left="1266" w:hanging="420"/>
      </w:pPr>
      <w:rPr>
        <w:rFonts w:ascii="Times New Roman" w:eastAsia="宋体" w:hAnsi="Times New Roman" w:cs="Times New Roman"/>
      </w:rPr>
    </w:lvl>
    <w:lvl w:ilvl="2" w:tplc="FFFFFFFF">
      <w:start w:val="1"/>
      <w:numFmt w:val="lowerRoman"/>
      <w:lvlText w:val="%3."/>
      <w:lvlJc w:val="right"/>
      <w:pPr>
        <w:ind w:left="1686" w:hanging="420"/>
      </w:pPr>
      <w:rPr>
        <w:rFonts w:ascii="Times New Roman" w:eastAsia="宋体" w:hAnsi="Times New Roman" w:cs="Times New Roman"/>
      </w:rPr>
    </w:lvl>
    <w:lvl w:ilvl="3" w:tplc="FFFFFFFF">
      <w:start w:val="1"/>
      <w:numFmt w:val="decimal"/>
      <w:lvlText w:val="%4."/>
      <w:lvlJc w:val="left"/>
      <w:pPr>
        <w:ind w:left="2106" w:hanging="420"/>
      </w:pPr>
      <w:rPr>
        <w:rFonts w:ascii="Times New Roman" w:eastAsia="宋体" w:hAnsi="Times New Roman" w:cs="Times New Roman"/>
      </w:rPr>
    </w:lvl>
    <w:lvl w:ilvl="4" w:tplc="FFFFFFFF">
      <w:start w:val="1"/>
      <w:numFmt w:val="lowerLetter"/>
      <w:lvlText w:val="%5)"/>
      <w:lvlJc w:val="left"/>
      <w:pPr>
        <w:ind w:left="2526" w:hanging="420"/>
      </w:pPr>
      <w:rPr>
        <w:rFonts w:ascii="Times New Roman" w:eastAsia="宋体" w:hAnsi="Times New Roman" w:cs="Times New Roman"/>
      </w:rPr>
    </w:lvl>
    <w:lvl w:ilvl="5" w:tplc="FFFFFFFF">
      <w:start w:val="1"/>
      <w:numFmt w:val="lowerRoman"/>
      <w:lvlText w:val="%6."/>
      <w:lvlJc w:val="right"/>
      <w:pPr>
        <w:ind w:left="2946" w:hanging="420"/>
      </w:pPr>
      <w:rPr>
        <w:rFonts w:ascii="Times New Roman" w:eastAsia="宋体" w:hAnsi="Times New Roman" w:cs="Times New Roman"/>
      </w:rPr>
    </w:lvl>
    <w:lvl w:ilvl="6" w:tplc="FFFFFFFF">
      <w:start w:val="1"/>
      <w:numFmt w:val="decimal"/>
      <w:lvlText w:val="%7."/>
      <w:lvlJc w:val="left"/>
      <w:pPr>
        <w:ind w:left="3366" w:hanging="420"/>
      </w:pPr>
      <w:rPr>
        <w:rFonts w:ascii="Times New Roman" w:eastAsia="宋体" w:hAnsi="Times New Roman" w:cs="Times New Roman"/>
      </w:rPr>
    </w:lvl>
    <w:lvl w:ilvl="7" w:tplc="FFFFFFFF">
      <w:start w:val="1"/>
      <w:numFmt w:val="lowerLetter"/>
      <w:lvlText w:val="%8)"/>
      <w:lvlJc w:val="left"/>
      <w:pPr>
        <w:ind w:left="3786" w:hanging="420"/>
      </w:pPr>
      <w:rPr>
        <w:rFonts w:ascii="Times New Roman" w:eastAsia="宋体" w:hAnsi="Times New Roman" w:cs="Times New Roman"/>
      </w:rPr>
    </w:lvl>
    <w:lvl w:ilvl="8" w:tplc="FFFFFFFF">
      <w:start w:val="1"/>
      <w:numFmt w:val="lowerRoman"/>
      <w:lvlText w:val="%9."/>
      <w:lvlJc w:val="right"/>
      <w:pPr>
        <w:ind w:left="4206" w:hanging="420"/>
      </w:pPr>
      <w:rPr>
        <w:rFonts w:ascii="Times New Roman" w:eastAsia="宋体" w:hAnsi="Times New Roman" w:cs="Times New Roman"/>
      </w:rPr>
    </w:lvl>
  </w:abstractNum>
  <w:abstractNum w:abstractNumId="12" w15:restartNumberingAfterBreak="0">
    <w:nsid w:val="28015B89"/>
    <w:multiLevelType w:val="hybridMultilevel"/>
    <w:tmpl w:val="DBFC16FA"/>
    <w:lvl w:ilvl="0" w:tplc="A9827F2A">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8767C6E"/>
    <w:multiLevelType w:val="hybridMultilevel"/>
    <w:tmpl w:val="21E4840E"/>
    <w:lvl w:ilvl="0" w:tplc="28327DF8">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28E64182"/>
    <w:multiLevelType w:val="multilevel"/>
    <w:tmpl w:val="28E64182"/>
    <w:lvl w:ilvl="0">
      <w:start w:val="1"/>
      <w:numFmt w:val="japaneseCounting"/>
      <w:lvlText w:val="%1、"/>
      <w:lvlJc w:val="left"/>
      <w:pPr>
        <w:ind w:left="960" w:hanging="48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 w15:restartNumberingAfterBreak="0">
    <w:nsid w:val="29473C4D"/>
    <w:multiLevelType w:val="singleLevel"/>
    <w:tmpl w:val="06030D9B"/>
    <w:lvl w:ilvl="0">
      <w:start w:val="2"/>
      <w:numFmt w:val="chineseCounting"/>
      <w:suff w:val="nothing"/>
      <w:lvlText w:val="%1、"/>
      <w:lvlJc w:val="left"/>
      <w:rPr>
        <w:rFonts w:hint="eastAsia"/>
      </w:rPr>
    </w:lvl>
  </w:abstractNum>
  <w:abstractNum w:abstractNumId="16" w15:restartNumberingAfterBreak="0">
    <w:nsid w:val="2A8F537B"/>
    <w:multiLevelType w:val="singleLevel"/>
    <w:tmpl w:val="2A8F537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7" w15:restartNumberingAfterBreak="0">
    <w:nsid w:val="2FB27AA9"/>
    <w:multiLevelType w:val="hybridMultilevel"/>
    <w:tmpl w:val="ED58CD84"/>
    <w:lvl w:ilvl="0" w:tplc="F29E4516">
      <w:start w:val="1"/>
      <w:numFmt w:val="japaneseCounting"/>
      <w:lvlText w:val="%1、"/>
      <w:lvlJc w:val="left"/>
      <w:pPr>
        <w:ind w:left="622" w:hanging="480"/>
      </w:pPr>
      <w:rPr>
        <w:rFonts w:hint="default"/>
      </w:rPr>
    </w:lvl>
    <w:lvl w:ilvl="1" w:tplc="04090019" w:tentative="1">
      <w:start w:val="1"/>
      <w:numFmt w:val="lowerLetter"/>
      <w:lvlText w:val="%2)"/>
      <w:lvlJc w:val="left"/>
      <w:pPr>
        <w:ind w:left="982" w:hanging="420"/>
      </w:pPr>
    </w:lvl>
    <w:lvl w:ilvl="2" w:tplc="0409001B" w:tentative="1">
      <w:start w:val="1"/>
      <w:numFmt w:val="lowerRoman"/>
      <w:lvlText w:val="%3."/>
      <w:lvlJc w:val="right"/>
      <w:pPr>
        <w:ind w:left="1402" w:hanging="420"/>
      </w:pPr>
    </w:lvl>
    <w:lvl w:ilvl="3" w:tplc="0409000F" w:tentative="1">
      <w:start w:val="1"/>
      <w:numFmt w:val="decimal"/>
      <w:lvlText w:val="%4."/>
      <w:lvlJc w:val="left"/>
      <w:pPr>
        <w:ind w:left="1822" w:hanging="420"/>
      </w:pPr>
    </w:lvl>
    <w:lvl w:ilvl="4" w:tplc="04090019" w:tentative="1">
      <w:start w:val="1"/>
      <w:numFmt w:val="lowerLetter"/>
      <w:lvlText w:val="%5)"/>
      <w:lvlJc w:val="left"/>
      <w:pPr>
        <w:ind w:left="2242" w:hanging="420"/>
      </w:pPr>
    </w:lvl>
    <w:lvl w:ilvl="5" w:tplc="0409001B" w:tentative="1">
      <w:start w:val="1"/>
      <w:numFmt w:val="lowerRoman"/>
      <w:lvlText w:val="%6."/>
      <w:lvlJc w:val="right"/>
      <w:pPr>
        <w:ind w:left="2662" w:hanging="420"/>
      </w:pPr>
    </w:lvl>
    <w:lvl w:ilvl="6" w:tplc="0409000F" w:tentative="1">
      <w:start w:val="1"/>
      <w:numFmt w:val="decimal"/>
      <w:lvlText w:val="%7."/>
      <w:lvlJc w:val="left"/>
      <w:pPr>
        <w:ind w:left="3082" w:hanging="420"/>
      </w:pPr>
    </w:lvl>
    <w:lvl w:ilvl="7" w:tplc="04090019" w:tentative="1">
      <w:start w:val="1"/>
      <w:numFmt w:val="lowerLetter"/>
      <w:lvlText w:val="%8)"/>
      <w:lvlJc w:val="left"/>
      <w:pPr>
        <w:ind w:left="3502" w:hanging="420"/>
      </w:pPr>
    </w:lvl>
    <w:lvl w:ilvl="8" w:tplc="0409001B" w:tentative="1">
      <w:start w:val="1"/>
      <w:numFmt w:val="lowerRoman"/>
      <w:lvlText w:val="%9."/>
      <w:lvlJc w:val="right"/>
      <w:pPr>
        <w:ind w:left="3922" w:hanging="420"/>
      </w:pPr>
    </w:lvl>
  </w:abstractNum>
  <w:abstractNum w:abstractNumId="18" w15:restartNumberingAfterBreak="0">
    <w:nsid w:val="309E48FA"/>
    <w:multiLevelType w:val="singleLevel"/>
    <w:tmpl w:val="9239341B"/>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9" w15:restartNumberingAfterBreak="0">
    <w:nsid w:val="31FC4B72"/>
    <w:multiLevelType w:val="hybridMultilevel"/>
    <w:tmpl w:val="B5F29990"/>
    <w:lvl w:ilvl="0" w:tplc="BB1E24BC">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0" w15:restartNumberingAfterBreak="0">
    <w:nsid w:val="358C07AF"/>
    <w:multiLevelType w:val="singleLevel"/>
    <w:tmpl w:val="358C07AF"/>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9"/>
        <w:szCs w:val="19"/>
        <w:u w:val="none"/>
        <w:shd w:val="clear" w:color="auto" w:fill="auto"/>
        <w:lang w:val="en-US" w:eastAsia="zh-TW" w:bidi="zh-TW"/>
      </w:rPr>
    </w:lvl>
  </w:abstractNum>
  <w:abstractNum w:abstractNumId="21" w15:restartNumberingAfterBreak="0">
    <w:nsid w:val="3A516FFD"/>
    <w:multiLevelType w:val="multilevel"/>
    <w:tmpl w:val="3A516FFD"/>
    <w:lvl w:ilvl="0">
      <w:start w:val="1"/>
      <w:numFmt w:val="japaneseCounting"/>
      <w:lvlText w:val="（%1）"/>
      <w:lvlJc w:val="left"/>
      <w:pPr>
        <w:ind w:left="1247" w:hanging="765"/>
      </w:pPr>
      <w:rPr>
        <w:rFonts w:hint="default"/>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22" w15:restartNumberingAfterBreak="0">
    <w:nsid w:val="3C16597F"/>
    <w:multiLevelType w:val="hybridMultilevel"/>
    <w:tmpl w:val="3B4411BE"/>
    <w:lvl w:ilvl="0" w:tplc="EFD2D4BE">
      <w:start w:val="1"/>
      <w:numFmt w:val="japaneseCounting"/>
      <w:lvlText w:val="%1、"/>
      <w:lvlJc w:val="left"/>
      <w:pPr>
        <w:ind w:left="960" w:hanging="480"/>
      </w:pPr>
      <w:rPr>
        <w:rFonts w:cs="Times New Roman" w:hint="default"/>
      </w:rPr>
    </w:lvl>
    <w:lvl w:ilvl="1" w:tplc="04090019" w:tentative="1">
      <w:start w:val="1"/>
      <w:numFmt w:val="lowerLetter"/>
      <w:lvlText w:val="%2)"/>
      <w:lvlJc w:val="left"/>
      <w:pPr>
        <w:ind w:left="1320" w:hanging="420"/>
      </w:pPr>
      <w:rPr>
        <w:rFonts w:cs="Times New Roman"/>
      </w:rPr>
    </w:lvl>
    <w:lvl w:ilvl="2" w:tplc="0409001B" w:tentative="1">
      <w:start w:val="1"/>
      <w:numFmt w:val="lowerRoman"/>
      <w:lvlText w:val="%3."/>
      <w:lvlJc w:val="right"/>
      <w:pPr>
        <w:ind w:left="1740" w:hanging="420"/>
      </w:pPr>
      <w:rPr>
        <w:rFonts w:cs="Times New Roman"/>
      </w:rPr>
    </w:lvl>
    <w:lvl w:ilvl="3" w:tplc="0409000F" w:tentative="1">
      <w:start w:val="1"/>
      <w:numFmt w:val="decimal"/>
      <w:lvlText w:val="%4."/>
      <w:lvlJc w:val="left"/>
      <w:pPr>
        <w:ind w:left="2160" w:hanging="420"/>
      </w:pPr>
      <w:rPr>
        <w:rFonts w:cs="Times New Roman"/>
      </w:rPr>
    </w:lvl>
    <w:lvl w:ilvl="4" w:tplc="04090019" w:tentative="1">
      <w:start w:val="1"/>
      <w:numFmt w:val="lowerLetter"/>
      <w:lvlText w:val="%5)"/>
      <w:lvlJc w:val="left"/>
      <w:pPr>
        <w:ind w:left="2580" w:hanging="420"/>
      </w:pPr>
      <w:rPr>
        <w:rFonts w:cs="Times New Roman"/>
      </w:rPr>
    </w:lvl>
    <w:lvl w:ilvl="5" w:tplc="0409001B" w:tentative="1">
      <w:start w:val="1"/>
      <w:numFmt w:val="lowerRoman"/>
      <w:lvlText w:val="%6."/>
      <w:lvlJc w:val="right"/>
      <w:pPr>
        <w:ind w:left="3000" w:hanging="420"/>
      </w:pPr>
      <w:rPr>
        <w:rFonts w:cs="Times New Roman"/>
      </w:rPr>
    </w:lvl>
    <w:lvl w:ilvl="6" w:tplc="0409000F" w:tentative="1">
      <w:start w:val="1"/>
      <w:numFmt w:val="decimal"/>
      <w:lvlText w:val="%7."/>
      <w:lvlJc w:val="left"/>
      <w:pPr>
        <w:ind w:left="3420" w:hanging="420"/>
      </w:pPr>
      <w:rPr>
        <w:rFonts w:cs="Times New Roman"/>
      </w:rPr>
    </w:lvl>
    <w:lvl w:ilvl="7" w:tplc="04090019" w:tentative="1">
      <w:start w:val="1"/>
      <w:numFmt w:val="lowerLetter"/>
      <w:lvlText w:val="%8)"/>
      <w:lvlJc w:val="left"/>
      <w:pPr>
        <w:ind w:left="3840" w:hanging="420"/>
      </w:pPr>
      <w:rPr>
        <w:rFonts w:cs="Times New Roman"/>
      </w:rPr>
    </w:lvl>
    <w:lvl w:ilvl="8" w:tplc="0409001B" w:tentative="1">
      <w:start w:val="1"/>
      <w:numFmt w:val="lowerRoman"/>
      <w:lvlText w:val="%9."/>
      <w:lvlJc w:val="right"/>
      <w:pPr>
        <w:ind w:left="4260" w:hanging="420"/>
      </w:pPr>
      <w:rPr>
        <w:rFonts w:cs="Times New Roman"/>
      </w:rPr>
    </w:lvl>
  </w:abstractNum>
  <w:abstractNum w:abstractNumId="23" w15:restartNumberingAfterBreak="0">
    <w:nsid w:val="445D74AF"/>
    <w:multiLevelType w:val="singleLevel"/>
    <w:tmpl w:val="445D74AF"/>
    <w:lvl w:ilvl="0">
      <w:start w:val="1"/>
      <w:numFmt w:val="decimal"/>
      <w:lvlText w:val="(%1)"/>
      <w:lvlJc w:val="left"/>
      <w:rPr>
        <w:rFonts w:ascii="宋体" w:eastAsia="宋体" w:hAnsi="宋体" w:cs="宋体"/>
        <w:b w:val="0"/>
        <w:bCs w:val="0"/>
        <w:i w:val="0"/>
        <w:iCs w:val="0"/>
        <w:smallCaps w:val="0"/>
        <w:strike w:val="0"/>
        <w:color w:val="000000"/>
        <w:spacing w:val="0"/>
        <w:w w:val="100"/>
        <w:position w:val="0"/>
        <w:sz w:val="19"/>
        <w:szCs w:val="19"/>
        <w:u w:val="none"/>
        <w:shd w:val="clear" w:color="auto" w:fill="auto"/>
        <w:lang w:val="en-US" w:eastAsia="zh-TW" w:bidi="zh-TW"/>
      </w:rPr>
    </w:lvl>
  </w:abstractNum>
  <w:abstractNum w:abstractNumId="24" w15:restartNumberingAfterBreak="0">
    <w:nsid w:val="4C0E6A81"/>
    <w:multiLevelType w:val="hybridMultilevel"/>
    <w:tmpl w:val="07467AF4"/>
    <w:lvl w:ilvl="0" w:tplc="9C8AD01A">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5" w15:restartNumberingAfterBreak="0">
    <w:nsid w:val="5043689C"/>
    <w:multiLevelType w:val="hybridMultilevel"/>
    <w:tmpl w:val="C8E81BC4"/>
    <w:lvl w:ilvl="0" w:tplc="6410428E">
      <w:start w:val="1"/>
      <w:numFmt w:val="japaneseCounting"/>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6" w15:restartNumberingAfterBreak="0">
    <w:nsid w:val="53C44DD2"/>
    <w:multiLevelType w:val="hybridMultilevel"/>
    <w:tmpl w:val="0D6E97C0"/>
    <w:lvl w:ilvl="0" w:tplc="AD3C5D9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7" w15:restartNumberingAfterBreak="0">
    <w:nsid w:val="59ADCABA"/>
    <w:multiLevelType w:val="singleLevel"/>
    <w:tmpl w:val="59ADCABA"/>
    <w:lvl w:ilvl="0">
      <w:start w:val="3"/>
      <w:numFmt w:val="decimal"/>
      <w:lvlText w:val="(%1)"/>
      <w:lvlJc w:val="left"/>
      <w:rPr>
        <w:rFonts w:ascii="宋体" w:eastAsia="宋体" w:hAnsi="宋体" w:cs="宋体"/>
        <w:b w:val="0"/>
        <w:bCs w:val="0"/>
        <w:i w:val="0"/>
        <w:iCs w:val="0"/>
        <w:smallCaps w:val="0"/>
        <w:strike w:val="0"/>
        <w:color w:val="000000"/>
        <w:spacing w:val="0"/>
        <w:w w:val="100"/>
        <w:position w:val="0"/>
        <w:sz w:val="19"/>
        <w:szCs w:val="19"/>
        <w:u w:val="none"/>
        <w:shd w:val="clear" w:color="auto" w:fill="auto"/>
        <w:lang w:val="zh-TW" w:eastAsia="zh-TW" w:bidi="zh-TW"/>
      </w:rPr>
    </w:lvl>
  </w:abstractNum>
  <w:abstractNum w:abstractNumId="28" w15:restartNumberingAfterBreak="0">
    <w:nsid w:val="5AAD5F94"/>
    <w:multiLevelType w:val="hybridMultilevel"/>
    <w:tmpl w:val="409E6282"/>
    <w:lvl w:ilvl="0" w:tplc="11843888">
      <w:start w:val="1"/>
      <w:numFmt w:val="japaneseCounting"/>
      <w:lvlText w:val="（%1）"/>
      <w:lvlJc w:val="left"/>
      <w:pPr>
        <w:ind w:left="1247" w:hanging="765"/>
      </w:pPr>
      <w:rPr>
        <w:rFonts w:hint="default"/>
      </w:rPr>
    </w:lvl>
    <w:lvl w:ilvl="1" w:tplc="04090019" w:tentative="1">
      <w:start w:val="1"/>
      <w:numFmt w:val="lowerLetter"/>
      <w:lvlText w:val="%2)"/>
      <w:lvlJc w:val="left"/>
      <w:pPr>
        <w:ind w:left="1322" w:hanging="420"/>
      </w:pPr>
    </w:lvl>
    <w:lvl w:ilvl="2" w:tplc="0409001B" w:tentative="1">
      <w:start w:val="1"/>
      <w:numFmt w:val="lowerRoman"/>
      <w:lvlText w:val="%3."/>
      <w:lvlJc w:val="right"/>
      <w:pPr>
        <w:ind w:left="1742" w:hanging="420"/>
      </w:pPr>
    </w:lvl>
    <w:lvl w:ilvl="3" w:tplc="0409000F" w:tentative="1">
      <w:start w:val="1"/>
      <w:numFmt w:val="decimal"/>
      <w:lvlText w:val="%4."/>
      <w:lvlJc w:val="left"/>
      <w:pPr>
        <w:ind w:left="2162" w:hanging="420"/>
      </w:pPr>
    </w:lvl>
    <w:lvl w:ilvl="4" w:tplc="04090019" w:tentative="1">
      <w:start w:val="1"/>
      <w:numFmt w:val="lowerLetter"/>
      <w:lvlText w:val="%5)"/>
      <w:lvlJc w:val="left"/>
      <w:pPr>
        <w:ind w:left="2582" w:hanging="420"/>
      </w:pPr>
    </w:lvl>
    <w:lvl w:ilvl="5" w:tplc="0409001B" w:tentative="1">
      <w:start w:val="1"/>
      <w:numFmt w:val="lowerRoman"/>
      <w:lvlText w:val="%6."/>
      <w:lvlJc w:val="right"/>
      <w:pPr>
        <w:ind w:left="3002" w:hanging="420"/>
      </w:pPr>
    </w:lvl>
    <w:lvl w:ilvl="6" w:tplc="0409000F" w:tentative="1">
      <w:start w:val="1"/>
      <w:numFmt w:val="decimal"/>
      <w:lvlText w:val="%7."/>
      <w:lvlJc w:val="left"/>
      <w:pPr>
        <w:ind w:left="3422" w:hanging="420"/>
      </w:pPr>
    </w:lvl>
    <w:lvl w:ilvl="7" w:tplc="04090019" w:tentative="1">
      <w:start w:val="1"/>
      <w:numFmt w:val="lowerLetter"/>
      <w:lvlText w:val="%8)"/>
      <w:lvlJc w:val="left"/>
      <w:pPr>
        <w:ind w:left="3842" w:hanging="420"/>
      </w:pPr>
    </w:lvl>
    <w:lvl w:ilvl="8" w:tplc="0409001B" w:tentative="1">
      <w:start w:val="1"/>
      <w:numFmt w:val="lowerRoman"/>
      <w:lvlText w:val="%9."/>
      <w:lvlJc w:val="right"/>
      <w:pPr>
        <w:ind w:left="4262" w:hanging="420"/>
      </w:pPr>
    </w:lvl>
  </w:abstractNum>
  <w:abstractNum w:abstractNumId="29" w15:restartNumberingAfterBreak="0">
    <w:nsid w:val="5C6C5DC6"/>
    <w:multiLevelType w:val="hybridMultilevel"/>
    <w:tmpl w:val="4082429C"/>
    <w:lvl w:ilvl="0" w:tplc="5B66BF58">
      <w:start w:val="1"/>
      <w:numFmt w:val="japaneseCounting"/>
      <w:lvlText w:val="（%1）"/>
      <w:lvlJc w:val="left"/>
      <w:pPr>
        <w:ind w:left="1080" w:hanging="72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0" w15:restartNumberingAfterBreak="0">
    <w:nsid w:val="6257D5D6"/>
    <w:multiLevelType w:val="singleLevel"/>
    <w:tmpl w:val="6257D5D6"/>
    <w:lvl w:ilvl="0">
      <w:start w:val="1"/>
      <w:numFmt w:val="decimal"/>
      <w:lvlText w:val="%1."/>
      <w:lvlJc w:val="left"/>
      <w:pPr>
        <w:tabs>
          <w:tab w:val="num" w:pos="312"/>
        </w:tabs>
      </w:pPr>
    </w:lvl>
  </w:abstractNum>
  <w:abstractNum w:abstractNumId="31" w15:restartNumberingAfterBreak="0">
    <w:nsid w:val="65E677C8"/>
    <w:multiLevelType w:val="hybridMultilevel"/>
    <w:tmpl w:val="65E677C8"/>
    <w:lvl w:ilvl="0" w:tplc="FFFFFFFF">
      <w:start w:val="1"/>
      <w:numFmt w:val="decimal"/>
      <w:lvlText w:val="(%1)"/>
      <w:lvlJc w:val="left"/>
      <w:pPr>
        <w:ind w:left="1686" w:hanging="420"/>
      </w:pPr>
      <w:rPr>
        <w:rFonts w:ascii="宋体" w:eastAsia="宋体" w:hAnsi="宋体" w:cs="Times New Roman"/>
        <w:color w:val="000000"/>
        <w:sz w:val="19"/>
        <w:u w:color="000000"/>
      </w:rPr>
    </w:lvl>
    <w:lvl w:ilvl="1" w:tplc="FFFFFFFF">
      <w:start w:val="1"/>
      <w:numFmt w:val="lowerLetter"/>
      <w:lvlText w:val="%2)"/>
      <w:lvlJc w:val="left"/>
      <w:pPr>
        <w:ind w:left="2106" w:hanging="420"/>
      </w:pPr>
      <w:rPr>
        <w:rFonts w:ascii="Times New Roman" w:eastAsia="宋体" w:hAnsi="Times New Roman" w:cs="Times New Roman"/>
      </w:rPr>
    </w:lvl>
    <w:lvl w:ilvl="2" w:tplc="FFFFFFFF">
      <w:start w:val="1"/>
      <w:numFmt w:val="lowerRoman"/>
      <w:lvlText w:val="%3."/>
      <w:lvlJc w:val="right"/>
      <w:pPr>
        <w:ind w:left="2526" w:hanging="420"/>
      </w:pPr>
      <w:rPr>
        <w:rFonts w:ascii="Times New Roman" w:eastAsia="宋体" w:hAnsi="Times New Roman" w:cs="Times New Roman"/>
      </w:rPr>
    </w:lvl>
    <w:lvl w:ilvl="3" w:tplc="FFFFFFFF">
      <w:start w:val="1"/>
      <w:numFmt w:val="decimal"/>
      <w:lvlText w:val="%4."/>
      <w:lvlJc w:val="left"/>
      <w:pPr>
        <w:ind w:left="2946" w:hanging="420"/>
      </w:pPr>
      <w:rPr>
        <w:rFonts w:ascii="Times New Roman" w:eastAsia="宋体" w:hAnsi="Times New Roman" w:cs="Times New Roman"/>
      </w:rPr>
    </w:lvl>
    <w:lvl w:ilvl="4" w:tplc="FFFFFFFF">
      <w:start w:val="1"/>
      <w:numFmt w:val="lowerLetter"/>
      <w:lvlText w:val="%5)"/>
      <w:lvlJc w:val="left"/>
      <w:pPr>
        <w:ind w:left="3366" w:hanging="420"/>
      </w:pPr>
      <w:rPr>
        <w:rFonts w:ascii="Times New Roman" w:eastAsia="宋体" w:hAnsi="Times New Roman" w:cs="Times New Roman"/>
      </w:rPr>
    </w:lvl>
    <w:lvl w:ilvl="5" w:tplc="FFFFFFFF">
      <w:start w:val="1"/>
      <w:numFmt w:val="lowerRoman"/>
      <w:lvlText w:val="%6."/>
      <w:lvlJc w:val="right"/>
      <w:pPr>
        <w:ind w:left="3786" w:hanging="420"/>
      </w:pPr>
      <w:rPr>
        <w:rFonts w:ascii="Times New Roman" w:eastAsia="宋体" w:hAnsi="Times New Roman" w:cs="Times New Roman"/>
      </w:rPr>
    </w:lvl>
    <w:lvl w:ilvl="6" w:tplc="FFFFFFFF">
      <w:start w:val="1"/>
      <w:numFmt w:val="decimal"/>
      <w:lvlText w:val="%7."/>
      <w:lvlJc w:val="left"/>
      <w:pPr>
        <w:ind w:left="4206" w:hanging="420"/>
      </w:pPr>
      <w:rPr>
        <w:rFonts w:ascii="Times New Roman" w:eastAsia="宋体" w:hAnsi="Times New Roman" w:cs="Times New Roman"/>
      </w:rPr>
    </w:lvl>
    <w:lvl w:ilvl="7" w:tplc="FFFFFFFF">
      <w:start w:val="1"/>
      <w:numFmt w:val="lowerLetter"/>
      <w:lvlText w:val="%8)"/>
      <w:lvlJc w:val="left"/>
      <w:pPr>
        <w:ind w:left="4626" w:hanging="420"/>
      </w:pPr>
      <w:rPr>
        <w:rFonts w:ascii="Times New Roman" w:eastAsia="宋体" w:hAnsi="Times New Roman" w:cs="Times New Roman"/>
      </w:rPr>
    </w:lvl>
    <w:lvl w:ilvl="8" w:tplc="FFFFFFFF">
      <w:start w:val="1"/>
      <w:numFmt w:val="lowerRoman"/>
      <w:lvlText w:val="%9."/>
      <w:lvlJc w:val="right"/>
      <w:pPr>
        <w:ind w:left="5046" w:hanging="420"/>
      </w:pPr>
      <w:rPr>
        <w:rFonts w:ascii="Times New Roman" w:eastAsia="宋体" w:hAnsi="Times New Roman" w:cs="Times New Roman"/>
      </w:rPr>
    </w:lvl>
  </w:abstractNum>
  <w:abstractNum w:abstractNumId="32" w15:restartNumberingAfterBreak="0">
    <w:nsid w:val="6BC816BA"/>
    <w:multiLevelType w:val="hybridMultilevel"/>
    <w:tmpl w:val="B6F43EC8"/>
    <w:lvl w:ilvl="0" w:tplc="E112F4B8">
      <w:start w:val="2"/>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3" w15:restartNumberingAfterBreak="0">
    <w:nsid w:val="70C041EE"/>
    <w:multiLevelType w:val="hybridMultilevel"/>
    <w:tmpl w:val="27466575"/>
    <w:lvl w:ilvl="0" w:tplc="FFFFFFFF">
      <w:start w:val="1"/>
      <w:numFmt w:val="decimal"/>
      <w:lvlText w:val="(%1)"/>
      <w:lvlJc w:val="left"/>
      <w:pPr>
        <w:ind w:left="846" w:hanging="420"/>
      </w:pPr>
      <w:rPr>
        <w:rFonts w:ascii="宋体" w:eastAsia="宋体" w:hAnsi="宋体" w:cs="Times New Roman"/>
        <w:color w:val="000000"/>
        <w:sz w:val="19"/>
        <w:u w:color="000000"/>
      </w:rPr>
    </w:lvl>
    <w:lvl w:ilvl="1" w:tplc="FFFFFFFF">
      <w:start w:val="1"/>
      <w:numFmt w:val="lowerLetter"/>
      <w:lvlText w:val="%2)"/>
      <w:lvlJc w:val="left"/>
      <w:pPr>
        <w:ind w:left="1266" w:hanging="420"/>
      </w:pPr>
      <w:rPr>
        <w:rFonts w:ascii="Times New Roman" w:eastAsia="宋体" w:hAnsi="Times New Roman" w:cs="Times New Roman"/>
      </w:rPr>
    </w:lvl>
    <w:lvl w:ilvl="2" w:tplc="FFFFFFFF">
      <w:start w:val="1"/>
      <w:numFmt w:val="lowerRoman"/>
      <w:lvlText w:val="%3."/>
      <w:lvlJc w:val="right"/>
      <w:pPr>
        <w:ind w:left="1686" w:hanging="420"/>
      </w:pPr>
      <w:rPr>
        <w:rFonts w:ascii="Times New Roman" w:eastAsia="宋体" w:hAnsi="Times New Roman" w:cs="Times New Roman"/>
      </w:rPr>
    </w:lvl>
    <w:lvl w:ilvl="3" w:tplc="FFFFFFFF">
      <w:start w:val="1"/>
      <w:numFmt w:val="decimal"/>
      <w:lvlText w:val="%4."/>
      <w:lvlJc w:val="left"/>
      <w:pPr>
        <w:ind w:left="2106" w:hanging="420"/>
      </w:pPr>
      <w:rPr>
        <w:rFonts w:ascii="Times New Roman" w:eastAsia="宋体" w:hAnsi="Times New Roman" w:cs="Times New Roman"/>
      </w:rPr>
    </w:lvl>
    <w:lvl w:ilvl="4" w:tplc="FFFFFFFF">
      <w:start w:val="1"/>
      <w:numFmt w:val="lowerLetter"/>
      <w:lvlText w:val="%5)"/>
      <w:lvlJc w:val="left"/>
      <w:pPr>
        <w:ind w:left="2526" w:hanging="420"/>
      </w:pPr>
      <w:rPr>
        <w:rFonts w:ascii="Times New Roman" w:eastAsia="宋体" w:hAnsi="Times New Roman" w:cs="Times New Roman"/>
      </w:rPr>
    </w:lvl>
    <w:lvl w:ilvl="5" w:tplc="FFFFFFFF">
      <w:start w:val="1"/>
      <w:numFmt w:val="lowerRoman"/>
      <w:lvlText w:val="%6."/>
      <w:lvlJc w:val="right"/>
      <w:pPr>
        <w:ind w:left="2946" w:hanging="420"/>
      </w:pPr>
      <w:rPr>
        <w:rFonts w:ascii="Times New Roman" w:eastAsia="宋体" w:hAnsi="Times New Roman" w:cs="Times New Roman"/>
      </w:rPr>
    </w:lvl>
    <w:lvl w:ilvl="6" w:tplc="FFFFFFFF">
      <w:start w:val="1"/>
      <w:numFmt w:val="decimal"/>
      <w:lvlText w:val="%7."/>
      <w:lvlJc w:val="left"/>
      <w:pPr>
        <w:ind w:left="3366" w:hanging="420"/>
      </w:pPr>
      <w:rPr>
        <w:rFonts w:ascii="Times New Roman" w:eastAsia="宋体" w:hAnsi="Times New Roman" w:cs="Times New Roman"/>
      </w:rPr>
    </w:lvl>
    <w:lvl w:ilvl="7" w:tplc="FFFFFFFF">
      <w:start w:val="1"/>
      <w:numFmt w:val="lowerLetter"/>
      <w:lvlText w:val="%8)"/>
      <w:lvlJc w:val="left"/>
      <w:pPr>
        <w:ind w:left="3786" w:hanging="420"/>
      </w:pPr>
      <w:rPr>
        <w:rFonts w:ascii="Times New Roman" w:eastAsia="宋体" w:hAnsi="Times New Roman" w:cs="Times New Roman"/>
      </w:rPr>
    </w:lvl>
    <w:lvl w:ilvl="8" w:tplc="FFFFFFFF">
      <w:start w:val="1"/>
      <w:numFmt w:val="lowerRoman"/>
      <w:lvlText w:val="%9."/>
      <w:lvlJc w:val="right"/>
      <w:pPr>
        <w:ind w:left="4206" w:hanging="420"/>
      </w:pPr>
      <w:rPr>
        <w:rFonts w:ascii="Times New Roman" w:eastAsia="宋体" w:hAnsi="Times New Roman" w:cs="Times New Roman"/>
      </w:rPr>
    </w:lvl>
  </w:abstractNum>
  <w:abstractNum w:abstractNumId="34" w15:restartNumberingAfterBreak="0">
    <w:nsid w:val="71BD2B99"/>
    <w:multiLevelType w:val="hybridMultilevel"/>
    <w:tmpl w:val="1F6CC256"/>
    <w:lvl w:ilvl="0" w:tplc="9F4479B8">
      <w:start w:val="8"/>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1D05EA3"/>
    <w:multiLevelType w:val="singleLevel"/>
    <w:tmpl w:val="71D05EA3"/>
    <w:lvl w:ilvl="0">
      <w:start w:val="2"/>
      <w:numFmt w:val="chineseCounting"/>
      <w:suff w:val="nothing"/>
      <w:lvlText w:val="%1、"/>
      <w:lvlJc w:val="left"/>
      <w:rPr>
        <w:rFonts w:hint="eastAsia"/>
      </w:rPr>
    </w:lvl>
  </w:abstractNum>
  <w:abstractNum w:abstractNumId="36" w15:restartNumberingAfterBreak="0">
    <w:nsid w:val="72183CF9"/>
    <w:multiLevelType w:val="singleLevel"/>
    <w:tmpl w:val="72183CF9"/>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auto"/>
        <w:lang w:val="zh-TW" w:eastAsia="zh-TW" w:bidi="zh-TW"/>
      </w:rPr>
    </w:lvl>
  </w:abstractNum>
  <w:num w:numId="1">
    <w:abstractNumId w:val="35"/>
  </w:num>
  <w:num w:numId="2">
    <w:abstractNumId w:val="27"/>
  </w:num>
  <w:num w:numId="3">
    <w:abstractNumId w:val="2"/>
  </w:num>
  <w:num w:numId="4">
    <w:abstractNumId w:val="1"/>
  </w:num>
  <w:num w:numId="5">
    <w:abstractNumId w:val="36"/>
  </w:num>
  <w:num w:numId="6">
    <w:abstractNumId w:val="10"/>
  </w:num>
  <w:num w:numId="7">
    <w:abstractNumId w:val="5"/>
  </w:num>
  <w:num w:numId="8">
    <w:abstractNumId w:val="30"/>
  </w:num>
  <w:num w:numId="9">
    <w:abstractNumId w:val="0"/>
  </w:num>
  <w:num w:numId="10">
    <w:abstractNumId w:val="16"/>
  </w:num>
  <w:num w:numId="11">
    <w:abstractNumId w:val="4"/>
  </w:num>
  <w:num w:numId="12">
    <w:abstractNumId w:val="3"/>
  </w:num>
  <w:num w:numId="13">
    <w:abstractNumId w:val="14"/>
  </w:num>
  <w:num w:numId="14">
    <w:abstractNumId w:val="21"/>
  </w:num>
  <w:num w:numId="15">
    <w:abstractNumId w:val="23"/>
  </w:num>
  <w:num w:numId="16">
    <w:abstractNumId w:val="20"/>
  </w:num>
  <w:num w:numId="17">
    <w:abstractNumId w:val="12"/>
  </w:num>
  <w:num w:numId="18">
    <w:abstractNumId w:val="17"/>
  </w:num>
  <w:num w:numId="19">
    <w:abstractNumId w:val="32"/>
  </w:num>
  <w:num w:numId="20">
    <w:abstractNumId w:val="28"/>
  </w:num>
  <w:num w:numId="21">
    <w:abstractNumId w:val="26"/>
  </w:num>
  <w:num w:numId="22">
    <w:abstractNumId w:val="7"/>
  </w:num>
  <w:num w:numId="23">
    <w:abstractNumId w:val="34"/>
  </w:num>
  <w:num w:numId="24">
    <w:abstractNumId w:val="29"/>
  </w:num>
  <w:num w:numId="25">
    <w:abstractNumId w:val="18"/>
  </w:num>
  <w:num w:numId="26">
    <w:abstractNumId w:val="9"/>
  </w:num>
  <w:num w:numId="27">
    <w:abstractNumId w:val="11"/>
  </w:num>
  <w:num w:numId="28">
    <w:abstractNumId w:val="31"/>
  </w:num>
  <w:num w:numId="29">
    <w:abstractNumId w:val="22"/>
  </w:num>
  <w:num w:numId="30">
    <w:abstractNumId w:val="8"/>
  </w:num>
  <w:num w:numId="31">
    <w:abstractNumId w:val="33"/>
  </w:num>
  <w:num w:numId="32">
    <w:abstractNumId w:val="6"/>
  </w:num>
  <w:num w:numId="33">
    <w:abstractNumId w:val="13"/>
  </w:num>
  <w:num w:numId="34">
    <w:abstractNumId w:val="19"/>
  </w:num>
  <w:num w:numId="35">
    <w:abstractNumId w:val="25"/>
  </w:num>
  <w:num w:numId="36">
    <w:abstractNumId w:val="24"/>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hideSpellingErrors/>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3437"/>
    <w:rsid w:val="00004AAE"/>
    <w:rsid w:val="0001571A"/>
    <w:rsid w:val="000209A6"/>
    <w:rsid w:val="00021F0E"/>
    <w:rsid w:val="0002773A"/>
    <w:rsid w:val="00031D9C"/>
    <w:rsid w:val="0004350A"/>
    <w:rsid w:val="00080883"/>
    <w:rsid w:val="0008580D"/>
    <w:rsid w:val="000958BF"/>
    <w:rsid w:val="000A2B0D"/>
    <w:rsid w:val="000A3B07"/>
    <w:rsid w:val="000A510E"/>
    <w:rsid w:val="000C1DCE"/>
    <w:rsid w:val="000C67D9"/>
    <w:rsid w:val="000C7608"/>
    <w:rsid w:val="000D3310"/>
    <w:rsid w:val="000D452E"/>
    <w:rsid w:val="000E6CF4"/>
    <w:rsid w:val="00105DDD"/>
    <w:rsid w:val="00116920"/>
    <w:rsid w:val="0012598F"/>
    <w:rsid w:val="00151C2A"/>
    <w:rsid w:val="001636A0"/>
    <w:rsid w:val="001723B6"/>
    <w:rsid w:val="00174F05"/>
    <w:rsid w:val="00192131"/>
    <w:rsid w:val="00196D52"/>
    <w:rsid w:val="001D5AD1"/>
    <w:rsid w:val="001E4E0C"/>
    <w:rsid w:val="001F0C86"/>
    <w:rsid w:val="00204349"/>
    <w:rsid w:val="00210D89"/>
    <w:rsid w:val="00232415"/>
    <w:rsid w:val="002465CB"/>
    <w:rsid w:val="00246B8B"/>
    <w:rsid w:val="00247F2A"/>
    <w:rsid w:val="00254575"/>
    <w:rsid w:val="002608BE"/>
    <w:rsid w:val="00261881"/>
    <w:rsid w:val="00271543"/>
    <w:rsid w:val="00271EBE"/>
    <w:rsid w:val="0028503B"/>
    <w:rsid w:val="002C3E60"/>
    <w:rsid w:val="002C552A"/>
    <w:rsid w:val="002D45CD"/>
    <w:rsid w:val="002D4F4F"/>
    <w:rsid w:val="002F56C4"/>
    <w:rsid w:val="00342AAD"/>
    <w:rsid w:val="003435D4"/>
    <w:rsid w:val="00345EC2"/>
    <w:rsid w:val="0035161F"/>
    <w:rsid w:val="00351F21"/>
    <w:rsid w:val="00360A1A"/>
    <w:rsid w:val="00361B74"/>
    <w:rsid w:val="0036577B"/>
    <w:rsid w:val="003704A2"/>
    <w:rsid w:val="003776C7"/>
    <w:rsid w:val="0038075C"/>
    <w:rsid w:val="003940C9"/>
    <w:rsid w:val="003946C9"/>
    <w:rsid w:val="003B2F0F"/>
    <w:rsid w:val="003B764F"/>
    <w:rsid w:val="003C5565"/>
    <w:rsid w:val="003E2D2A"/>
    <w:rsid w:val="003E63F4"/>
    <w:rsid w:val="003E7A80"/>
    <w:rsid w:val="00407F0B"/>
    <w:rsid w:val="00410DA5"/>
    <w:rsid w:val="00411F53"/>
    <w:rsid w:val="00423B5A"/>
    <w:rsid w:val="00426CC9"/>
    <w:rsid w:val="004307C9"/>
    <w:rsid w:val="0043597D"/>
    <w:rsid w:val="0045664D"/>
    <w:rsid w:val="00482C0C"/>
    <w:rsid w:val="00491375"/>
    <w:rsid w:val="004962C2"/>
    <w:rsid w:val="00497CCD"/>
    <w:rsid w:val="004A7084"/>
    <w:rsid w:val="004B15D7"/>
    <w:rsid w:val="004D2EE9"/>
    <w:rsid w:val="004F76BF"/>
    <w:rsid w:val="00504898"/>
    <w:rsid w:val="00514BBA"/>
    <w:rsid w:val="00525CB0"/>
    <w:rsid w:val="005424EE"/>
    <w:rsid w:val="0054275B"/>
    <w:rsid w:val="00550687"/>
    <w:rsid w:val="00557CFF"/>
    <w:rsid w:val="00561385"/>
    <w:rsid w:val="0056623B"/>
    <w:rsid w:val="00570539"/>
    <w:rsid w:val="005B1F6D"/>
    <w:rsid w:val="005B6C27"/>
    <w:rsid w:val="005C40CE"/>
    <w:rsid w:val="005F1FDE"/>
    <w:rsid w:val="005F2A9F"/>
    <w:rsid w:val="005F546B"/>
    <w:rsid w:val="005F5D40"/>
    <w:rsid w:val="00601AA9"/>
    <w:rsid w:val="00627495"/>
    <w:rsid w:val="00632370"/>
    <w:rsid w:val="0064480A"/>
    <w:rsid w:val="006564BA"/>
    <w:rsid w:val="00657079"/>
    <w:rsid w:val="00663BA0"/>
    <w:rsid w:val="00681CED"/>
    <w:rsid w:val="00684DC4"/>
    <w:rsid w:val="00694883"/>
    <w:rsid w:val="006A086B"/>
    <w:rsid w:val="006B3F35"/>
    <w:rsid w:val="006C0D09"/>
    <w:rsid w:val="006C3497"/>
    <w:rsid w:val="006C5088"/>
    <w:rsid w:val="006D0390"/>
    <w:rsid w:val="006D1213"/>
    <w:rsid w:val="006E5BF8"/>
    <w:rsid w:val="006F511F"/>
    <w:rsid w:val="00703437"/>
    <w:rsid w:val="00704D0F"/>
    <w:rsid w:val="007120B8"/>
    <w:rsid w:val="00727143"/>
    <w:rsid w:val="007376C4"/>
    <w:rsid w:val="00746FEC"/>
    <w:rsid w:val="00747481"/>
    <w:rsid w:val="007477D7"/>
    <w:rsid w:val="00760C88"/>
    <w:rsid w:val="00761C03"/>
    <w:rsid w:val="00766E5A"/>
    <w:rsid w:val="007705EE"/>
    <w:rsid w:val="007837E8"/>
    <w:rsid w:val="00796238"/>
    <w:rsid w:val="007B0F37"/>
    <w:rsid w:val="007C5369"/>
    <w:rsid w:val="007C5455"/>
    <w:rsid w:val="007E2DFA"/>
    <w:rsid w:val="007E3FD5"/>
    <w:rsid w:val="007F3017"/>
    <w:rsid w:val="00813A27"/>
    <w:rsid w:val="00825D48"/>
    <w:rsid w:val="008302C4"/>
    <w:rsid w:val="0083035E"/>
    <w:rsid w:val="00833744"/>
    <w:rsid w:val="008359A1"/>
    <w:rsid w:val="00844EE3"/>
    <w:rsid w:val="00847C5A"/>
    <w:rsid w:val="00861D2D"/>
    <w:rsid w:val="00880E38"/>
    <w:rsid w:val="008817D5"/>
    <w:rsid w:val="008A4EAA"/>
    <w:rsid w:val="008A708E"/>
    <w:rsid w:val="008B60FC"/>
    <w:rsid w:val="008B6C4E"/>
    <w:rsid w:val="008C1D2A"/>
    <w:rsid w:val="008E2DA1"/>
    <w:rsid w:val="008E50B9"/>
    <w:rsid w:val="008F01DB"/>
    <w:rsid w:val="008F19EB"/>
    <w:rsid w:val="008F3248"/>
    <w:rsid w:val="009001CD"/>
    <w:rsid w:val="009138C9"/>
    <w:rsid w:val="0091479E"/>
    <w:rsid w:val="009147D3"/>
    <w:rsid w:val="009505FC"/>
    <w:rsid w:val="009506BC"/>
    <w:rsid w:val="00960885"/>
    <w:rsid w:val="00975AD8"/>
    <w:rsid w:val="00981E9B"/>
    <w:rsid w:val="0098290F"/>
    <w:rsid w:val="00992C57"/>
    <w:rsid w:val="009944E0"/>
    <w:rsid w:val="009975A1"/>
    <w:rsid w:val="009A3C78"/>
    <w:rsid w:val="009A5804"/>
    <w:rsid w:val="009B5E47"/>
    <w:rsid w:val="009B7889"/>
    <w:rsid w:val="009E7F3C"/>
    <w:rsid w:val="009F01E0"/>
    <w:rsid w:val="009F2D7C"/>
    <w:rsid w:val="00A00CE9"/>
    <w:rsid w:val="00A07B6F"/>
    <w:rsid w:val="00A245C2"/>
    <w:rsid w:val="00A34274"/>
    <w:rsid w:val="00A47908"/>
    <w:rsid w:val="00A506DB"/>
    <w:rsid w:val="00A81C30"/>
    <w:rsid w:val="00AA3E48"/>
    <w:rsid w:val="00AA676A"/>
    <w:rsid w:val="00AB316B"/>
    <w:rsid w:val="00AC58BA"/>
    <w:rsid w:val="00AC7A48"/>
    <w:rsid w:val="00AD2271"/>
    <w:rsid w:val="00AF0C4C"/>
    <w:rsid w:val="00AF3AC2"/>
    <w:rsid w:val="00AF60A2"/>
    <w:rsid w:val="00B04E00"/>
    <w:rsid w:val="00B05F47"/>
    <w:rsid w:val="00B15323"/>
    <w:rsid w:val="00B21B5B"/>
    <w:rsid w:val="00B23843"/>
    <w:rsid w:val="00B417C7"/>
    <w:rsid w:val="00B41AE8"/>
    <w:rsid w:val="00B42153"/>
    <w:rsid w:val="00B443B4"/>
    <w:rsid w:val="00B44D0D"/>
    <w:rsid w:val="00B54A8D"/>
    <w:rsid w:val="00B55136"/>
    <w:rsid w:val="00B616AA"/>
    <w:rsid w:val="00B6203B"/>
    <w:rsid w:val="00BB5718"/>
    <w:rsid w:val="00BC1B03"/>
    <w:rsid w:val="00BD5A9F"/>
    <w:rsid w:val="00BE1A12"/>
    <w:rsid w:val="00C0568A"/>
    <w:rsid w:val="00C067E0"/>
    <w:rsid w:val="00C11630"/>
    <w:rsid w:val="00C1416A"/>
    <w:rsid w:val="00C236C9"/>
    <w:rsid w:val="00C4083B"/>
    <w:rsid w:val="00C52A8F"/>
    <w:rsid w:val="00C61375"/>
    <w:rsid w:val="00C662DE"/>
    <w:rsid w:val="00C73505"/>
    <w:rsid w:val="00C76D84"/>
    <w:rsid w:val="00C8210F"/>
    <w:rsid w:val="00C83CD5"/>
    <w:rsid w:val="00C875D7"/>
    <w:rsid w:val="00CA376A"/>
    <w:rsid w:val="00CA3DDB"/>
    <w:rsid w:val="00CC1FC2"/>
    <w:rsid w:val="00CD5786"/>
    <w:rsid w:val="00CF6C88"/>
    <w:rsid w:val="00D05B1C"/>
    <w:rsid w:val="00D14AE4"/>
    <w:rsid w:val="00D5549E"/>
    <w:rsid w:val="00D5714F"/>
    <w:rsid w:val="00D60E36"/>
    <w:rsid w:val="00D7012E"/>
    <w:rsid w:val="00D73F77"/>
    <w:rsid w:val="00D96394"/>
    <w:rsid w:val="00DA5750"/>
    <w:rsid w:val="00DC0D36"/>
    <w:rsid w:val="00DD0B14"/>
    <w:rsid w:val="00DD774A"/>
    <w:rsid w:val="00DE00C6"/>
    <w:rsid w:val="00DE079A"/>
    <w:rsid w:val="00E00690"/>
    <w:rsid w:val="00E065DF"/>
    <w:rsid w:val="00E20CE8"/>
    <w:rsid w:val="00E4347E"/>
    <w:rsid w:val="00E46577"/>
    <w:rsid w:val="00E63C0F"/>
    <w:rsid w:val="00E76DFA"/>
    <w:rsid w:val="00E83027"/>
    <w:rsid w:val="00E97001"/>
    <w:rsid w:val="00EA3C97"/>
    <w:rsid w:val="00EB56EE"/>
    <w:rsid w:val="00EB60EB"/>
    <w:rsid w:val="00EB7E8F"/>
    <w:rsid w:val="00EE6DE7"/>
    <w:rsid w:val="00EF25E1"/>
    <w:rsid w:val="00F20027"/>
    <w:rsid w:val="00F20BF6"/>
    <w:rsid w:val="00F21352"/>
    <w:rsid w:val="00F215E0"/>
    <w:rsid w:val="00F21FA2"/>
    <w:rsid w:val="00F4200B"/>
    <w:rsid w:val="00F71B7C"/>
    <w:rsid w:val="00F967FE"/>
    <w:rsid w:val="00FC3D84"/>
    <w:rsid w:val="00FC58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AD1DE0"/>
  <w15:docId w15:val="{D81A60C2-A1C9-40FC-8B4A-F921CFCE5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qFormat="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817D5"/>
    <w:pPr>
      <w:widowControl w:val="0"/>
      <w:spacing w:after="160" w:line="259" w:lineRule="auto"/>
      <w:jc w:val="both"/>
    </w:pPr>
    <w:rPr>
      <w:rFonts w:ascii="Times New Roman" w:eastAsia="宋体" w:hAnsi="Times New Roman" w:cs="Times New Roman"/>
      <w:szCs w:val="24"/>
    </w:rPr>
  </w:style>
  <w:style w:type="paragraph" w:styleId="1">
    <w:name w:val="heading 1"/>
    <w:basedOn w:val="a"/>
    <w:next w:val="a"/>
    <w:link w:val="10"/>
    <w:uiPriority w:val="99"/>
    <w:qFormat/>
    <w:rsid w:val="008817D5"/>
    <w:pPr>
      <w:keepNext/>
      <w:keepLines/>
      <w:spacing w:before="340" w:after="330" w:line="578" w:lineRule="auto"/>
      <w:outlineLvl w:val="0"/>
    </w:pPr>
    <w:rPr>
      <w:b/>
      <w:bCs/>
      <w:kern w:val="44"/>
      <w:sz w:val="44"/>
      <w:szCs w:val="44"/>
    </w:rPr>
  </w:style>
  <w:style w:type="paragraph" w:styleId="2">
    <w:name w:val="heading 2"/>
    <w:basedOn w:val="a"/>
    <w:next w:val="a"/>
    <w:link w:val="20"/>
    <w:uiPriority w:val="99"/>
    <w:qFormat/>
    <w:rsid w:val="008817D5"/>
    <w:pPr>
      <w:keepNext/>
      <w:keepLines/>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rsid w:val="008817D5"/>
    <w:pPr>
      <w:keepNext/>
      <w:keepLines/>
      <w:spacing w:before="260" w:after="260" w:line="416" w:lineRule="auto"/>
      <w:outlineLvl w:val="2"/>
    </w:pPr>
    <w:rPr>
      <w:b/>
      <w:bCs/>
      <w:sz w:val="32"/>
      <w:szCs w:val="32"/>
    </w:rPr>
  </w:style>
  <w:style w:type="paragraph" w:styleId="4">
    <w:name w:val="heading 4"/>
    <w:basedOn w:val="a"/>
    <w:next w:val="a"/>
    <w:link w:val="40"/>
    <w:uiPriority w:val="99"/>
    <w:unhideWhenUsed/>
    <w:qFormat/>
    <w:rsid w:val="006B3F35"/>
    <w:pPr>
      <w:keepNext/>
      <w:keepLines/>
      <w:widowControl/>
      <w:spacing w:before="200" w:after="0" w:line="300" w:lineRule="auto"/>
      <w:outlineLvl w:val="3"/>
    </w:pPr>
    <w:rPr>
      <w:rFonts w:asciiTheme="majorHAnsi" w:eastAsiaTheme="majorEastAsia" w:hAnsiTheme="majorHAnsi" w:cstheme="majorBidi"/>
      <w:b/>
      <w:bCs/>
      <w:i/>
      <w:iCs/>
      <w:color w:val="4F81BD" w:themeColor="accent1"/>
      <w:kern w:val="0"/>
    </w:rPr>
  </w:style>
  <w:style w:type="paragraph" w:styleId="5">
    <w:name w:val="heading 5"/>
    <w:basedOn w:val="a"/>
    <w:next w:val="a"/>
    <w:link w:val="50"/>
    <w:uiPriority w:val="9"/>
    <w:semiHidden/>
    <w:unhideWhenUsed/>
    <w:qFormat/>
    <w:rsid w:val="006B3F35"/>
    <w:pPr>
      <w:keepNext/>
      <w:keepLines/>
      <w:widowControl/>
      <w:spacing w:before="200" w:after="0" w:line="300" w:lineRule="auto"/>
      <w:outlineLvl w:val="4"/>
    </w:pPr>
    <w:rPr>
      <w:rFonts w:asciiTheme="majorHAnsi" w:eastAsiaTheme="majorEastAsia" w:hAnsiTheme="majorHAnsi" w:cstheme="majorBidi"/>
      <w:color w:val="244061" w:themeColor="accent1" w:themeShade="80"/>
      <w:kern w:val="0"/>
    </w:rPr>
  </w:style>
  <w:style w:type="paragraph" w:styleId="6">
    <w:name w:val="heading 6"/>
    <w:basedOn w:val="a"/>
    <w:next w:val="a"/>
    <w:link w:val="60"/>
    <w:uiPriority w:val="9"/>
    <w:semiHidden/>
    <w:unhideWhenUsed/>
    <w:qFormat/>
    <w:rsid w:val="006B3F35"/>
    <w:pPr>
      <w:keepNext/>
      <w:keepLines/>
      <w:widowControl/>
      <w:spacing w:before="200" w:after="0" w:line="300" w:lineRule="auto"/>
      <w:outlineLvl w:val="5"/>
    </w:pPr>
    <w:rPr>
      <w:rFonts w:asciiTheme="majorHAnsi" w:eastAsiaTheme="majorEastAsia" w:hAnsiTheme="majorHAnsi" w:cstheme="majorBidi"/>
      <w:i/>
      <w:iCs/>
      <w:color w:val="244061" w:themeColor="accent1" w:themeShade="80"/>
      <w:kern w:val="0"/>
    </w:rPr>
  </w:style>
  <w:style w:type="paragraph" w:styleId="7">
    <w:name w:val="heading 7"/>
    <w:basedOn w:val="a"/>
    <w:next w:val="a"/>
    <w:link w:val="70"/>
    <w:uiPriority w:val="9"/>
    <w:semiHidden/>
    <w:unhideWhenUsed/>
    <w:qFormat/>
    <w:rsid w:val="006B3F35"/>
    <w:pPr>
      <w:keepNext/>
      <w:keepLines/>
      <w:widowControl/>
      <w:spacing w:before="200" w:after="0" w:line="300" w:lineRule="auto"/>
      <w:outlineLvl w:val="6"/>
    </w:pPr>
    <w:rPr>
      <w:rFonts w:asciiTheme="majorHAnsi" w:eastAsiaTheme="majorEastAsia" w:hAnsiTheme="majorHAnsi" w:cstheme="majorBidi"/>
      <w:i/>
      <w:iCs/>
      <w:color w:val="404040" w:themeColor="text1" w:themeTint="BF"/>
      <w:kern w:val="0"/>
    </w:rPr>
  </w:style>
  <w:style w:type="paragraph" w:styleId="8">
    <w:name w:val="heading 8"/>
    <w:basedOn w:val="a"/>
    <w:next w:val="a"/>
    <w:link w:val="80"/>
    <w:uiPriority w:val="9"/>
    <w:unhideWhenUsed/>
    <w:qFormat/>
    <w:rsid w:val="006B3F35"/>
    <w:pPr>
      <w:keepNext/>
      <w:keepLines/>
      <w:widowControl/>
      <w:spacing w:before="200" w:after="0" w:line="300" w:lineRule="auto"/>
      <w:outlineLvl w:val="7"/>
    </w:pPr>
    <w:rPr>
      <w:rFonts w:asciiTheme="majorHAnsi" w:eastAsiaTheme="majorEastAsia" w:hAnsiTheme="majorHAnsi" w:cstheme="majorBidi"/>
      <w:color w:val="404040" w:themeColor="text1" w:themeTint="BF"/>
      <w:kern w:val="0"/>
      <w:sz w:val="20"/>
      <w:szCs w:val="20"/>
    </w:rPr>
  </w:style>
  <w:style w:type="paragraph" w:styleId="9">
    <w:name w:val="heading 9"/>
    <w:basedOn w:val="a"/>
    <w:next w:val="a"/>
    <w:link w:val="90"/>
    <w:uiPriority w:val="9"/>
    <w:qFormat/>
    <w:rsid w:val="008817D5"/>
    <w:pPr>
      <w:keepNext/>
      <w:keepLines/>
      <w:spacing w:before="240" w:after="64" w:line="320" w:lineRule="auto"/>
      <w:outlineLvl w:val="8"/>
    </w:pPr>
    <w:rPr>
      <w:rFonts w:ascii="Cambria" w:hAnsi="Cambria"/>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9"/>
    <w:qFormat/>
    <w:rsid w:val="008817D5"/>
    <w:rPr>
      <w:rFonts w:ascii="Times New Roman" w:eastAsia="宋体" w:hAnsi="Times New Roman" w:cs="Times New Roman"/>
      <w:b/>
      <w:bCs/>
      <w:kern w:val="44"/>
      <w:sz w:val="44"/>
      <w:szCs w:val="44"/>
    </w:rPr>
  </w:style>
  <w:style w:type="character" w:customStyle="1" w:styleId="20">
    <w:name w:val="标题 2 字符"/>
    <w:basedOn w:val="a0"/>
    <w:link w:val="2"/>
    <w:uiPriority w:val="99"/>
    <w:qFormat/>
    <w:rsid w:val="008817D5"/>
    <w:rPr>
      <w:rFonts w:ascii="Cambria" w:eastAsia="宋体" w:hAnsi="Cambria" w:cs="Times New Roman"/>
      <w:b/>
      <w:bCs/>
      <w:sz w:val="32"/>
      <w:szCs w:val="32"/>
    </w:rPr>
  </w:style>
  <w:style w:type="character" w:customStyle="1" w:styleId="30">
    <w:name w:val="标题 3 字符"/>
    <w:basedOn w:val="a0"/>
    <w:link w:val="3"/>
    <w:uiPriority w:val="9"/>
    <w:qFormat/>
    <w:rsid w:val="008817D5"/>
    <w:rPr>
      <w:rFonts w:ascii="Times New Roman" w:eastAsia="宋体" w:hAnsi="Times New Roman" w:cs="Times New Roman"/>
      <w:b/>
      <w:bCs/>
      <w:sz w:val="32"/>
      <w:szCs w:val="32"/>
    </w:rPr>
  </w:style>
  <w:style w:type="character" w:customStyle="1" w:styleId="90">
    <w:name w:val="标题 9 字符"/>
    <w:basedOn w:val="a0"/>
    <w:link w:val="9"/>
    <w:uiPriority w:val="9"/>
    <w:qFormat/>
    <w:rsid w:val="008817D5"/>
    <w:rPr>
      <w:rFonts w:ascii="Cambria" w:eastAsia="宋体" w:hAnsi="Cambria" w:cs="Times New Roman"/>
      <w:szCs w:val="21"/>
    </w:rPr>
  </w:style>
  <w:style w:type="paragraph" w:styleId="TOC7">
    <w:name w:val="toc 7"/>
    <w:basedOn w:val="a"/>
    <w:next w:val="a"/>
    <w:uiPriority w:val="39"/>
    <w:unhideWhenUsed/>
    <w:qFormat/>
    <w:rsid w:val="008817D5"/>
    <w:pPr>
      <w:ind w:leftChars="1200" w:left="2520"/>
    </w:pPr>
    <w:rPr>
      <w:rFonts w:asciiTheme="minorHAnsi" w:eastAsiaTheme="minorEastAsia" w:hAnsiTheme="minorHAnsi" w:cstheme="minorBidi"/>
      <w:szCs w:val="22"/>
    </w:rPr>
  </w:style>
  <w:style w:type="paragraph" w:styleId="a3">
    <w:name w:val="caption"/>
    <w:basedOn w:val="a"/>
    <w:next w:val="a"/>
    <w:uiPriority w:val="99"/>
    <w:qFormat/>
    <w:rsid w:val="008817D5"/>
    <w:pPr>
      <w:ind w:firstLineChars="177" w:firstLine="425"/>
    </w:pPr>
    <w:rPr>
      <w:rFonts w:ascii="Arial" w:eastAsia="黑体" w:hAnsi="Arial" w:cs="Arial"/>
      <w:sz w:val="20"/>
      <w:szCs w:val="20"/>
    </w:rPr>
  </w:style>
  <w:style w:type="character" w:customStyle="1" w:styleId="a4">
    <w:name w:val="文档结构图 字符"/>
    <w:basedOn w:val="a0"/>
    <w:link w:val="a5"/>
    <w:uiPriority w:val="99"/>
    <w:qFormat/>
    <w:rsid w:val="008817D5"/>
    <w:rPr>
      <w:rFonts w:ascii="宋体" w:eastAsia="宋体" w:hAnsi="Times New Roman" w:cs="Times New Roman"/>
      <w:sz w:val="18"/>
      <w:szCs w:val="18"/>
    </w:rPr>
  </w:style>
  <w:style w:type="paragraph" w:styleId="a5">
    <w:name w:val="Document Map"/>
    <w:basedOn w:val="a"/>
    <w:link w:val="a4"/>
    <w:uiPriority w:val="99"/>
    <w:qFormat/>
    <w:rsid w:val="008817D5"/>
    <w:rPr>
      <w:rFonts w:ascii="宋体"/>
      <w:sz w:val="18"/>
      <w:szCs w:val="18"/>
    </w:rPr>
  </w:style>
  <w:style w:type="paragraph" w:styleId="a6">
    <w:name w:val="annotation text"/>
    <w:basedOn w:val="a"/>
    <w:link w:val="a7"/>
    <w:uiPriority w:val="99"/>
    <w:qFormat/>
    <w:rsid w:val="008817D5"/>
    <w:pPr>
      <w:jc w:val="left"/>
    </w:pPr>
    <w:rPr>
      <w:rFonts w:asciiTheme="minorHAnsi" w:eastAsiaTheme="minorEastAsia" w:hAnsiTheme="minorHAnsi"/>
      <w:sz w:val="24"/>
    </w:rPr>
  </w:style>
  <w:style w:type="character" w:customStyle="1" w:styleId="a7">
    <w:name w:val="批注文字 字符"/>
    <w:basedOn w:val="a0"/>
    <w:link w:val="a6"/>
    <w:uiPriority w:val="99"/>
    <w:qFormat/>
    <w:rsid w:val="008817D5"/>
    <w:rPr>
      <w:rFonts w:cs="Times New Roman"/>
      <w:sz w:val="24"/>
      <w:szCs w:val="24"/>
    </w:rPr>
  </w:style>
  <w:style w:type="paragraph" w:styleId="a8">
    <w:name w:val="Body Text"/>
    <w:basedOn w:val="a"/>
    <w:link w:val="a9"/>
    <w:uiPriority w:val="99"/>
    <w:qFormat/>
    <w:rsid w:val="008817D5"/>
    <w:pPr>
      <w:spacing w:after="120"/>
    </w:pPr>
  </w:style>
  <w:style w:type="character" w:customStyle="1" w:styleId="a9">
    <w:name w:val="正文文本 字符"/>
    <w:basedOn w:val="a0"/>
    <w:link w:val="a8"/>
    <w:uiPriority w:val="99"/>
    <w:qFormat/>
    <w:rsid w:val="008817D5"/>
    <w:rPr>
      <w:rFonts w:ascii="Times New Roman" w:eastAsia="宋体" w:hAnsi="Times New Roman" w:cs="Times New Roman"/>
      <w:szCs w:val="24"/>
    </w:rPr>
  </w:style>
  <w:style w:type="paragraph" w:styleId="aa">
    <w:name w:val="Body Text Indent"/>
    <w:basedOn w:val="a"/>
    <w:link w:val="ab"/>
    <w:uiPriority w:val="99"/>
    <w:unhideWhenUsed/>
    <w:qFormat/>
    <w:rsid w:val="008817D5"/>
    <w:pPr>
      <w:spacing w:after="120"/>
      <w:ind w:leftChars="200" w:left="420"/>
    </w:pPr>
  </w:style>
  <w:style w:type="character" w:customStyle="1" w:styleId="ab">
    <w:name w:val="正文文本缩进 字符"/>
    <w:basedOn w:val="a0"/>
    <w:link w:val="aa"/>
    <w:uiPriority w:val="99"/>
    <w:qFormat/>
    <w:rsid w:val="008817D5"/>
    <w:rPr>
      <w:rFonts w:ascii="Times New Roman" w:eastAsia="宋体" w:hAnsi="Times New Roman" w:cs="Times New Roman"/>
      <w:szCs w:val="24"/>
    </w:rPr>
  </w:style>
  <w:style w:type="paragraph" w:styleId="TOC5">
    <w:name w:val="toc 5"/>
    <w:basedOn w:val="a"/>
    <w:next w:val="a"/>
    <w:uiPriority w:val="39"/>
    <w:unhideWhenUsed/>
    <w:qFormat/>
    <w:rsid w:val="008817D5"/>
    <w:pPr>
      <w:ind w:leftChars="800" w:left="1680"/>
    </w:pPr>
    <w:rPr>
      <w:rFonts w:asciiTheme="minorHAnsi" w:eastAsiaTheme="minorEastAsia" w:hAnsiTheme="minorHAnsi" w:cstheme="minorBidi"/>
      <w:szCs w:val="22"/>
    </w:rPr>
  </w:style>
  <w:style w:type="paragraph" w:styleId="TOC3">
    <w:name w:val="toc 3"/>
    <w:basedOn w:val="a"/>
    <w:next w:val="a"/>
    <w:uiPriority w:val="39"/>
    <w:qFormat/>
    <w:rsid w:val="008817D5"/>
    <w:pPr>
      <w:ind w:leftChars="400" w:left="840"/>
    </w:pPr>
  </w:style>
  <w:style w:type="paragraph" w:styleId="ac">
    <w:name w:val="Plain Text"/>
    <w:basedOn w:val="a"/>
    <w:link w:val="ad"/>
    <w:uiPriority w:val="99"/>
    <w:qFormat/>
    <w:rsid w:val="008817D5"/>
    <w:rPr>
      <w:rFonts w:ascii="宋体" w:eastAsiaTheme="minorEastAsia" w:hAnsi="Courier New" w:cstheme="minorBidi"/>
    </w:rPr>
  </w:style>
  <w:style w:type="character" w:customStyle="1" w:styleId="ad">
    <w:name w:val="纯文本 字符"/>
    <w:basedOn w:val="a0"/>
    <w:link w:val="ac"/>
    <w:uiPriority w:val="99"/>
    <w:qFormat/>
    <w:rsid w:val="008817D5"/>
    <w:rPr>
      <w:rFonts w:ascii="宋体" w:hAnsi="Courier New"/>
      <w:szCs w:val="24"/>
    </w:rPr>
  </w:style>
  <w:style w:type="paragraph" w:styleId="TOC8">
    <w:name w:val="toc 8"/>
    <w:basedOn w:val="a"/>
    <w:next w:val="a"/>
    <w:uiPriority w:val="39"/>
    <w:unhideWhenUsed/>
    <w:qFormat/>
    <w:rsid w:val="008817D5"/>
    <w:pPr>
      <w:ind w:leftChars="1400" w:left="2940"/>
    </w:pPr>
    <w:rPr>
      <w:rFonts w:asciiTheme="minorHAnsi" w:eastAsiaTheme="minorEastAsia" w:hAnsiTheme="minorHAnsi" w:cstheme="minorBidi"/>
      <w:szCs w:val="22"/>
    </w:rPr>
  </w:style>
  <w:style w:type="paragraph" w:styleId="ae">
    <w:name w:val="Date"/>
    <w:basedOn w:val="a"/>
    <w:next w:val="a"/>
    <w:link w:val="11"/>
    <w:unhideWhenUsed/>
    <w:qFormat/>
    <w:rsid w:val="008817D5"/>
    <w:pPr>
      <w:ind w:leftChars="2500" w:left="100"/>
    </w:pPr>
  </w:style>
  <w:style w:type="character" w:customStyle="1" w:styleId="11">
    <w:name w:val="日期 字符1"/>
    <w:basedOn w:val="a0"/>
    <w:link w:val="ae"/>
    <w:qFormat/>
    <w:rsid w:val="008817D5"/>
    <w:rPr>
      <w:rFonts w:ascii="Times New Roman" w:eastAsia="宋体" w:hAnsi="Times New Roman" w:cs="Times New Roman"/>
      <w:szCs w:val="24"/>
    </w:rPr>
  </w:style>
  <w:style w:type="paragraph" w:styleId="21">
    <w:name w:val="Body Text Indent 2"/>
    <w:basedOn w:val="a"/>
    <w:link w:val="22"/>
    <w:uiPriority w:val="99"/>
    <w:qFormat/>
    <w:rsid w:val="008817D5"/>
    <w:pPr>
      <w:spacing w:line="288" w:lineRule="auto"/>
      <w:ind w:firstLine="435"/>
    </w:pPr>
    <w:rPr>
      <w:rFonts w:asciiTheme="minorHAnsi" w:eastAsiaTheme="minorEastAsia" w:hAnsiTheme="minorHAnsi" w:cstheme="minorBidi"/>
      <w:sz w:val="24"/>
    </w:rPr>
  </w:style>
  <w:style w:type="character" w:customStyle="1" w:styleId="22">
    <w:name w:val="正文文本缩进 2 字符"/>
    <w:basedOn w:val="a0"/>
    <w:link w:val="21"/>
    <w:uiPriority w:val="99"/>
    <w:qFormat/>
    <w:rsid w:val="008817D5"/>
    <w:rPr>
      <w:sz w:val="24"/>
      <w:szCs w:val="24"/>
    </w:rPr>
  </w:style>
  <w:style w:type="paragraph" w:styleId="af">
    <w:name w:val="Balloon Text"/>
    <w:basedOn w:val="a"/>
    <w:link w:val="af0"/>
    <w:uiPriority w:val="99"/>
    <w:qFormat/>
    <w:rsid w:val="008817D5"/>
    <w:rPr>
      <w:sz w:val="18"/>
      <w:szCs w:val="18"/>
    </w:rPr>
  </w:style>
  <w:style w:type="character" w:customStyle="1" w:styleId="af0">
    <w:name w:val="批注框文本 字符"/>
    <w:basedOn w:val="a0"/>
    <w:link w:val="af"/>
    <w:uiPriority w:val="99"/>
    <w:qFormat/>
    <w:rsid w:val="008817D5"/>
    <w:rPr>
      <w:rFonts w:ascii="Times New Roman" w:eastAsia="宋体" w:hAnsi="Times New Roman" w:cs="Times New Roman"/>
      <w:sz w:val="18"/>
      <w:szCs w:val="18"/>
    </w:rPr>
  </w:style>
  <w:style w:type="paragraph" w:styleId="af1">
    <w:name w:val="footer"/>
    <w:basedOn w:val="a"/>
    <w:link w:val="12"/>
    <w:uiPriority w:val="99"/>
    <w:qFormat/>
    <w:rsid w:val="008817D5"/>
    <w:pPr>
      <w:tabs>
        <w:tab w:val="center" w:pos="4153"/>
        <w:tab w:val="right" w:pos="8306"/>
      </w:tabs>
      <w:snapToGrid w:val="0"/>
      <w:jc w:val="left"/>
    </w:pPr>
    <w:rPr>
      <w:sz w:val="18"/>
      <w:szCs w:val="18"/>
    </w:rPr>
  </w:style>
  <w:style w:type="character" w:customStyle="1" w:styleId="12">
    <w:name w:val="页脚 字符1"/>
    <w:basedOn w:val="a0"/>
    <w:link w:val="af1"/>
    <w:uiPriority w:val="99"/>
    <w:rsid w:val="008817D5"/>
    <w:rPr>
      <w:rFonts w:ascii="Times New Roman" w:eastAsia="宋体" w:hAnsi="Times New Roman" w:cs="Times New Roman"/>
      <w:sz w:val="18"/>
      <w:szCs w:val="18"/>
    </w:rPr>
  </w:style>
  <w:style w:type="paragraph" w:styleId="af2">
    <w:name w:val="header"/>
    <w:basedOn w:val="a"/>
    <w:link w:val="af3"/>
    <w:qFormat/>
    <w:rsid w:val="008817D5"/>
    <w:pPr>
      <w:tabs>
        <w:tab w:val="center" w:pos="4153"/>
        <w:tab w:val="right" w:pos="8306"/>
      </w:tabs>
      <w:snapToGrid w:val="0"/>
      <w:jc w:val="center"/>
    </w:pPr>
    <w:rPr>
      <w:sz w:val="18"/>
      <w:szCs w:val="18"/>
    </w:rPr>
  </w:style>
  <w:style w:type="character" w:customStyle="1" w:styleId="af3">
    <w:name w:val="页眉 字符"/>
    <w:basedOn w:val="a0"/>
    <w:link w:val="af2"/>
    <w:uiPriority w:val="99"/>
    <w:rsid w:val="008817D5"/>
    <w:rPr>
      <w:rFonts w:ascii="Times New Roman" w:eastAsia="宋体" w:hAnsi="Times New Roman" w:cs="Times New Roman"/>
      <w:sz w:val="18"/>
      <w:szCs w:val="18"/>
    </w:rPr>
  </w:style>
  <w:style w:type="paragraph" w:styleId="TOC1">
    <w:name w:val="toc 1"/>
    <w:basedOn w:val="a"/>
    <w:next w:val="a"/>
    <w:uiPriority w:val="39"/>
    <w:qFormat/>
    <w:rsid w:val="008817D5"/>
    <w:pPr>
      <w:tabs>
        <w:tab w:val="right" w:leader="dot" w:pos="8296"/>
      </w:tabs>
      <w:spacing w:line="360" w:lineRule="auto"/>
    </w:pPr>
    <w:rPr>
      <w:rFonts w:ascii="黑体" w:eastAsia="黑体" w:hAnsi="黑体"/>
      <w:sz w:val="24"/>
    </w:rPr>
  </w:style>
  <w:style w:type="paragraph" w:styleId="TOC4">
    <w:name w:val="toc 4"/>
    <w:basedOn w:val="a"/>
    <w:next w:val="a"/>
    <w:uiPriority w:val="39"/>
    <w:unhideWhenUsed/>
    <w:qFormat/>
    <w:rsid w:val="008817D5"/>
    <w:pPr>
      <w:ind w:leftChars="600" w:left="1260"/>
    </w:pPr>
    <w:rPr>
      <w:rFonts w:asciiTheme="minorHAnsi" w:eastAsiaTheme="minorEastAsia" w:hAnsiTheme="minorHAnsi" w:cstheme="minorBidi"/>
      <w:szCs w:val="22"/>
    </w:rPr>
  </w:style>
  <w:style w:type="paragraph" w:styleId="af4">
    <w:name w:val="Subtitle"/>
    <w:basedOn w:val="2"/>
    <w:next w:val="a"/>
    <w:link w:val="af5"/>
    <w:uiPriority w:val="11"/>
    <w:qFormat/>
    <w:rsid w:val="008817D5"/>
    <w:pPr>
      <w:keepNext w:val="0"/>
      <w:keepLines w:val="0"/>
      <w:spacing w:before="240" w:after="60" w:line="312" w:lineRule="auto"/>
      <w:jc w:val="center"/>
    </w:pPr>
    <w:rPr>
      <w:kern w:val="28"/>
    </w:rPr>
  </w:style>
  <w:style w:type="character" w:customStyle="1" w:styleId="af5">
    <w:name w:val="副标题 字符"/>
    <w:basedOn w:val="a0"/>
    <w:link w:val="af4"/>
    <w:uiPriority w:val="11"/>
    <w:qFormat/>
    <w:rsid w:val="008817D5"/>
    <w:rPr>
      <w:rFonts w:ascii="Cambria" w:eastAsia="宋体" w:hAnsi="Cambria" w:cs="Times New Roman"/>
      <w:b/>
      <w:bCs/>
      <w:kern w:val="28"/>
      <w:sz w:val="32"/>
      <w:szCs w:val="32"/>
    </w:rPr>
  </w:style>
  <w:style w:type="character" w:customStyle="1" w:styleId="af6">
    <w:name w:val="脚注文本 字符"/>
    <w:basedOn w:val="a0"/>
    <w:link w:val="af7"/>
    <w:uiPriority w:val="99"/>
    <w:qFormat/>
    <w:rsid w:val="008817D5"/>
    <w:rPr>
      <w:sz w:val="18"/>
      <w:szCs w:val="18"/>
    </w:rPr>
  </w:style>
  <w:style w:type="paragraph" w:styleId="af7">
    <w:name w:val="footnote text"/>
    <w:basedOn w:val="a"/>
    <w:link w:val="af6"/>
    <w:uiPriority w:val="99"/>
    <w:qFormat/>
    <w:rsid w:val="008817D5"/>
    <w:pPr>
      <w:snapToGrid w:val="0"/>
      <w:jc w:val="left"/>
    </w:pPr>
    <w:rPr>
      <w:rFonts w:asciiTheme="minorHAnsi" w:eastAsiaTheme="minorEastAsia" w:hAnsiTheme="minorHAnsi" w:cstheme="minorBidi"/>
      <w:sz w:val="18"/>
      <w:szCs w:val="18"/>
    </w:rPr>
  </w:style>
  <w:style w:type="paragraph" w:styleId="TOC6">
    <w:name w:val="toc 6"/>
    <w:basedOn w:val="a"/>
    <w:next w:val="a"/>
    <w:uiPriority w:val="39"/>
    <w:unhideWhenUsed/>
    <w:qFormat/>
    <w:rsid w:val="008817D5"/>
    <w:pPr>
      <w:ind w:leftChars="1000" w:left="2100"/>
    </w:pPr>
    <w:rPr>
      <w:rFonts w:asciiTheme="minorHAnsi" w:eastAsiaTheme="minorEastAsia" w:hAnsiTheme="minorHAnsi" w:cstheme="minorBidi"/>
      <w:szCs w:val="22"/>
    </w:rPr>
  </w:style>
  <w:style w:type="paragraph" w:styleId="31">
    <w:name w:val="Body Text Indent 3"/>
    <w:basedOn w:val="a"/>
    <w:link w:val="32"/>
    <w:uiPriority w:val="99"/>
    <w:qFormat/>
    <w:rsid w:val="008817D5"/>
    <w:pPr>
      <w:spacing w:after="120"/>
      <w:ind w:leftChars="200" w:left="420"/>
    </w:pPr>
    <w:rPr>
      <w:sz w:val="16"/>
      <w:szCs w:val="16"/>
    </w:rPr>
  </w:style>
  <w:style w:type="character" w:customStyle="1" w:styleId="32">
    <w:name w:val="正文文本缩进 3 字符"/>
    <w:basedOn w:val="a0"/>
    <w:link w:val="31"/>
    <w:uiPriority w:val="99"/>
    <w:qFormat/>
    <w:rsid w:val="008817D5"/>
    <w:rPr>
      <w:rFonts w:ascii="Times New Roman" w:eastAsia="宋体" w:hAnsi="Times New Roman" w:cs="Times New Roman"/>
      <w:sz w:val="16"/>
      <w:szCs w:val="16"/>
    </w:rPr>
  </w:style>
  <w:style w:type="paragraph" w:styleId="TOC2">
    <w:name w:val="toc 2"/>
    <w:basedOn w:val="a"/>
    <w:next w:val="a"/>
    <w:uiPriority w:val="39"/>
    <w:qFormat/>
    <w:rsid w:val="008817D5"/>
    <w:pPr>
      <w:tabs>
        <w:tab w:val="right" w:leader="dot" w:pos="8296"/>
      </w:tabs>
      <w:spacing w:line="360" w:lineRule="auto"/>
      <w:ind w:leftChars="200" w:left="420"/>
    </w:pPr>
    <w:rPr>
      <w:rFonts w:asciiTheme="minorEastAsia" w:eastAsiaTheme="minorEastAsia" w:hAnsiTheme="minorEastAsia"/>
      <w:sz w:val="24"/>
    </w:rPr>
  </w:style>
  <w:style w:type="paragraph" w:styleId="TOC9">
    <w:name w:val="toc 9"/>
    <w:basedOn w:val="a"/>
    <w:next w:val="a"/>
    <w:uiPriority w:val="39"/>
    <w:unhideWhenUsed/>
    <w:qFormat/>
    <w:rsid w:val="008817D5"/>
    <w:pPr>
      <w:ind w:leftChars="1600" w:left="3360"/>
    </w:pPr>
    <w:rPr>
      <w:rFonts w:asciiTheme="minorHAnsi" w:eastAsiaTheme="minorEastAsia" w:hAnsiTheme="minorHAnsi" w:cstheme="minorBidi"/>
      <w:szCs w:val="22"/>
    </w:rPr>
  </w:style>
  <w:style w:type="paragraph" w:styleId="HTML">
    <w:name w:val="HTML Preformatted"/>
    <w:basedOn w:val="a"/>
    <w:link w:val="HTML0"/>
    <w:uiPriority w:val="99"/>
    <w:qFormat/>
    <w:rsid w:val="008817D5"/>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Theme="minorHAnsi" w:cs="宋体"/>
      <w:sz w:val="24"/>
    </w:rPr>
  </w:style>
  <w:style w:type="character" w:customStyle="1" w:styleId="HTML0">
    <w:name w:val="HTML 预设格式 字符"/>
    <w:basedOn w:val="a0"/>
    <w:link w:val="HTML"/>
    <w:uiPriority w:val="99"/>
    <w:qFormat/>
    <w:rsid w:val="008817D5"/>
    <w:rPr>
      <w:rFonts w:ascii="宋体" w:eastAsia="宋体" w:cs="宋体"/>
      <w:sz w:val="24"/>
      <w:szCs w:val="24"/>
    </w:rPr>
  </w:style>
  <w:style w:type="paragraph" w:styleId="af8">
    <w:name w:val="Normal (Web)"/>
    <w:basedOn w:val="a"/>
    <w:uiPriority w:val="99"/>
    <w:qFormat/>
    <w:rsid w:val="008817D5"/>
    <w:pPr>
      <w:widowControl/>
      <w:spacing w:before="100" w:beforeAutospacing="1" w:after="100" w:afterAutospacing="1"/>
      <w:jc w:val="left"/>
    </w:pPr>
    <w:rPr>
      <w:rFonts w:ascii="宋体" w:hAnsi="宋体" w:cs="宋体"/>
      <w:kern w:val="0"/>
      <w:sz w:val="24"/>
    </w:rPr>
  </w:style>
  <w:style w:type="paragraph" w:styleId="af9">
    <w:name w:val="Title"/>
    <w:basedOn w:val="a"/>
    <w:next w:val="a"/>
    <w:link w:val="afa"/>
    <w:uiPriority w:val="10"/>
    <w:qFormat/>
    <w:rsid w:val="008817D5"/>
    <w:pPr>
      <w:spacing w:before="240" w:after="60"/>
      <w:jc w:val="center"/>
      <w:outlineLvl w:val="0"/>
    </w:pPr>
    <w:rPr>
      <w:rFonts w:ascii="Cambria" w:hAnsi="Cambria"/>
      <w:b/>
      <w:bCs/>
      <w:sz w:val="32"/>
      <w:szCs w:val="32"/>
    </w:rPr>
  </w:style>
  <w:style w:type="character" w:customStyle="1" w:styleId="afa">
    <w:name w:val="标题 字符"/>
    <w:basedOn w:val="a0"/>
    <w:link w:val="af9"/>
    <w:uiPriority w:val="10"/>
    <w:qFormat/>
    <w:rsid w:val="008817D5"/>
    <w:rPr>
      <w:rFonts w:ascii="Cambria" w:eastAsia="宋体" w:hAnsi="Cambria" w:cs="Times New Roman"/>
      <w:b/>
      <w:bCs/>
      <w:sz w:val="32"/>
      <w:szCs w:val="32"/>
    </w:rPr>
  </w:style>
  <w:style w:type="paragraph" w:styleId="afb">
    <w:name w:val="annotation subject"/>
    <w:basedOn w:val="a6"/>
    <w:next w:val="a6"/>
    <w:link w:val="afc"/>
    <w:uiPriority w:val="99"/>
    <w:qFormat/>
    <w:rsid w:val="008817D5"/>
    <w:rPr>
      <w:rFonts w:cstheme="minorBidi"/>
      <w:b/>
      <w:bCs/>
      <w:sz w:val="21"/>
    </w:rPr>
  </w:style>
  <w:style w:type="character" w:customStyle="1" w:styleId="afc">
    <w:name w:val="批注主题 字符"/>
    <w:basedOn w:val="a7"/>
    <w:link w:val="afb"/>
    <w:uiPriority w:val="99"/>
    <w:qFormat/>
    <w:rsid w:val="008817D5"/>
    <w:rPr>
      <w:rFonts w:cs="Times New Roman"/>
      <w:b/>
      <w:bCs/>
      <w:sz w:val="24"/>
      <w:szCs w:val="24"/>
    </w:rPr>
  </w:style>
  <w:style w:type="paragraph" w:styleId="afd">
    <w:name w:val="Body Text First Indent"/>
    <w:basedOn w:val="a8"/>
    <w:link w:val="afe"/>
    <w:uiPriority w:val="99"/>
    <w:qFormat/>
    <w:rsid w:val="008817D5"/>
    <w:pPr>
      <w:ind w:firstLineChars="100" w:firstLine="420"/>
    </w:pPr>
    <w:rPr>
      <w:rFonts w:ascii="Calibri" w:eastAsiaTheme="minorEastAsia" w:hAnsi="Calibri" w:cstheme="minorBidi"/>
      <w:szCs w:val="22"/>
    </w:rPr>
  </w:style>
  <w:style w:type="character" w:customStyle="1" w:styleId="afe">
    <w:name w:val="正文文本首行缩进 字符"/>
    <w:basedOn w:val="a9"/>
    <w:link w:val="afd"/>
    <w:uiPriority w:val="99"/>
    <w:qFormat/>
    <w:rsid w:val="008817D5"/>
    <w:rPr>
      <w:rFonts w:ascii="Calibri" w:eastAsia="宋体" w:hAnsi="Calibri" w:cs="Times New Roman"/>
      <w:szCs w:val="24"/>
    </w:rPr>
  </w:style>
  <w:style w:type="paragraph" w:styleId="23">
    <w:name w:val="Body Text First Indent 2"/>
    <w:basedOn w:val="aa"/>
    <w:link w:val="24"/>
    <w:uiPriority w:val="99"/>
    <w:qFormat/>
    <w:rsid w:val="008817D5"/>
    <w:pPr>
      <w:ind w:firstLineChars="200" w:firstLine="420"/>
    </w:pPr>
    <w:rPr>
      <w:rFonts w:asciiTheme="minorHAnsi" w:eastAsiaTheme="minorEastAsia" w:hAnsiTheme="minorHAnsi" w:cs="Tahoma"/>
    </w:rPr>
  </w:style>
  <w:style w:type="character" w:customStyle="1" w:styleId="24">
    <w:name w:val="正文文本首行缩进 2 字符"/>
    <w:basedOn w:val="ab"/>
    <w:link w:val="23"/>
    <w:uiPriority w:val="99"/>
    <w:qFormat/>
    <w:rsid w:val="008817D5"/>
    <w:rPr>
      <w:rFonts w:ascii="Times New Roman" w:eastAsia="宋体" w:hAnsi="Times New Roman" w:cs="Tahoma"/>
      <w:szCs w:val="24"/>
    </w:rPr>
  </w:style>
  <w:style w:type="character" w:styleId="aff">
    <w:name w:val="Strong"/>
    <w:basedOn w:val="a0"/>
    <w:uiPriority w:val="22"/>
    <w:qFormat/>
    <w:rsid w:val="008817D5"/>
    <w:rPr>
      <w:rFonts w:cs="Times New Roman"/>
      <w:b/>
      <w:bCs/>
    </w:rPr>
  </w:style>
  <w:style w:type="character" w:styleId="aff0">
    <w:name w:val="page number"/>
    <w:qFormat/>
    <w:rsid w:val="008817D5"/>
  </w:style>
  <w:style w:type="character" w:styleId="aff1">
    <w:name w:val="Emphasis"/>
    <w:basedOn w:val="a0"/>
    <w:uiPriority w:val="20"/>
    <w:qFormat/>
    <w:rsid w:val="008817D5"/>
    <w:rPr>
      <w:rFonts w:cs="Times New Roman"/>
      <w:color w:val="CC0000"/>
    </w:rPr>
  </w:style>
  <w:style w:type="character" w:styleId="aff2">
    <w:name w:val="Hyperlink"/>
    <w:basedOn w:val="a0"/>
    <w:uiPriority w:val="99"/>
    <w:qFormat/>
    <w:rsid w:val="008817D5"/>
    <w:rPr>
      <w:rFonts w:cs="Times New Roman"/>
      <w:color w:val="0000FF"/>
      <w:u w:val="single"/>
    </w:rPr>
  </w:style>
  <w:style w:type="character" w:styleId="aff3">
    <w:name w:val="annotation reference"/>
    <w:uiPriority w:val="99"/>
    <w:unhideWhenUsed/>
    <w:qFormat/>
    <w:rsid w:val="008817D5"/>
    <w:rPr>
      <w:sz w:val="21"/>
      <w:szCs w:val="21"/>
    </w:rPr>
  </w:style>
  <w:style w:type="paragraph" w:customStyle="1" w:styleId="15">
    <w:name w:val="样式 小四 行距: 1.5 倍行距"/>
    <w:basedOn w:val="a"/>
    <w:qFormat/>
    <w:rsid w:val="008817D5"/>
    <w:pPr>
      <w:spacing w:line="360" w:lineRule="auto"/>
    </w:pPr>
    <w:rPr>
      <w:rFonts w:cs="宋体"/>
      <w:sz w:val="24"/>
      <w:szCs w:val="20"/>
    </w:rPr>
  </w:style>
  <w:style w:type="paragraph" w:customStyle="1" w:styleId="13">
    <w:name w:val="样式1"/>
    <w:basedOn w:val="a"/>
    <w:qFormat/>
    <w:rsid w:val="008817D5"/>
  </w:style>
  <w:style w:type="paragraph" w:customStyle="1" w:styleId="25">
    <w:name w:val="样式2"/>
    <w:qFormat/>
    <w:rsid w:val="008817D5"/>
    <w:pPr>
      <w:spacing w:after="160" w:line="400" w:lineRule="atLeast"/>
    </w:pPr>
    <w:rPr>
      <w:rFonts w:ascii="Times New Roman" w:eastAsia="宋体" w:hAnsi="Times New Roman" w:cs="宋体"/>
      <w:sz w:val="24"/>
      <w:szCs w:val="20"/>
    </w:rPr>
  </w:style>
  <w:style w:type="paragraph" w:customStyle="1" w:styleId="14">
    <w:name w:val="列出段落1"/>
    <w:basedOn w:val="a"/>
    <w:link w:val="ListParagraphChar"/>
    <w:qFormat/>
    <w:rsid w:val="008817D5"/>
    <w:pPr>
      <w:ind w:firstLineChars="200" w:firstLine="420"/>
    </w:pPr>
    <w:rPr>
      <w:rFonts w:ascii="Calibri" w:hAnsi="Calibri"/>
      <w:szCs w:val="22"/>
    </w:rPr>
  </w:style>
  <w:style w:type="character" w:customStyle="1" w:styleId="ListParagraphChar">
    <w:name w:val="List Paragraph Char"/>
    <w:link w:val="14"/>
    <w:qFormat/>
    <w:rsid w:val="008817D5"/>
    <w:rPr>
      <w:rFonts w:ascii="Calibri" w:eastAsia="宋体" w:hAnsi="Calibri" w:cs="Times New Roman"/>
    </w:rPr>
  </w:style>
  <w:style w:type="paragraph" w:customStyle="1" w:styleId="TOC10">
    <w:name w:val="TOC 标题1"/>
    <w:basedOn w:val="1"/>
    <w:next w:val="a"/>
    <w:uiPriority w:val="99"/>
    <w:qFormat/>
    <w:rsid w:val="008817D5"/>
    <w:pPr>
      <w:widowControl/>
      <w:spacing w:before="480" w:after="0" w:line="276" w:lineRule="auto"/>
      <w:jc w:val="left"/>
      <w:outlineLvl w:val="9"/>
    </w:pPr>
    <w:rPr>
      <w:rFonts w:ascii="Cambria" w:hAnsi="Cambria"/>
      <w:color w:val="365F91"/>
      <w:kern w:val="0"/>
      <w:sz w:val="28"/>
      <w:szCs w:val="28"/>
    </w:rPr>
  </w:style>
  <w:style w:type="paragraph" w:styleId="aff4">
    <w:name w:val="List Paragraph"/>
    <w:basedOn w:val="a"/>
    <w:uiPriority w:val="99"/>
    <w:qFormat/>
    <w:rsid w:val="008817D5"/>
    <w:pPr>
      <w:ind w:firstLineChars="200" w:firstLine="420"/>
    </w:pPr>
  </w:style>
  <w:style w:type="paragraph" w:customStyle="1" w:styleId="Default">
    <w:name w:val="Default"/>
    <w:qFormat/>
    <w:rsid w:val="008817D5"/>
    <w:pPr>
      <w:widowControl w:val="0"/>
      <w:autoSpaceDE w:val="0"/>
      <w:autoSpaceDN w:val="0"/>
      <w:adjustRightInd w:val="0"/>
      <w:spacing w:after="160" w:line="259" w:lineRule="auto"/>
    </w:pPr>
    <w:rPr>
      <w:rFonts w:ascii="宋体" w:eastAsia="宋体" w:hAnsi="Times New Roman" w:cs="宋体"/>
      <w:color w:val="000000"/>
      <w:kern w:val="0"/>
      <w:sz w:val="24"/>
      <w:szCs w:val="24"/>
    </w:rPr>
  </w:style>
  <w:style w:type="character" w:customStyle="1" w:styleId="16">
    <w:name w:val="书籍标题1"/>
    <w:basedOn w:val="a0"/>
    <w:uiPriority w:val="33"/>
    <w:qFormat/>
    <w:rsid w:val="008817D5"/>
    <w:rPr>
      <w:rFonts w:cs="Times New Roman"/>
      <w:b/>
      <w:bCs/>
      <w:smallCaps/>
      <w:spacing w:val="5"/>
    </w:rPr>
  </w:style>
  <w:style w:type="paragraph" w:customStyle="1" w:styleId="33">
    <w:name w:val="3"/>
    <w:basedOn w:val="a"/>
    <w:link w:val="3Char"/>
    <w:qFormat/>
    <w:rsid w:val="008817D5"/>
    <w:pPr>
      <w:spacing w:line="300" w:lineRule="auto"/>
      <w:ind w:firstLineChars="200" w:firstLine="420"/>
    </w:pPr>
    <w:rPr>
      <w:szCs w:val="21"/>
    </w:rPr>
  </w:style>
  <w:style w:type="character" w:customStyle="1" w:styleId="3Char">
    <w:name w:val="3 Char"/>
    <w:basedOn w:val="a0"/>
    <w:link w:val="33"/>
    <w:qFormat/>
    <w:locked/>
    <w:rsid w:val="008817D5"/>
    <w:rPr>
      <w:rFonts w:ascii="Times New Roman" w:eastAsia="宋体" w:hAnsi="Times New Roman" w:cs="Times New Roman"/>
      <w:szCs w:val="21"/>
    </w:rPr>
  </w:style>
  <w:style w:type="paragraph" w:customStyle="1" w:styleId="26">
    <w:name w:val="2"/>
    <w:basedOn w:val="1"/>
    <w:link w:val="2Char"/>
    <w:qFormat/>
    <w:rsid w:val="008817D5"/>
    <w:pPr>
      <w:spacing w:beforeLines="50" w:afterLines="50" w:line="360" w:lineRule="auto"/>
    </w:pPr>
    <w:rPr>
      <w:rFonts w:ascii="黑体" w:eastAsia="黑体" w:hAnsi="黑体"/>
      <w:b w:val="0"/>
      <w:bCs w:val="0"/>
      <w:sz w:val="32"/>
      <w:szCs w:val="20"/>
    </w:rPr>
  </w:style>
  <w:style w:type="character" w:customStyle="1" w:styleId="2Char">
    <w:name w:val="2 Char"/>
    <w:link w:val="26"/>
    <w:qFormat/>
    <w:locked/>
    <w:rsid w:val="008817D5"/>
    <w:rPr>
      <w:rFonts w:ascii="黑体" w:eastAsia="黑体" w:hAnsi="黑体" w:cs="Times New Roman"/>
      <w:kern w:val="44"/>
      <w:sz w:val="32"/>
      <w:szCs w:val="20"/>
    </w:rPr>
  </w:style>
  <w:style w:type="paragraph" w:customStyle="1" w:styleId="41">
    <w:name w:val="4"/>
    <w:basedOn w:val="af9"/>
    <w:link w:val="4Char"/>
    <w:qFormat/>
    <w:rsid w:val="008817D5"/>
    <w:pPr>
      <w:spacing w:before="0" w:after="0" w:line="360" w:lineRule="auto"/>
      <w:ind w:firstLineChars="100" w:firstLine="240"/>
      <w:jc w:val="left"/>
      <w:outlineLvl w:val="9"/>
    </w:pPr>
    <w:rPr>
      <w:rFonts w:ascii="黑体" w:eastAsia="黑体" w:hAnsi="黑体"/>
      <w:b w:val="0"/>
      <w:bCs w:val="0"/>
      <w:sz w:val="24"/>
      <w:szCs w:val="20"/>
    </w:rPr>
  </w:style>
  <w:style w:type="character" w:customStyle="1" w:styleId="4Char">
    <w:name w:val="4 Char"/>
    <w:link w:val="41"/>
    <w:qFormat/>
    <w:locked/>
    <w:rsid w:val="008817D5"/>
    <w:rPr>
      <w:rFonts w:ascii="黑体" w:eastAsia="黑体" w:hAnsi="黑体" w:cs="Times New Roman"/>
      <w:sz w:val="24"/>
      <w:szCs w:val="20"/>
    </w:rPr>
  </w:style>
  <w:style w:type="paragraph" w:customStyle="1" w:styleId="02">
    <w:name w:val="02"/>
    <w:basedOn w:val="26"/>
    <w:link w:val="02Char"/>
    <w:qFormat/>
    <w:rsid w:val="008817D5"/>
    <w:pPr>
      <w:outlineLvl w:val="1"/>
    </w:pPr>
    <w:rPr>
      <w:bCs/>
      <w:sz w:val="24"/>
    </w:rPr>
  </w:style>
  <w:style w:type="character" w:customStyle="1" w:styleId="02Char">
    <w:name w:val="02 Char"/>
    <w:link w:val="02"/>
    <w:qFormat/>
    <w:locked/>
    <w:rsid w:val="008817D5"/>
    <w:rPr>
      <w:rFonts w:ascii="黑体" w:eastAsia="黑体" w:hAnsi="黑体" w:cs="Times New Roman"/>
      <w:bCs/>
      <w:kern w:val="44"/>
      <w:sz w:val="24"/>
      <w:szCs w:val="20"/>
    </w:rPr>
  </w:style>
  <w:style w:type="character" w:customStyle="1" w:styleId="1Char">
    <w:name w:val="1 Char"/>
    <w:basedOn w:val="a0"/>
    <w:link w:val="17"/>
    <w:qFormat/>
    <w:locked/>
    <w:rsid w:val="008817D5"/>
    <w:rPr>
      <w:rFonts w:ascii="黑体" w:eastAsia="黑体" w:hAnsi="黑体" w:cs="Times New Roman"/>
      <w:color w:val="000000"/>
      <w:sz w:val="28"/>
      <w:szCs w:val="28"/>
    </w:rPr>
  </w:style>
  <w:style w:type="paragraph" w:customStyle="1" w:styleId="17">
    <w:name w:val="1"/>
    <w:basedOn w:val="a"/>
    <w:link w:val="1Char"/>
    <w:qFormat/>
    <w:rsid w:val="008817D5"/>
    <w:pPr>
      <w:widowControl/>
      <w:spacing w:line="300" w:lineRule="auto"/>
      <w:jc w:val="left"/>
      <w:outlineLvl w:val="0"/>
    </w:pPr>
    <w:rPr>
      <w:rFonts w:ascii="黑体" w:eastAsia="黑体" w:hAnsi="黑体"/>
      <w:color w:val="000000"/>
      <w:sz w:val="28"/>
      <w:szCs w:val="28"/>
    </w:rPr>
  </w:style>
  <w:style w:type="paragraph" w:customStyle="1" w:styleId="p0">
    <w:name w:val="p0"/>
    <w:basedOn w:val="a"/>
    <w:qFormat/>
    <w:rsid w:val="008817D5"/>
    <w:pPr>
      <w:widowControl/>
    </w:pPr>
    <w:rPr>
      <w:kern w:val="0"/>
      <w:szCs w:val="21"/>
    </w:rPr>
  </w:style>
  <w:style w:type="paragraph" w:customStyle="1" w:styleId="aff5">
    <w:name w:val="选项"/>
    <w:basedOn w:val="a"/>
    <w:link w:val="Char"/>
    <w:qFormat/>
    <w:rsid w:val="008817D5"/>
    <w:pPr>
      <w:ind w:leftChars="201" w:left="424"/>
    </w:pPr>
    <w:rPr>
      <w:sz w:val="24"/>
    </w:rPr>
  </w:style>
  <w:style w:type="character" w:customStyle="1" w:styleId="Char">
    <w:name w:val="选项 Char"/>
    <w:link w:val="aff5"/>
    <w:qFormat/>
    <w:rsid w:val="008817D5"/>
    <w:rPr>
      <w:rFonts w:ascii="Times New Roman" w:eastAsia="宋体" w:hAnsi="Times New Roman" w:cs="Times New Roman"/>
      <w:sz w:val="24"/>
      <w:szCs w:val="24"/>
    </w:rPr>
  </w:style>
  <w:style w:type="character" w:customStyle="1" w:styleId="111Char">
    <w:name w:val="111 Char"/>
    <w:link w:val="111"/>
    <w:qFormat/>
    <w:rsid w:val="008817D5"/>
    <w:rPr>
      <w:rFonts w:ascii="宋体" w:hAnsi="宋体"/>
      <w:bCs/>
      <w:szCs w:val="21"/>
    </w:rPr>
  </w:style>
  <w:style w:type="paragraph" w:customStyle="1" w:styleId="111">
    <w:name w:val="111"/>
    <w:basedOn w:val="a"/>
    <w:link w:val="111Char"/>
    <w:qFormat/>
    <w:rsid w:val="008817D5"/>
    <w:pPr>
      <w:spacing w:line="300" w:lineRule="auto"/>
    </w:pPr>
    <w:rPr>
      <w:rFonts w:ascii="宋体" w:eastAsiaTheme="minorEastAsia" w:hAnsi="宋体" w:cstheme="minorBidi"/>
      <w:bCs/>
      <w:szCs w:val="21"/>
    </w:rPr>
  </w:style>
  <w:style w:type="character" w:customStyle="1" w:styleId="CharChar12">
    <w:name w:val="Char Char12"/>
    <w:qFormat/>
    <w:rsid w:val="008817D5"/>
    <w:rPr>
      <w:kern w:val="2"/>
      <w:sz w:val="18"/>
      <w:szCs w:val="18"/>
    </w:rPr>
  </w:style>
  <w:style w:type="character" w:customStyle="1" w:styleId="apple-converted-space">
    <w:name w:val="apple-converted-space"/>
    <w:qFormat/>
    <w:rsid w:val="008817D5"/>
  </w:style>
  <w:style w:type="character" w:customStyle="1" w:styleId="000Char">
    <w:name w:val="000 Char"/>
    <w:link w:val="000"/>
    <w:qFormat/>
    <w:rsid w:val="008817D5"/>
    <w:rPr>
      <w:rFonts w:ascii="仿宋" w:eastAsia="仿宋" w:hAnsi="仿宋"/>
      <w:b/>
      <w:szCs w:val="21"/>
    </w:rPr>
  </w:style>
  <w:style w:type="paragraph" w:customStyle="1" w:styleId="000">
    <w:name w:val="000"/>
    <w:basedOn w:val="a"/>
    <w:link w:val="000Char"/>
    <w:qFormat/>
    <w:rsid w:val="008817D5"/>
    <w:pPr>
      <w:spacing w:beforeLines="50" w:afterLines="50"/>
      <w:jc w:val="center"/>
    </w:pPr>
    <w:rPr>
      <w:rFonts w:ascii="仿宋" w:eastAsia="仿宋" w:hAnsi="仿宋" w:cstheme="minorBidi"/>
      <w:b/>
      <w:szCs w:val="21"/>
    </w:rPr>
  </w:style>
  <w:style w:type="character" w:customStyle="1" w:styleId="ys1">
    <w:name w:val="ys1"/>
    <w:qFormat/>
    <w:rsid w:val="008817D5"/>
  </w:style>
  <w:style w:type="character" w:customStyle="1" w:styleId="Char0">
    <w:name w:val="控制正文 Char"/>
    <w:link w:val="aff6"/>
    <w:qFormat/>
    <w:rsid w:val="008817D5"/>
    <w:rPr>
      <w:rFonts w:ascii="宋体" w:hAnsi="宋体"/>
      <w:kern w:val="0"/>
      <w:szCs w:val="21"/>
    </w:rPr>
  </w:style>
  <w:style w:type="paragraph" w:customStyle="1" w:styleId="aff6">
    <w:name w:val="控制正文"/>
    <w:basedOn w:val="HTML"/>
    <w:link w:val="Char0"/>
    <w:qFormat/>
    <w:rsid w:val="008817D5"/>
    <w:pPr>
      <w:adjustRightInd w:val="0"/>
      <w:snapToGrid w:val="0"/>
      <w:spacing w:line="300" w:lineRule="auto"/>
      <w:ind w:firstLineChars="250" w:firstLine="525"/>
    </w:pPr>
    <w:rPr>
      <w:rFonts w:eastAsiaTheme="minorEastAsia" w:hAnsi="宋体" w:cstheme="minorBidi"/>
      <w:kern w:val="0"/>
      <w:sz w:val="21"/>
      <w:szCs w:val="21"/>
    </w:rPr>
  </w:style>
  <w:style w:type="character" w:customStyle="1" w:styleId="Char1">
    <w:name w:val="标题 Char1"/>
    <w:basedOn w:val="a0"/>
    <w:uiPriority w:val="10"/>
    <w:qFormat/>
    <w:rsid w:val="008817D5"/>
    <w:rPr>
      <w:rFonts w:asciiTheme="majorHAnsi" w:eastAsia="宋体" w:hAnsiTheme="majorHAnsi" w:cstheme="majorBidi"/>
      <w:b/>
      <w:bCs/>
      <w:sz w:val="32"/>
      <w:szCs w:val="32"/>
    </w:rPr>
  </w:style>
  <w:style w:type="character" w:customStyle="1" w:styleId="Char10">
    <w:name w:val="副标题 Char1"/>
    <w:basedOn w:val="a0"/>
    <w:uiPriority w:val="11"/>
    <w:qFormat/>
    <w:rsid w:val="008817D5"/>
    <w:rPr>
      <w:rFonts w:asciiTheme="majorHAnsi" w:eastAsia="宋体" w:hAnsiTheme="majorHAnsi" w:cstheme="majorBidi"/>
      <w:b/>
      <w:bCs/>
      <w:kern w:val="28"/>
      <w:sz w:val="32"/>
      <w:szCs w:val="32"/>
    </w:rPr>
  </w:style>
  <w:style w:type="paragraph" w:customStyle="1" w:styleId="SF">
    <w:name w:val="SF小标题"/>
    <w:basedOn w:val="SF0"/>
    <w:qFormat/>
    <w:rsid w:val="008817D5"/>
    <w:pPr>
      <w:spacing w:beforeLines="25" w:afterLines="25"/>
    </w:pPr>
    <w:rPr>
      <w:rFonts w:ascii="黑体" w:eastAsia="黑体"/>
      <w:bCs/>
      <w:szCs w:val="32"/>
    </w:rPr>
  </w:style>
  <w:style w:type="paragraph" w:customStyle="1" w:styleId="SF0">
    <w:name w:val="SF正文"/>
    <w:basedOn w:val="a"/>
    <w:qFormat/>
    <w:rsid w:val="008817D5"/>
    <w:pPr>
      <w:ind w:firstLineChars="200" w:firstLine="200"/>
    </w:pPr>
    <w:rPr>
      <w:rFonts w:ascii="Century Gothic" w:hAnsi="Century Gothic"/>
      <w:sz w:val="24"/>
    </w:rPr>
  </w:style>
  <w:style w:type="paragraph" w:customStyle="1" w:styleId="34">
    <w:name w:val="样式3"/>
    <w:basedOn w:val="a"/>
    <w:qFormat/>
    <w:rsid w:val="008817D5"/>
    <w:pPr>
      <w:jc w:val="center"/>
    </w:pPr>
    <w:rPr>
      <w:rFonts w:ascii="宋体" w:hAnsi="宋体"/>
      <w:szCs w:val="20"/>
    </w:rPr>
  </w:style>
  <w:style w:type="paragraph" w:customStyle="1" w:styleId="110">
    <w:name w:val="样式 样式 标题 1 + 黑体 四号 +1"/>
    <w:basedOn w:val="a"/>
    <w:qFormat/>
    <w:rsid w:val="008817D5"/>
    <w:pPr>
      <w:keepNext/>
      <w:keepLines/>
      <w:spacing w:line="360" w:lineRule="auto"/>
      <w:outlineLvl w:val="0"/>
    </w:pPr>
    <w:rPr>
      <w:rFonts w:ascii="黑体" w:eastAsia="黑体" w:hAnsi="黑体"/>
      <w:b/>
      <w:bCs/>
      <w:kern w:val="0"/>
      <w:sz w:val="28"/>
      <w:szCs w:val="44"/>
    </w:rPr>
  </w:style>
  <w:style w:type="paragraph" w:customStyle="1" w:styleId="Char1CharCharChar3">
    <w:name w:val="Char1 Char Char Char3"/>
    <w:basedOn w:val="a"/>
    <w:qFormat/>
    <w:rsid w:val="008817D5"/>
    <w:pPr>
      <w:widowControl/>
      <w:spacing w:line="240" w:lineRule="exact"/>
      <w:jc w:val="left"/>
    </w:pPr>
  </w:style>
  <w:style w:type="paragraph" w:customStyle="1" w:styleId="aff7">
    <w:name w:val="一"/>
    <w:basedOn w:val="17"/>
    <w:qFormat/>
    <w:rsid w:val="008817D5"/>
    <w:pPr>
      <w:widowControl w:val="0"/>
      <w:spacing w:before="340" w:after="330"/>
      <w:jc w:val="both"/>
    </w:pPr>
    <w:rPr>
      <w:rFonts w:ascii="Times New Roman" w:hAnsi="Times New Roman"/>
      <w:color w:val="auto"/>
    </w:rPr>
  </w:style>
  <w:style w:type="paragraph" w:customStyle="1" w:styleId="27">
    <w:name w:val="列出段落2"/>
    <w:basedOn w:val="a"/>
    <w:uiPriority w:val="34"/>
    <w:qFormat/>
    <w:rsid w:val="008817D5"/>
    <w:pPr>
      <w:ind w:firstLineChars="200" w:firstLine="420"/>
    </w:pPr>
  </w:style>
  <w:style w:type="paragraph" w:customStyle="1" w:styleId="Bodytext1">
    <w:name w:val="Body text|1"/>
    <w:basedOn w:val="a"/>
    <w:qFormat/>
    <w:rsid w:val="008817D5"/>
    <w:pPr>
      <w:spacing w:line="360" w:lineRule="auto"/>
      <w:ind w:firstLine="400"/>
    </w:pPr>
    <w:rPr>
      <w:rFonts w:ascii="宋体" w:hAnsi="宋体" w:cs="宋体"/>
      <w:sz w:val="19"/>
      <w:szCs w:val="19"/>
      <w:lang w:val="zh-TW" w:eastAsia="zh-TW" w:bidi="zh-TW"/>
    </w:rPr>
  </w:style>
  <w:style w:type="paragraph" w:customStyle="1" w:styleId="msonormal0">
    <w:name w:val="msonormal"/>
    <w:basedOn w:val="a"/>
    <w:qFormat/>
    <w:rsid w:val="008817D5"/>
    <w:pPr>
      <w:widowControl/>
      <w:spacing w:before="100" w:beforeAutospacing="1" w:after="100" w:afterAutospacing="1" w:line="240" w:lineRule="auto"/>
      <w:jc w:val="left"/>
    </w:pPr>
    <w:rPr>
      <w:rFonts w:eastAsia="Times New Roman"/>
      <w:kern w:val="0"/>
      <w:sz w:val="24"/>
    </w:rPr>
  </w:style>
  <w:style w:type="paragraph" w:customStyle="1" w:styleId="font5">
    <w:name w:val="font5"/>
    <w:basedOn w:val="a"/>
    <w:qFormat/>
    <w:rsid w:val="008817D5"/>
    <w:pPr>
      <w:widowControl/>
      <w:spacing w:before="100" w:beforeAutospacing="1" w:after="100" w:afterAutospacing="1" w:line="240" w:lineRule="auto"/>
      <w:jc w:val="left"/>
    </w:pPr>
    <w:rPr>
      <w:rFonts w:eastAsia="Times New Roman"/>
      <w:color w:val="000000"/>
      <w:kern w:val="0"/>
      <w:sz w:val="20"/>
      <w:szCs w:val="20"/>
    </w:rPr>
  </w:style>
  <w:style w:type="paragraph" w:customStyle="1" w:styleId="font6">
    <w:name w:val="font6"/>
    <w:basedOn w:val="a"/>
    <w:qFormat/>
    <w:rsid w:val="008817D5"/>
    <w:pPr>
      <w:widowControl/>
      <w:spacing w:before="100" w:beforeAutospacing="1" w:after="100" w:afterAutospacing="1" w:line="240" w:lineRule="auto"/>
      <w:jc w:val="left"/>
    </w:pPr>
    <w:rPr>
      <w:rFonts w:ascii="宋体" w:hAnsi="宋体"/>
      <w:color w:val="000000"/>
      <w:kern w:val="0"/>
      <w:sz w:val="20"/>
      <w:szCs w:val="20"/>
    </w:rPr>
  </w:style>
  <w:style w:type="paragraph" w:customStyle="1" w:styleId="font7">
    <w:name w:val="font7"/>
    <w:basedOn w:val="a"/>
    <w:qFormat/>
    <w:rsid w:val="008817D5"/>
    <w:pPr>
      <w:widowControl/>
      <w:spacing w:before="100" w:beforeAutospacing="1" w:after="100" w:afterAutospacing="1" w:line="240" w:lineRule="auto"/>
      <w:jc w:val="left"/>
    </w:pPr>
    <w:rPr>
      <w:rFonts w:ascii="宋体" w:hAnsi="宋体"/>
      <w:color w:val="000000"/>
      <w:kern w:val="0"/>
      <w:sz w:val="20"/>
      <w:szCs w:val="20"/>
    </w:rPr>
  </w:style>
  <w:style w:type="paragraph" w:customStyle="1" w:styleId="font8">
    <w:name w:val="font8"/>
    <w:basedOn w:val="a"/>
    <w:qFormat/>
    <w:rsid w:val="008817D5"/>
    <w:pPr>
      <w:widowControl/>
      <w:spacing w:before="100" w:beforeAutospacing="1" w:after="100" w:afterAutospacing="1" w:line="240" w:lineRule="auto"/>
      <w:jc w:val="left"/>
    </w:pPr>
    <w:rPr>
      <w:rFonts w:eastAsia="Times New Roman"/>
      <w:color w:val="000000"/>
      <w:kern w:val="0"/>
      <w:sz w:val="20"/>
      <w:szCs w:val="20"/>
    </w:rPr>
  </w:style>
  <w:style w:type="paragraph" w:customStyle="1" w:styleId="font9">
    <w:name w:val="font9"/>
    <w:basedOn w:val="a"/>
    <w:qFormat/>
    <w:rsid w:val="008817D5"/>
    <w:pPr>
      <w:widowControl/>
      <w:spacing w:before="100" w:beforeAutospacing="1" w:after="100" w:afterAutospacing="1" w:line="240" w:lineRule="auto"/>
      <w:jc w:val="left"/>
    </w:pPr>
    <w:rPr>
      <w:rFonts w:ascii="宋体" w:hAnsi="宋体"/>
      <w:b/>
      <w:bCs/>
      <w:color w:val="000000"/>
      <w:kern w:val="0"/>
      <w:sz w:val="20"/>
      <w:szCs w:val="20"/>
    </w:rPr>
  </w:style>
  <w:style w:type="paragraph" w:customStyle="1" w:styleId="font10">
    <w:name w:val="font10"/>
    <w:basedOn w:val="a"/>
    <w:qFormat/>
    <w:rsid w:val="008817D5"/>
    <w:pPr>
      <w:widowControl/>
      <w:spacing w:before="100" w:beforeAutospacing="1" w:after="100" w:afterAutospacing="1" w:line="240" w:lineRule="auto"/>
      <w:jc w:val="left"/>
    </w:pPr>
    <w:rPr>
      <w:rFonts w:eastAsia="Times New Roman"/>
      <w:b/>
      <w:bCs/>
      <w:color w:val="000000"/>
      <w:kern w:val="0"/>
      <w:sz w:val="20"/>
      <w:szCs w:val="20"/>
    </w:rPr>
  </w:style>
  <w:style w:type="paragraph" w:customStyle="1" w:styleId="font11">
    <w:name w:val="font11"/>
    <w:basedOn w:val="a"/>
    <w:qFormat/>
    <w:rsid w:val="008817D5"/>
    <w:pPr>
      <w:widowControl/>
      <w:spacing w:before="100" w:beforeAutospacing="1" w:after="100" w:afterAutospacing="1" w:line="240" w:lineRule="auto"/>
      <w:jc w:val="left"/>
    </w:pPr>
    <w:rPr>
      <w:rFonts w:ascii="宋体" w:hAnsi="宋体"/>
      <w:color w:val="000000"/>
      <w:kern w:val="0"/>
      <w:sz w:val="20"/>
      <w:szCs w:val="20"/>
    </w:rPr>
  </w:style>
  <w:style w:type="paragraph" w:customStyle="1" w:styleId="xl65">
    <w:name w:val="xl65"/>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kern w:val="0"/>
      <w:sz w:val="20"/>
      <w:szCs w:val="20"/>
    </w:rPr>
  </w:style>
  <w:style w:type="paragraph" w:customStyle="1" w:styleId="xl66">
    <w:name w:val="xl66"/>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67">
    <w:name w:val="xl67"/>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68">
    <w:name w:val="xl68"/>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xl69">
    <w:name w:val="xl69"/>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xl70">
    <w:name w:val="xl70"/>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xl71">
    <w:name w:val="xl71"/>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xl72">
    <w:name w:val="xl72"/>
    <w:basedOn w:val="a"/>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kern w:val="0"/>
      <w:sz w:val="20"/>
      <w:szCs w:val="20"/>
    </w:rPr>
  </w:style>
  <w:style w:type="paragraph" w:customStyle="1" w:styleId="xl73">
    <w:name w:val="xl73"/>
    <w:basedOn w:val="a"/>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kern w:val="0"/>
      <w:sz w:val="20"/>
      <w:szCs w:val="20"/>
    </w:rPr>
  </w:style>
  <w:style w:type="paragraph" w:customStyle="1" w:styleId="xl74">
    <w:name w:val="xl74"/>
    <w:basedOn w:val="a"/>
    <w:qFormat/>
    <w:rsid w:val="008817D5"/>
    <w:pPr>
      <w:widowControl/>
      <w:spacing w:before="100" w:beforeAutospacing="1" w:after="100" w:afterAutospacing="1" w:line="240" w:lineRule="auto"/>
      <w:jc w:val="left"/>
    </w:pPr>
    <w:rPr>
      <w:rFonts w:eastAsia="Times New Roman"/>
      <w:kern w:val="0"/>
      <w:sz w:val="20"/>
      <w:szCs w:val="20"/>
    </w:rPr>
  </w:style>
  <w:style w:type="paragraph" w:customStyle="1" w:styleId="xl75">
    <w:name w:val="xl75"/>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kern w:val="0"/>
      <w:sz w:val="20"/>
      <w:szCs w:val="20"/>
    </w:rPr>
  </w:style>
  <w:style w:type="paragraph" w:customStyle="1" w:styleId="xl76">
    <w:name w:val="xl76"/>
    <w:basedOn w:val="a"/>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textAlignment w:val="center"/>
    </w:pPr>
    <w:rPr>
      <w:rFonts w:eastAsia="Times New Roman"/>
      <w:kern w:val="0"/>
      <w:sz w:val="20"/>
      <w:szCs w:val="20"/>
    </w:rPr>
  </w:style>
  <w:style w:type="paragraph" w:customStyle="1" w:styleId="xl77">
    <w:name w:val="xl77"/>
    <w:basedOn w:val="a"/>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xl78">
    <w:name w:val="xl78"/>
    <w:basedOn w:val="a"/>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xl79">
    <w:name w:val="xl79"/>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80">
    <w:name w:val="xl80"/>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kern w:val="0"/>
      <w:sz w:val="20"/>
      <w:szCs w:val="20"/>
    </w:rPr>
  </w:style>
  <w:style w:type="paragraph" w:customStyle="1" w:styleId="xl81">
    <w:name w:val="xl81"/>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kern w:val="0"/>
      <w:sz w:val="20"/>
      <w:szCs w:val="20"/>
    </w:rPr>
  </w:style>
  <w:style w:type="paragraph" w:customStyle="1" w:styleId="xl82">
    <w:name w:val="xl82"/>
    <w:basedOn w:val="a"/>
    <w:qFormat/>
    <w:rsid w:val="008817D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xl83">
    <w:name w:val="xl83"/>
    <w:basedOn w:val="a"/>
    <w:qFormat/>
    <w:rsid w:val="008817D5"/>
    <w:pPr>
      <w:widowControl/>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xl84">
    <w:name w:val="xl84"/>
    <w:basedOn w:val="a"/>
    <w:qFormat/>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xl85">
    <w:name w:val="xl85"/>
    <w:basedOn w:val="a"/>
    <w:qFormat/>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center"/>
      <w:textAlignment w:val="center"/>
    </w:pPr>
    <w:rPr>
      <w:rFonts w:eastAsia="Times New Roman"/>
      <w:b/>
      <w:bCs/>
      <w:kern w:val="0"/>
      <w:sz w:val="20"/>
      <w:szCs w:val="20"/>
    </w:rPr>
  </w:style>
  <w:style w:type="paragraph" w:customStyle="1" w:styleId="xl86">
    <w:name w:val="xl86"/>
    <w:basedOn w:val="a"/>
    <w:qFormat/>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xl87">
    <w:name w:val="xl87"/>
    <w:basedOn w:val="a"/>
    <w:qFormat/>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textAlignment w:val="center"/>
    </w:pPr>
    <w:rPr>
      <w:rFonts w:eastAsia="Times New Roman"/>
      <w:b/>
      <w:bCs/>
      <w:kern w:val="0"/>
      <w:sz w:val="20"/>
      <w:szCs w:val="20"/>
    </w:rPr>
  </w:style>
  <w:style w:type="paragraph" w:customStyle="1" w:styleId="xl88">
    <w:name w:val="xl88"/>
    <w:basedOn w:val="a"/>
    <w:qFormat/>
    <w:rsid w:val="008817D5"/>
    <w:pPr>
      <w:widowControl/>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line="240" w:lineRule="auto"/>
      <w:jc w:val="left"/>
      <w:textAlignment w:val="center"/>
    </w:pPr>
    <w:rPr>
      <w:rFonts w:ascii="宋体" w:hAnsi="宋体"/>
      <w:b/>
      <w:bCs/>
      <w:kern w:val="0"/>
      <w:sz w:val="20"/>
      <w:szCs w:val="20"/>
    </w:rPr>
  </w:style>
  <w:style w:type="paragraph" w:customStyle="1" w:styleId="xl89">
    <w:name w:val="xl89"/>
    <w:basedOn w:val="a"/>
    <w:qFormat/>
    <w:rsid w:val="008817D5"/>
    <w:pPr>
      <w:widowControl/>
      <w:pBdr>
        <w:top w:val="single" w:sz="4" w:space="0" w:color="auto"/>
        <w:right w:val="single" w:sz="4" w:space="0" w:color="auto"/>
      </w:pBdr>
      <w:spacing w:before="100" w:beforeAutospacing="1" w:after="100" w:afterAutospacing="1" w:line="240" w:lineRule="auto"/>
      <w:jc w:val="center"/>
      <w:textAlignment w:val="center"/>
    </w:pPr>
    <w:rPr>
      <w:rFonts w:ascii="宋体" w:hAnsi="宋体"/>
      <w:kern w:val="0"/>
      <w:sz w:val="20"/>
      <w:szCs w:val="20"/>
    </w:rPr>
  </w:style>
  <w:style w:type="paragraph" w:customStyle="1" w:styleId="xl90">
    <w:name w:val="xl90"/>
    <w:basedOn w:val="a"/>
    <w:qFormat/>
    <w:rsid w:val="008817D5"/>
    <w:pPr>
      <w:widowControl/>
      <w:pBdr>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91">
    <w:name w:val="xl91"/>
    <w:basedOn w:val="a"/>
    <w:qFormat/>
    <w:rsid w:val="008817D5"/>
    <w:pPr>
      <w:widowControl/>
      <w:pBdr>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92">
    <w:name w:val="xl92"/>
    <w:basedOn w:val="a"/>
    <w:qFormat/>
    <w:rsid w:val="008817D5"/>
    <w:pPr>
      <w:widowControl/>
      <w:pBdr>
        <w:top w:val="single" w:sz="4" w:space="0" w:color="auto"/>
        <w:left w:val="single" w:sz="4" w:space="0" w:color="auto"/>
        <w:bottom w:val="single" w:sz="4" w:space="0" w:color="auto"/>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xl93">
    <w:name w:val="xl93"/>
    <w:basedOn w:val="a"/>
    <w:qFormat/>
    <w:rsid w:val="008817D5"/>
    <w:pPr>
      <w:widowControl/>
      <w:pBdr>
        <w:top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rFonts w:eastAsia="Times New Roman"/>
      <w:b/>
      <w:bCs/>
      <w:kern w:val="0"/>
      <w:sz w:val="20"/>
      <w:szCs w:val="20"/>
    </w:rPr>
  </w:style>
  <w:style w:type="paragraph" w:customStyle="1" w:styleId="xl94">
    <w:name w:val="xl94"/>
    <w:basedOn w:val="a"/>
    <w:qFormat/>
    <w:rsid w:val="008817D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xl95">
    <w:name w:val="xl95"/>
    <w:basedOn w:val="a"/>
    <w:qFormat/>
    <w:rsid w:val="008817D5"/>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hAnsi="宋体"/>
      <w:color w:val="000000"/>
      <w:kern w:val="0"/>
      <w:sz w:val="20"/>
      <w:szCs w:val="20"/>
    </w:rPr>
  </w:style>
  <w:style w:type="paragraph" w:customStyle="1" w:styleId="xl96">
    <w:name w:val="xl96"/>
    <w:basedOn w:val="a"/>
    <w:qFormat/>
    <w:rsid w:val="008817D5"/>
    <w:pPr>
      <w:widowControl/>
      <w:pBdr>
        <w:left w:val="single" w:sz="4" w:space="0" w:color="auto"/>
        <w:right w:val="single" w:sz="4" w:space="0" w:color="auto"/>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xl97">
    <w:name w:val="xl97"/>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kern w:val="0"/>
      <w:sz w:val="20"/>
      <w:szCs w:val="20"/>
    </w:rPr>
  </w:style>
  <w:style w:type="paragraph" w:customStyle="1" w:styleId="xl98">
    <w:name w:val="xl98"/>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kern w:val="0"/>
      <w:sz w:val="20"/>
      <w:szCs w:val="20"/>
    </w:rPr>
  </w:style>
  <w:style w:type="paragraph" w:customStyle="1" w:styleId="xl99">
    <w:name w:val="xl99"/>
    <w:basedOn w:val="a"/>
    <w:qFormat/>
    <w:rsid w:val="008817D5"/>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100">
    <w:name w:val="xl100"/>
    <w:basedOn w:val="a"/>
    <w:rsid w:val="008817D5"/>
    <w:pPr>
      <w:widowControl/>
      <w:pBdr>
        <w:top w:val="single" w:sz="4" w:space="0" w:color="auto"/>
        <w:bottom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101">
    <w:name w:val="xl101"/>
    <w:basedOn w:val="a"/>
    <w:qFormat/>
    <w:rsid w:val="008817D5"/>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20"/>
      <w:szCs w:val="20"/>
    </w:rPr>
  </w:style>
  <w:style w:type="paragraph" w:customStyle="1" w:styleId="xl102">
    <w:name w:val="xl102"/>
    <w:basedOn w:val="a"/>
    <w:qFormat/>
    <w:rsid w:val="008817D5"/>
    <w:pPr>
      <w:widowControl/>
      <w:pBdr>
        <w:left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xl103">
    <w:name w:val="xl103"/>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kern w:val="0"/>
      <w:sz w:val="20"/>
      <w:szCs w:val="20"/>
    </w:rPr>
  </w:style>
  <w:style w:type="paragraph" w:customStyle="1" w:styleId="xl104">
    <w:name w:val="xl104"/>
    <w:basedOn w:val="a"/>
    <w:qFormat/>
    <w:rsid w:val="008817D5"/>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宋体" w:hAnsi="宋体"/>
      <w:b/>
      <w:bCs/>
      <w:kern w:val="0"/>
      <w:sz w:val="20"/>
      <w:szCs w:val="20"/>
    </w:rPr>
  </w:style>
  <w:style w:type="paragraph" w:customStyle="1" w:styleId="xl105">
    <w:name w:val="xl105"/>
    <w:basedOn w:val="a"/>
    <w:qFormat/>
    <w:rsid w:val="008817D5"/>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18"/>
      <w:szCs w:val="18"/>
    </w:rPr>
  </w:style>
  <w:style w:type="paragraph" w:customStyle="1" w:styleId="xl106">
    <w:name w:val="xl106"/>
    <w:basedOn w:val="a"/>
    <w:qFormat/>
    <w:rsid w:val="008817D5"/>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kern w:val="0"/>
      <w:sz w:val="18"/>
      <w:szCs w:val="18"/>
    </w:rPr>
  </w:style>
  <w:style w:type="paragraph" w:styleId="TOC">
    <w:name w:val="TOC Heading"/>
    <w:basedOn w:val="1"/>
    <w:next w:val="a"/>
    <w:uiPriority w:val="99"/>
    <w:unhideWhenUsed/>
    <w:qFormat/>
    <w:rsid w:val="008817D5"/>
    <w:pPr>
      <w:widowControl/>
      <w:spacing w:before="240" w:after="0" w:line="259" w:lineRule="auto"/>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font101">
    <w:name w:val="font101"/>
    <w:rsid w:val="00E97001"/>
    <w:rPr>
      <w:rFonts w:ascii="宋体" w:eastAsia="宋体" w:hAnsi="宋体" w:cs="宋体" w:hint="eastAsia"/>
      <w:color w:val="000000"/>
      <w:sz w:val="18"/>
      <w:szCs w:val="18"/>
      <w:u w:val="none"/>
    </w:rPr>
  </w:style>
  <w:style w:type="character" w:customStyle="1" w:styleId="aff8">
    <w:name w:val="日期 字符"/>
    <w:rsid w:val="00E97001"/>
    <w:rPr>
      <w:kern w:val="2"/>
      <w:sz w:val="21"/>
    </w:rPr>
  </w:style>
  <w:style w:type="character" w:customStyle="1" w:styleId="font31">
    <w:name w:val="font31"/>
    <w:qFormat/>
    <w:rsid w:val="00E97001"/>
    <w:rPr>
      <w:rFonts w:ascii="宋体" w:eastAsia="宋体" w:hAnsi="宋体" w:cs="宋体" w:hint="eastAsia"/>
      <w:i w:val="0"/>
      <w:color w:val="000000"/>
      <w:sz w:val="18"/>
      <w:szCs w:val="18"/>
      <w:u w:val="none"/>
    </w:rPr>
  </w:style>
  <w:style w:type="character" w:customStyle="1" w:styleId="aff9">
    <w:name w:val="页脚 字符"/>
    <w:uiPriority w:val="99"/>
    <w:rsid w:val="00E97001"/>
    <w:rPr>
      <w:kern w:val="2"/>
      <w:sz w:val="18"/>
    </w:rPr>
  </w:style>
  <w:style w:type="character" w:customStyle="1" w:styleId="font21">
    <w:name w:val="font21"/>
    <w:qFormat/>
    <w:rsid w:val="00E97001"/>
    <w:rPr>
      <w:rFonts w:ascii="Calibri" w:hAnsi="Calibri" w:cs="Calibri" w:hint="default"/>
      <w:i w:val="0"/>
      <w:color w:val="000000"/>
      <w:sz w:val="18"/>
      <w:szCs w:val="18"/>
      <w:u w:val="none"/>
    </w:rPr>
  </w:style>
  <w:style w:type="paragraph" w:customStyle="1" w:styleId="Other1">
    <w:name w:val="Other|1"/>
    <w:basedOn w:val="a"/>
    <w:qFormat/>
    <w:rsid w:val="00E97001"/>
    <w:pPr>
      <w:spacing w:after="0" w:line="360" w:lineRule="auto"/>
      <w:ind w:firstLine="400"/>
    </w:pPr>
    <w:rPr>
      <w:rFonts w:ascii="宋体" w:hAnsi="宋体" w:cs="宋体"/>
      <w:sz w:val="19"/>
      <w:szCs w:val="19"/>
      <w:lang w:val="zh-TW" w:eastAsia="zh-TW" w:bidi="zh-TW"/>
    </w:rPr>
  </w:style>
  <w:style w:type="paragraph" w:customStyle="1" w:styleId="1-21">
    <w:name w:val="中等深浅网格 1 - 着色 21"/>
    <w:basedOn w:val="a"/>
    <w:qFormat/>
    <w:rsid w:val="00E97001"/>
    <w:pPr>
      <w:spacing w:after="0" w:line="360" w:lineRule="auto"/>
      <w:ind w:firstLineChars="200" w:firstLine="420"/>
    </w:pPr>
    <w:rPr>
      <w:rFonts w:ascii="Calibri" w:hAnsi="Calibri"/>
      <w:szCs w:val="20"/>
    </w:rPr>
  </w:style>
  <w:style w:type="character" w:customStyle="1" w:styleId="AAChar">
    <w:name w:val="AA Char"/>
    <w:link w:val="AA0"/>
    <w:qFormat/>
    <w:rsid w:val="005B1F6D"/>
    <w:rPr>
      <w:rFonts w:eastAsia="方正楷体简体"/>
      <w:sz w:val="18"/>
      <w:szCs w:val="24"/>
    </w:rPr>
  </w:style>
  <w:style w:type="paragraph" w:customStyle="1" w:styleId="TableParagraph">
    <w:name w:val="Table Paragraph"/>
    <w:basedOn w:val="a"/>
    <w:uiPriority w:val="1"/>
    <w:qFormat/>
    <w:rsid w:val="005B1F6D"/>
    <w:pPr>
      <w:autoSpaceDE w:val="0"/>
      <w:autoSpaceDN w:val="0"/>
      <w:adjustRightInd w:val="0"/>
      <w:spacing w:after="0" w:line="240" w:lineRule="auto"/>
      <w:jc w:val="left"/>
    </w:pPr>
    <w:rPr>
      <w:kern w:val="0"/>
      <w:sz w:val="24"/>
    </w:rPr>
  </w:style>
  <w:style w:type="paragraph" w:customStyle="1" w:styleId="affa">
    <w:name w:val="表头"/>
    <w:basedOn w:val="a"/>
    <w:qFormat/>
    <w:rsid w:val="005B1F6D"/>
    <w:pPr>
      <w:topLinePunct/>
      <w:spacing w:beforeLines="100" w:afterLines="30" w:after="0" w:line="300" w:lineRule="atLeast"/>
      <w:jc w:val="center"/>
    </w:pPr>
    <w:rPr>
      <w:rFonts w:ascii="Arial" w:eastAsia="黑体" w:hAnsi="Arial"/>
      <w:sz w:val="19"/>
    </w:rPr>
  </w:style>
  <w:style w:type="paragraph" w:customStyle="1" w:styleId="affb">
    <w:name w:val="图注"/>
    <w:basedOn w:val="a"/>
    <w:qFormat/>
    <w:rsid w:val="005B1F6D"/>
    <w:pPr>
      <w:topLinePunct/>
      <w:spacing w:beforeLines="30" w:after="0" w:line="300" w:lineRule="atLeast"/>
      <w:jc w:val="center"/>
    </w:pPr>
    <w:rPr>
      <w:rFonts w:ascii="Arial" w:eastAsia="黑体" w:hAnsi="Arial"/>
      <w:sz w:val="19"/>
    </w:rPr>
  </w:style>
  <w:style w:type="paragraph" w:customStyle="1" w:styleId="AA0">
    <w:name w:val="AA"/>
    <w:basedOn w:val="a"/>
    <w:link w:val="AAChar"/>
    <w:qFormat/>
    <w:rsid w:val="005B1F6D"/>
    <w:pPr>
      <w:topLinePunct/>
      <w:spacing w:afterLines="50" w:after="50" w:line="300" w:lineRule="atLeast"/>
    </w:pPr>
    <w:rPr>
      <w:rFonts w:asciiTheme="minorHAnsi" w:eastAsia="方正楷体简体" w:hAnsiTheme="minorHAnsi" w:cstheme="minorBidi"/>
      <w:sz w:val="18"/>
    </w:rPr>
  </w:style>
  <w:style w:type="paragraph" w:customStyle="1" w:styleId="affc">
    <w:name w:val="表文"/>
    <w:basedOn w:val="a"/>
    <w:qFormat/>
    <w:rsid w:val="005B1F6D"/>
    <w:pPr>
      <w:topLinePunct/>
      <w:adjustRightInd w:val="0"/>
      <w:snapToGrid w:val="0"/>
      <w:spacing w:after="0" w:line="260" w:lineRule="atLeast"/>
    </w:pPr>
    <w:rPr>
      <w:position w:val="7"/>
      <w:sz w:val="17"/>
      <w:szCs w:val="20"/>
    </w:rPr>
  </w:style>
  <w:style w:type="paragraph" w:customStyle="1" w:styleId="affd">
    <w:name w:val="图"/>
    <w:basedOn w:val="a"/>
    <w:qFormat/>
    <w:rsid w:val="005B1F6D"/>
    <w:pPr>
      <w:keepNext/>
      <w:spacing w:beforeLines="100" w:after="0" w:line="240" w:lineRule="auto"/>
      <w:jc w:val="center"/>
    </w:pPr>
    <w:rPr>
      <w:rFonts w:ascii="等线" w:eastAsia="等线" w:hAnsi="等线"/>
      <w:szCs w:val="22"/>
    </w:rPr>
  </w:style>
  <w:style w:type="table" w:styleId="affe">
    <w:name w:val="Table Grid"/>
    <w:basedOn w:val="a1"/>
    <w:qFormat/>
    <w:rsid w:val="005B1F6D"/>
    <w:rPr>
      <w:rFonts w:ascii="Calibri" w:eastAsia="宋体"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
    <w:name w:val="FollowedHyperlink"/>
    <w:basedOn w:val="a0"/>
    <w:uiPriority w:val="99"/>
    <w:unhideWhenUsed/>
    <w:qFormat/>
    <w:rsid w:val="006C3497"/>
    <w:rPr>
      <w:color w:val="800080" w:themeColor="followedHyperlink"/>
      <w:u w:val="single"/>
    </w:rPr>
  </w:style>
  <w:style w:type="character" w:styleId="afff0">
    <w:name w:val="footnote reference"/>
    <w:basedOn w:val="a0"/>
    <w:uiPriority w:val="99"/>
    <w:qFormat/>
    <w:rsid w:val="006C3497"/>
    <w:rPr>
      <w:vertAlign w:val="superscript"/>
    </w:rPr>
  </w:style>
  <w:style w:type="paragraph" w:customStyle="1" w:styleId="210">
    <w:name w:val="标题 21"/>
    <w:basedOn w:val="a"/>
    <w:next w:val="a"/>
    <w:uiPriority w:val="99"/>
    <w:unhideWhenUsed/>
    <w:qFormat/>
    <w:rsid w:val="006C3497"/>
    <w:pPr>
      <w:keepNext/>
      <w:keepLines/>
      <w:spacing w:before="260" w:after="260" w:line="416" w:lineRule="auto"/>
      <w:outlineLvl w:val="1"/>
    </w:pPr>
    <w:rPr>
      <w:rFonts w:ascii="Cambria" w:hAnsi="Cambria"/>
      <w:b/>
      <w:bCs/>
      <w:sz w:val="32"/>
      <w:szCs w:val="32"/>
    </w:rPr>
  </w:style>
  <w:style w:type="paragraph" w:customStyle="1" w:styleId="91">
    <w:name w:val="标题 91"/>
    <w:basedOn w:val="a"/>
    <w:next w:val="a"/>
    <w:uiPriority w:val="9"/>
    <w:semiHidden/>
    <w:unhideWhenUsed/>
    <w:qFormat/>
    <w:rsid w:val="006C3497"/>
    <w:pPr>
      <w:keepNext/>
      <w:keepLines/>
      <w:spacing w:before="240" w:after="64" w:line="320" w:lineRule="auto"/>
      <w:outlineLvl w:val="8"/>
    </w:pPr>
    <w:rPr>
      <w:rFonts w:ascii="Cambria" w:hAnsi="Cambria"/>
      <w:szCs w:val="21"/>
    </w:rPr>
  </w:style>
  <w:style w:type="character" w:customStyle="1" w:styleId="18">
    <w:name w:val="访问过的超链接1"/>
    <w:basedOn w:val="a0"/>
    <w:uiPriority w:val="99"/>
    <w:semiHidden/>
    <w:unhideWhenUsed/>
    <w:qFormat/>
    <w:rsid w:val="006C3497"/>
    <w:rPr>
      <w:color w:val="800080"/>
      <w:u w:val="single"/>
    </w:rPr>
  </w:style>
  <w:style w:type="paragraph" w:customStyle="1" w:styleId="font12">
    <w:name w:val="font12"/>
    <w:basedOn w:val="a"/>
    <w:qFormat/>
    <w:rsid w:val="006C3497"/>
    <w:pPr>
      <w:widowControl/>
      <w:spacing w:before="100" w:beforeAutospacing="1" w:after="100" w:afterAutospacing="1" w:line="240" w:lineRule="auto"/>
      <w:jc w:val="left"/>
    </w:pPr>
    <w:rPr>
      <w:rFonts w:ascii="宋体" w:hAnsi="宋体" w:cs="宋体"/>
      <w:kern w:val="0"/>
      <w:sz w:val="20"/>
      <w:szCs w:val="20"/>
    </w:rPr>
  </w:style>
  <w:style w:type="paragraph" w:customStyle="1" w:styleId="font13">
    <w:name w:val="font13"/>
    <w:basedOn w:val="a"/>
    <w:qFormat/>
    <w:rsid w:val="006C3497"/>
    <w:pPr>
      <w:widowControl/>
      <w:spacing w:before="100" w:beforeAutospacing="1" w:after="100" w:afterAutospacing="1" w:line="240" w:lineRule="auto"/>
      <w:jc w:val="left"/>
    </w:pPr>
    <w:rPr>
      <w:rFonts w:ascii="宋体" w:hAnsi="宋体" w:cs="宋体"/>
      <w:b/>
      <w:bCs/>
      <w:color w:val="000000"/>
      <w:kern w:val="0"/>
      <w:sz w:val="18"/>
      <w:szCs w:val="18"/>
    </w:rPr>
  </w:style>
  <w:style w:type="paragraph" w:customStyle="1" w:styleId="font14">
    <w:name w:val="font14"/>
    <w:basedOn w:val="a"/>
    <w:qFormat/>
    <w:rsid w:val="006C3497"/>
    <w:pPr>
      <w:widowControl/>
      <w:spacing w:before="100" w:beforeAutospacing="1" w:after="100" w:afterAutospacing="1" w:line="240" w:lineRule="auto"/>
      <w:jc w:val="left"/>
    </w:pPr>
    <w:rPr>
      <w:rFonts w:ascii="宋体" w:hAnsi="宋体" w:cs="宋体"/>
      <w:color w:val="000000"/>
      <w:kern w:val="0"/>
      <w:sz w:val="18"/>
      <w:szCs w:val="18"/>
    </w:rPr>
  </w:style>
  <w:style w:type="paragraph" w:customStyle="1" w:styleId="xl107">
    <w:name w:val="xl107"/>
    <w:basedOn w:val="a"/>
    <w:qFormat/>
    <w:rsid w:val="006C3497"/>
    <w:pPr>
      <w:widowControl/>
      <w:pBdr>
        <w:right w:val="single" w:sz="4" w:space="0" w:color="auto"/>
      </w:pBdr>
      <w:spacing w:before="100" w:beforeAutospacing="1" w:after="100" w:afterAutospacing="1" w:line="240" w:lineRule="auto"/>
      <w:jc w:val="center"/>
      <w:textAlignment w:val="center"/>
    </w:pPr>
    <w:rPr>
      <w:kern w:val="0"/>
      <w:sz w:val="20"/>
      <w:szCs w:val="20"/>
    </w:rPr>
  </w:style>
  <w:style w:type="paragraph" w:customStyle="1" w:styleId="xl63">
    <w:name w:val="xl63"/>
    <w:basedOn w:val="a"/>
    <w:qFormat/>
    <w:rsid w:val="006C349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kern w:val="0"/>
      <w:sz w:val="20"/>
      <w:szCs w:val="20"/>
    </w:rPr>
  </w:style>
  <w:style w:type="paragraph" w:customStyle="1" w:styleId="xl64">
    <w:name w:val="xl64"/>
    <w:basedOn w:val="a"/>
    <w:qFormat/>
    <w:rsid w:val="006C3497"/>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sz w:val="20"/>
      <w:szCs w:val="20"/>
    </w:rPr>
  </w:style>
  <w:style w:type="paragraph" w:customStyle="1" w:styleId="xl108">
    <w:name w:val="xl108"/>
    <w:basedOn w:val="a"/>
    <w:qFormat/>
    <w:rsid w:val="006C3497"/>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09">
    <w:name w:val="xl109"/>
    <w:basedOn w:val="a"/>
    <w:qFormat/>
    <w:rsid w:val="006C349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10">
    <w:name w:val="xl110"/>
    <w:basedOn w:val="a"/>
    <w:qFormat/>
    <w:rsid w:val="006C3497"/>
    <w:pPr>
      <w:widowControl/>
      <w:pBdr>
        <w:top w:val="single" w:sz="4" w:space="0" w:color="auto"/>
        <w:left w:val="single" w:sz="4" w:space="0" w:color="auto"/>
        <w:bottom w:val="single" w:sz="4" w:space="0" w:color="auto"/>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xl111">
    <w:name w:val="xl111"/>
    <w:basedOn w:val="a"/>
    <w:qFormat/>
    <w:rsid w:val="006C3497"/>
    <w:pPr>
      <w:widowControl/>
      <w:pBdr>
        <w:top w:val="single" w:sz="4" w:space="0" w:color="auto"/>
        <w:bottom w:val="single" w:sz="4" w:space="0" w:color="auto"/>
        <w:right w:val="single" w:sz="4" w:space="0" w:color="auto"/>
      </w:pBdr>
      <w:shd w:val="clear" w:color="000000" w:fill="D9E1F2"/>
      <w:spacing w:before="100" w:beforeAutospacing="1" w:after="100" w:afterAutospacing="1" w:line="240" w:lineRule="auto"/>
      <w:jc w:val="center"/>
      <w:textAlignment w:val="center"/>
    </w:pPr>
    <w:rPr>
      <w:b/>
      <w:bCs/>
      <w:kern w:val="0"/>
      <w:sz w:val="20"/>
      <w:szCs w:val="20"/>
    </w:rPr>
  </w:style>
  <w:style w:type="paragraph" w:customStyle="1" w:styleId="xl112">
    <w:name w:val="xl112"/>
    <w:basedOn w:val="a"/>
    <w:qFormat/>
    <w:rsid w:val="006C3497"/>
    <w:pPr>
      <w:widowControl/>
      <w:pBdr>
        <w:right w:val="single" w:sz="4" w:space="0" w:color="auto"/>
      </w:pBdr>
      <w:spacing w:before="100" w:beforeAutospacing="1" w:after="100" w:afterAutospacing="1" w:line="240" w:lineRule="auto"/>
      <w:jc w:val="center"/>
      <w:textAlignment w:val="center"/>
    </w:pPr>
    <w:rPr>
      <w:kern w:val="0"/>
      <w:sz w:val="20"/>
      <w:szCs w:val="20"/>
    </w:rPr>
  </w:style>
  <w:style w:type="character" w:customStyle="1" w:styleId="211">
    <w:name w:val="标题 2 字符1"/>
    <w:basedOn w:val="a0"/>
    <w:uiPriority w:val="99"/>
    <w:qFormat/>
    <w:rsid w:val="006C3497"/>
    <w:rPr>
      <w:rFonts w:asciiTheme="majorHAnsi" w:eastAsiaTheme="majorEastAsia" w:hAnsiTheme="majorHAnsi" w:cstheme="majorBidi"/>
      <w:b/>
      <w:bCs/>
      <w:sz w:val="32"/>
      <w:szCs w:val="32"/>
    </w:rPr>
  </w:style>
  <w:style w:type="character" w:customStyle="1" w:styleId="910">
    <w:name w:val="标题 9 字符1"/>
    <w:basedOn w:val="a0"/>
    <w:uiPriority w:val="9"/>
    <w:semiHidden/>
    <w:qFormat/>
    <w:rsid w:val="006C3497"/>
    <w:rPr>
      <w:rFonts w:asciiTheme="majorHAnsi" w:eastAsiaTheme="majorEastAsia" w:hAnsiTheme="majorHAnsi" w:cstheme="majorBidi"/>
      <w:szCs w:val="21"/>
    </w:rPr>
  </w:style>
  <w:style w:type="table" w:customStyle="1" w:styleId="19">
    <w:name w:val="网格型1"/>
    <w:basedOn w:val="a1"/>
    <w:uiPriority w:val="59"/>
    <w:qFormat/>
    <w:rsid w:val="006C3497"/>
    <w:pPr>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
    <w:name w:val="无列表1"/>
    <w:next w:val="a2"/>
    <w:uiPriority w:val="99"/>
    <w:semiHidden/>
    <w:unhideWhenUsed/>
    <w:rsid w:val="006C3497"/>
  </w:style>
  <w:style w:type="paragraph" w:customStyle="1" w:styleId="xl113">
    <w:name w:val="xl113"/>
    <w:basedOn w:val="a"/>
    <w:rsid w:val="006C3497"/>
    <w:pPr>
      <w:widowControl/>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14">
    <w:name w:val="xl114"/>
    <w:basedOn w:val="a"/>
    <w:rsid w:val="006C3497"/>
    <w:pPr>
      <w:widowControl/>
      <w:pBdr>
        <w:top w:val="single" w:sz="4" w:space="0" w:color="auto"/>
        <w:bottom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15">
    <w:name w:val="xl115"/>
    <w:basedOn w:val="a"/>
    <w:rsid w:val="006C3497"/>
    <w:pPr>
      <w:widowControl/>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16">
    <w:name w:val="xl116"/>
    <w:basedOn w:val="a"/>
    <w:rsid w:val="006C349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宋体" w:hAnsi="宋体" w:cs="宋体"/>
      <w:color w:val="000000"/>
      <w:kern w:val="0"/>
      <w:sz w:val="20"/>
      <w:szCs w:val="20"/>
    </w:rPr>
  </w:style>
  <w:style w:type="paragraph" w:customStyle="1" w:styleId="xl117">
    <w:name w:val="xl117"/>
    <w:basedOn w:val="a"/>
    <w:rsid w:val="006C3497"/>
    <w:pPr>
      <w:widowControl/>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b/>
      <w:bCs/>
      <w:kern w:val="0"/>
      <w:sz w:val="20"/>
      <w:szCs w:val="20"/>
    </w:rPr>
  </w:style>
  <w:style w:type="paragraph" w:customStyle="1" w:styleId="xl118">
    <w:name w:val="xl118"/>
    <w:basedOn w:val="a"/>
    <w:rsid w:val="006C3497"/>
    <w:pPr>
      <w:widowControl/>
      <w:pBdr>
        <w:left w:val="single" w:sz="4" w:space="0" w:color="auto"/>
        <w:right w:val="single" w:sz="4" w:space="0" w:color="auto"/>
      </w:pBdr>
      <w:spacing w:before="100" w:beforeAutospacing="1" w:after="100" w:afterAutospacing="1" w:line="240" w:lineRule="auto"/>
      <w:jc w:val="center"/>
      <w:textAlignment w:val="center"/>
    </w:pPr>
    <w:rPr>
      <w:b/>
      <w:bCs/>
      <w:kern w:val="0"/>
      <w:sz w:val="20"/>
      <w:szCs w:val="20"/>
    </w:rPr>
  </w:style>
  <w:style w:type="paragraph" w:customStyle="1" w:styleId="xl119">
    <w:name w:val="xl119"/>
    <w:basedOn w:val="a"/>
    <w:rsid w:val="006C3497"/>
    <w:pPr>
      <w:widowControl/>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b/>
      <w:bCs/>
      <w:kern w:val="0"/>
      <w:sz w:val="20"/>
      <w:szCs w:val="20"/>
    </w:rPr>
  </w:style>
  <w:style w:type="character" w:customStyle="1" w:styleId="40">
    <w:name w:val="标题 4 字符"/>
    <w:basedOn w:val="a0"/>
    <w:link w:val="4"/>
    <w:uiPriority w:val="99"/>
    <w:qFormat/>
    <w:rsid w:val="006B3F35"/>
    <w:rPr>
      <w:rFonts w:asciiTheme="majorHAnsi" w:eastAsiaTheme="majorEastAsia" w:hAnsiTheme="majorHAnsi" w:cstheme="majorBidi"/>
      <w:b/>
      <w:bCs/>
      <w:i/>
      <w:iCs/>
      <w:color w:val="4F81BD" w:themeColor="accent1"/>
      <w:kern w:val="0"/>
      <w:szCs w:val="24"/>
    </w:rPr>
  </w:style>
  <w:style w:type="character" w:customStyle="1" w:styleId="50">
    <w:name w:val="标题 5 字符"/>
    <w:basedOn w:val="a0"/>
    <w:link w:val="5"/>
    <w:uiPriority w:val="9"/>
    <w:semiHidden/>
    <w:rsid w:val="006B3F35"/>
    <w:rPr>
      <w:rFonts w:asciiTheme="majorHAnsi" w:eastAsiaTheme="majorEastAsia" w:hAnsiTheme="majorHAnsi" w:cstheme="majorBidi"/>
      <w:color w:val="244061" w:themeColor="accent1" w:themeShade="80"/>
      <w:kern w:val="0"/>
      <w:szCs w:val="24"/>
    </w:rPr>
  </w:style>
  <w:style w:type="character" w:customStyle="1" w:styleId="60">
    <w:name w:val="标题 6 字符"/>
    <w:basedOn w:val="a0"/>
    <w:link w:val="6"/>
    <w:uiPriority w:val="9"/>
    <w:semiHidden/>
    <w:rsid w:val="006B3F35"/>
    <w:rPr>
      <w:rFonts w:asciiTheme="majorHAnsi" w:eastAsiaTheme="majorEastAsia" w:hAnsiTheme="majorHAnsi" w:cstheme="majorBidi"/>
      <w:i/>
      <w:iCs/>
      <w:color w:val="244061" w:themeColor="accent1" w:themeShade="80"/>
      <w:kern w:val="0"/>
      <w:szCs w:val="24"/>
    </w:rPr>
  </w:style>
  <w:style w:type="character" w:customStyle="1" w:styleId="70">
    <w:name w:val="标题 7 字符"/>
    <w:basedOn w:val="a0"/>
    <w:link w:val="7"/>
    <w:uiPriority w:val="9"/>
    <w:semiHidden/>
    <w:rsid w:val="006B3F35"/>
    <w:rPr>
      <w:rFonts w:asciiTheme="majorHAnsi" w:eastAsiaTheme="majorEastAsia" w:hAnsiTheme="majorHAnsi" w:cstheme="majorBidi"/>
      <w:i/>
      <w:iCs/>
      <w:color w:val="404040" w:themeColor="text1" w:themeTint="BF"/>
      <w:kern w:val="0"/>
      <w:szCs w:val="24"/>
    </w:rPr>
  </w:style>
  <w:style w:type="character" w:customStyle="1" w:styleId="80">
    <w:name w:val="标题 8 字符"/>
    <w:basedOn w:val="a0"/>
    <w:link w:val="8"/>
    <w:uiPriority w:val="9"/>
    <w:rsid w:val="006B3F35"/>
    <w:rPr>
      <w:rFonts w:asciiTheme="majorHAnsi" w:eastAsiaTheme="majorEastAsia" w:hAnsiTheme="majorHAnsi" w:cstheme="majorBidi"/>
      <w:color w:val="404040" w:themeColor="text1" w:themeTint="BF"/>
      <w:kern w:val="0"/>
      <w:sz w:val="20"/>
      <w:szCs w:val="20"/>
    </w:rPr>
  </w:style>
  <w:style w:type="paragraph" w:styleId="afff1">
    <w:name w:val="envelope address"/>
    <w:basedOn w:val="a"/>
    <w:uiPriority w:val="99"/>
    <w:unhideWhenUsed/>
    <w:rsid w:val="006B3F35"/>
    <w:pPr>
      <w:widowControl/>
      <w:spacing w:after="0" w:line="240" w:lineRule="auto"/>
      <w:ind w:left="2880"/>
    </w:pPr>
    <w:rPr>
      <w:rFonts w:asciiTheme="majorHAnsi" w:eastAsiaTheme="majorEastAsia" w:hAnsiTheme="majorHAnsi" w:cstheme="majorBidi"/>
      <w:kern w:val="0"/>
      <w:sz w:val="24"/>
    </w:rPr>
  </w:style>
  <w:style w:type="paragraph" w:styleId="afff2">
    <w:name w:val="endnote text"/>
    <w:basedOn w:val="a"/>
    <w:link w:val="afff3"/>
    <w:uiPriority w:val="99"/>
    <w:semiHidden/>
    <w:unhideWhenUsed/>
    <w:rsid w:val="006B3F35"/>
    <w:pPr>
      <w:widowControl/>
      <w:spacing w:after="0" w:line="240" w:lineRule="auto"/>
    </w:pPr>
    <w:rPr>
      <w:kern w:val="0"/>
      <w:sz w:val="20"/>
      <w:szCs w:val="20"/>
    </w:rPr>
  </w:style>
  <w:style w:type="character" w:customStyle="1" w:styleId="afff3">
    <w:name w:val="尾注文本 字符"/>
    <w:basedOn w:val="a0"/>
    <w:link w:val="afff2"/>
    <w:uiPriority w:val="99"/>
    <w:semiHidden/>
    <w:rsid w:val="006B3F35"/>
    <w:rPr>
      <w:rFonts w:ascii="Times New Roman" w:eastAsia="宋体" w:hAnsi="Times New Roman" w:cs="Times New Roman"/>
      <w:kern w:val="0"/>
      <w:sz w:val="20"/>
      <w:szCs w:val="20"/>
    </w:rPr>
  </w:style>
  <w:style w:type="paragraph" w:styleId="afff4">
    <w:name w:val="envelope return"/>
    <w:basedOn w:val="a"/>
    <w:uiPriority w:val="99"/>
    <w:unhideWhenUsed/>
    <w:qFormat/>
    <w:rsid w:val="006B3F35"/>
    <w:pPr>
      <w:widowControl/>
      <w:spacing w:after="0" w:line="240" w:lineRule="auto"/>
    </w:pPr>
    <w:rPr>
      <w:rFonts w:asciiTheme="majorHAnsi" w:eastAsiaTheme="majorEastAsia" w:hAnsiTheme="majorHAnsi" w:cstheme="majorBidi"/>
      <w:kern w:val="0"/>
      <w:sz w:val="20"/>
    </w:rPr>
  </w:style>
  <w:style w:type="character" w:styleId="afff5">
    <w:name w:val="endnote reference"/>
    <w:basedOn w:val="a0"/>
    <w:uiPriority w:val="99"/>
    <w:semiHidden/>
    <w:unhideWhenUsed/>
    <w:qFormat/>
    <w:rsid w:val="006B3F35"/>
    <w:rPr>
      <w:vertAlign w:val="superscript"/>
    </w:rPr>
  </w:style>
  <w:style w:type="character" w:customStyle="1" w:styleId="Char11">
    <w:name w:val="页眉 Char1"/>
    <w:uiPriority w:val="99"/>
    <w:qFormat/>
    <w:rsid w:val="006B3F35"/>
    <w:rPr>
      <w:sz w:val="18"/>
      <w:szCs w:val="18"/>
    </w:rPr>
  </w:style>
  <w:style w:type="character" w:customStyle="1" w:styleId="Char12">
    <w:name w:val="页脚 Char1"/>
    <w:uiPriority w:val="99"/>
    <w:qFormat/>
    <w:rsid w:val="006B3F35"/>
    <w:rPr>
      <w:sz w:val="18"/>
      <w:szCs w:val="18"/>
    </w:rPr>
  </w:style>
  <w:style w:type="character" w:customStyle="1" w:styleId="Char2">
    <w:name w:val="批注框文本 Char2"/>
    <w:basedOn w:val="a0"/>
    <w:uiPriority w:val="99"/>
    <w:qFormat/>
    <w:rsid w:val="006B3F35"/>
    <w:rPr>
      <w:sz w:val="18"/>
      <w:szCs w:val="18"/>
    </w:rPr>
  </w:style>
  <w:style w:type="paragraph" w:styleId="afff6">
    <w:name w:val="No Spacing"/>
    <w:uiPriority w:val="1"/>
    <w:qFormat/>
    <w:rsid w:val="006B3F35"/>
    <w:rPr>
      <w:rFonts w:ascii="Times New Roman" w:eastAsia="宋体" w:hAnsi="Times New Roman" w:cs="Times New Roman"/>
      <w:kern w:val="0"/>
      <w:sz w:val="20"/>
      <w:szCs w:val="20"/>
    </w:rPr>
  </w:style>
  <w:style w:type="character" w:customStyle="1" w:styleId="Heading1Char">
    <w:name w:val="Heading 1 Char"/>
    <w:basedOn w:val="a0"/>
    <w:uiPriority w:val="9"/>
    <w:rsid w:val="006B3F35"/>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a0"/>
    <w:uiPriority w:val="9"/>
    <w:rsid w:val="006B3F3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a0"/>
    <w:uiPriority w:val="9"/>
    <w:rsid w:val="006B3F35"/>
    <w:rPr>
      <w:rFonts w:asciiTheme="majorHAnsi" w:eastAsiaTheme="majorEastAsia" w:hAnsiTheme="majorHAnsi" w:cstheme="majorBidi"/>
      <w:b/>
      <w:bCs/>
      <w:color w:val="4F81BD" w:themeColor="accent1"/>
    </w:rPr>
  </w:style>
  <w:style w:type="character" w:customStyle="1" w:styleId="Heading9Char">
    <w:name w:val="Heading 9 Char"/>
    <w:basedOn w:val="a0"/>
    <w:uiPriority w:val="9"/>
    <w:rsid w:val="006B3F35"/>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a0"/>
    <w:uiPriority w:val="10"/>
    <w:rsid w:val="006B3F35"/>
    <w:rPr>
      <w:rFonts w:asciiTheme="majorHAnsi" w:eastAsiaTheme="majorEastAsia" w:hAnsiTheme="majorHAnsi" w:cstheme="majorBidi"/>
      <w:color w:val="17365D" w:themeColor="text2" w:themeShade="BF"/>
      <w:spacing w:val="5"/>
      <w:sz w:val="52"/>
      <w:szCs w:val="52"/>
    </w:rPr>
  </w:style>
  <w:style w:type="character" w:customStyle="1" w:styleId="1b">
    <w:name w:val="不明显强调1"/>
    <w:basedOn w:val="a0"/>
    <w:uiPriority w:val="19"/>
    <w:qFormat/>
    <w:rsid w:val="006B3F35"/>
    <w:rPr>
      <w:i/>
      <w:iCs/>
      <w:color w:val="7F7F7F" w:themeColor="text1" w:themeTint="80"/>
    </w:rPr>
  </w:style>
  <w:style w:type="character" w:customStyle="1" w:styleId="1c">
    <w:name w:val="明显强调1"/>
    <w:basedOn w:val="a0"/>
    <w:uiPriority w:val="21"/>
    <w:qFormat/>
    <w:rsid w:val="006B3F35"/>
    <w:rPr>
      <w:b/>
      <w:bCs/>
      <w:i/>
      <w:iCs/>
      <w:color w:val="4F81BD" w:themeColor="accent1"/>
    </w:rPr>
  </w:style>
  <w:style w:type="paragraph" w:styleId="afff7">
    <w:name w:val="Quote"/>
    <w:basedOn w:val="a"/>
    <w:next w:val="a"/>
    <w:link w:val="afff8"/>
    <w:uiPriority w:val="29"/>
    <w:qFormat/>
    <w:rsid w:val="006B3F35"/>
    <w:pPr>
      <w:widowControl/>
      <w:spacing w:after="0" w:line="300" w:lineRule="auto"/>
    </w:pPr>
    <w:rPr>
      <w:i/>
      <w:iCs/>
      <w:color w:val="000000" w:themeColor="text1"/>
      <w:kern w:val="0"/>
    </w:rPr>
  </w:style>
  <w:style w:type="character" w:customStyle="1" w:styleId="afff8">
    <w:name w:val="引用 字符"/>
    <w:basedOn w:val="a0"/>
    <w:link w:val="afff7"/>
    <w:uiPriority w:val="29"/>
    <w:rsid w:val="006B3F35"/>
    <w:rPr>
      <w:rFonts w:ascii="Times New Roman" w:eastAsia="宋体" w:hAnsi="Times New Roman" w:cs="Times New Roman"/>
      <w:i/>
      <w:iCs/>
      <w:color w:val="000000" w:themeColor="text1"/>
      <w:kern w:val="0"/>
      <w:szCs w:val="24"/>
    </w:rPr>
  </w:style>
  <w:style w:type="paragraph" w:styleId="afff9">
    <w:name w:val="Intense Quote"/>
    <w:basedOn w:val="a"/>
    <w:next w:val="a"/>
    <w:link w:val="afffa"/>
    <w:uiPriority w:val="30"/>
    <w:qFormat/>
    <w:rsid w:val="006B3F35"/>
    <w:pPr>
      <w:widowControl/>
      <w:pBdr>
        <w:bottom w:val="single" w:sz="4" w:space="4" w:color="4F81BD" w:themeColor="accent1"/>
      </w:pBdr>
      <w:spacing w:before="200" w:after="280" w:line="300" w:lineRule="auto"/>
      <w:ind w:left="936" w:right="936"/>
    </w:pPr>
    <w:rPr>
      <w:b/>
      <w:bCs/>
      <w:i/>
      <w:iCs/>
      <w:color w:val="4F81BD" w:themeColor="accent1"/>
      <w:kern w:val="0"/>
    </w:rPr>
  </w:style>
  <w:style w:type="character" w:customStyle="1" w:styleId="afffa">
    <w:name w:val="明显引用 字符"/>
    <w:basedOn w:val="a0"/>
    <w:link w:val="afff9"/>
    <w:uiPriority w:val="30"/>
    <w:rsid w:val="006B3F35"/>
    <w:rPr>
      <w:rFonts w:ascii="Times New Roman" w:eastAsia="宋体" w:hAnsi="Times New Roman" w:cs="Times New Roman"/>
      <w:b/>
      <w:bCs/>
      <w:i/>
      <w:iCs/>
      <w:color w:val="4F81BD" w:themeColor="accent1"/>
      <w:kern w:val="0"/>
      <w:szCs w:val="24"/>
    </w:rPr>
  </w:style>
  <w:style w:type="character" w:customStyle="1" w:styleId="1d">
    <w:name w:val="不明显参考1"/>
    <w:basedOn w:val="a0"/>
    <w:uiPriority w:val="31"/>
    <w:qFormat/>
    <w:rsid w:val="006B3F35"/>
    <w:rPr>
      <w:smallCaps/>
      <w:color w:val="C0504D" w:themeColor="accent2"/>
      <w:u w:val="single"/>
    </w:rPr>
  </w:style>
  <w:style w:type="character" w:customStyle="1" w:styleId="1e">
    <w:name w:val="明显参考1"/>
    <w:basedOn w:val="a0"/>
    <w:uiPriority w:val="32"/>
    <w:qFormat/>
    <w:rsid w:val="006B3F35"/>
    <w:rPr>
      <w:b/>
      <w:bCs/>
      <w:smallCaps/>
      <w:color w:val="C0504D" w:themeColor="accent2"/>
      <w:spacing w:val="5"/>
      <w:u w:val="single"/>
    </w:rPr>
  </w:style>
  <w:style w:type="character" w:customStyle="1" w:styleId="1f">
    <w:name w:val="批注文字 字符1"/>
    <w:basedOn w:val="a0"/>
    <w:uiPriority w:val="99"/>
    <w:semiHidden/>
    <w:rsid w:val="006B3F35"/>
    <w:rPr>
      <w:sz w:val="21"/>
      <w:szCs w:val="24"/>
    </w:rPr>
  </w:style>
  <w:style w:type="character" w:customStyle="1" w:styleId="Char13">
    <w:name w:val="批注文字 Char1"/>
    <w:basedOn w:val="a0"/>
    <w:uiPriority w:val="99"/>
    <w:qFormat/>
    <w:rsid w:val="006B3F35"/>
    <w:rPr>
      <w:rFonts w:ascii="Times New Roman" w:eastAsia="宋体" w:hAnsi="Times New Roman" w:cs="Times New Roman"/>
      <w:szCs w:val="24"/>
    </w:rPr>
  </w:style>
  <w:style w:type="character" w:customStyle="1" w:styleId="CommentTextChar1">
    <w:name w:val="Comment Text Char1"/>
    <w:basedOn w:val="a0"/>
    <w:uiPriority w:val="99"/>
    <w:qFormat/>
    <w:locked/>
    <w:rsid w:val="006B3F35"/>
    <w:rPr>
      <w:rFonts w:cs="Times New Roman"/>
      <w:sz w:val="24"/>
      <w:szCs w:val="24"/>
    </w:rPr>
  </w:style>
  <w:style w:type="character" w:customStyle="1" w:styleId="HTMLChar1">
    <w:name w:val="HTML 预设格式 Char1"/>
    <w:basedOn w:val="a0"/>
    <w:uiPriority w:val="99"/>
    <w:qFormat/>
    <w:rsid w:val="006B3F35"/>
    <w:rPr>
      <w:rFonts w:ascii="Courier New" w:eastAsia="宋体" w:hAnsi="Courier New" w:cs="Courier New"/>
      <w:sz w:val="20"/>
      <w:szCs w:val="20"/>
    </w:rPr>
  </w:style>
  <w:style w:type="character" w:customStyle="1" w:styleId="HTMLPreformattedChar1">
    <w:name w:val="HTML Preformatted Char1"/>
    <w:basedOn w:val="a0"/>
    <w:uiPriority w:val="99"/>
    <w:qFormat/>
    <w:locked/>
    <w:rsid w:val="006B3F35"/>
    <w:rPr>
      <w:rFonts w:ascii="Courier New" w:hAnsi="Courier New" w:cs="Courier New"/>
      <w:sz w:val="20"/>
      <w:szCs w:val="20"/>
    </w:rPr>
  </w:style>
  <w:style w:type="character" w:customStyle="1" w:styleId="2Char1">
    <w:name w:val="正文文本缩进 2 Char1"/>
    <w:basedOn w:val="a0"/>
    <w:uiPriority w:val="99"/>
    <w:qFormat/>
    <w:rsid w:val="006B3F35"/>
    <w:rPr>
      <w:rFonts w:ascii="Times New Roman" w:eastAsia="宋体" w:hAnsi="Times New Roman" w:cs="Times New Roman"/>
      <w:szCs w:val="24"/>
    </w:rPr>
  </w:style>
  <w:style w:type="character" w:customStyle="1" w:styleId="1f0">
    <w:name w:val="批注主题 字符1"/>
    <w:basedOn w:val="1f"/>
    <w:uiPriority w:val="99"/>
    <w:semiHidden/>
    <w:rsid w:val="006B3F35"/>
    <w:rPr>
      <w:b/>
      <w:bCs/>
      <w:sz w:val="21"/>
      <w:szCs w:val="24"/>
    </w:rPr>
  </w:style>
  <w:style w:type="character" w:customStyle="1" w:styleId="Char14">
    <w:name w:val="批注主题 Char1"/>
    <w:basedOn w:val="Char13"/>
    <w:uiPriority w:val="99"/>
    <w:qFormat/>
    <w:rsid w:val="006B3F35"/>
    <w:rPr>
      <w:rFonts w:ascii="Times New Roman" w:eastAsia="宋体" w:hAnsi="Times New Roman" w:cs="Times New Roman"/>
      <w:b/>
      <w:bCs/>
      <w:szCs w:val="24"/>
    </w:rPr>
  </w:style>
  <w:style w:type="character" w:customStyle="1" w:styleId="1f1">
    <w:name w:val="正文首行缩进 字符1"/>
    <w:basedOn w:val="a9"/>
    <w:uiPriority w:val="99"/>
    <w:semiHidden/>
    <w:rsid w:val="006B3F35"/>
    <w:rPr>
      <w:rFonts w:ascii="Times New Roman" w:eastAsia="宋体" w:hAnsi="Times New Roman" w:cs="Times New Roman"/>
      <w:kern w:val="2"/>
      <w:sz w:val="21"/>
      <w:szCs w:val="24"/>
    </w:rPr>
  </w:style>
  <w:style w:type="character" w:customStyle="1" w:styleId="Char15">
    <w:name w:val="正文首行缩进 Char1"/>
    <w:basedOn w:val="a9"/>
    <w:uiPriority w:val="99"/>
    <w:qFormat/>
    <w:rsid w:val="006B3F35"/>
    <w:rPr>
      <w:rFonts w:ascii="Times New Roman" w:eastAsia="宋体" w:hAnsi="Times New Roman" w:cs="Times New Roman"/>
      <w:kern w:val="2"/>
      <w:sz w:val="21"/>
      <w:szCs w:val="24"/>
    </w:rPr>
  </w:style>
  <w:style w:type="character" w:customStyle="1" w:styleId="212">
    <w:name w:val="正文首行缩进 2 字符1"/>
    <w:basedOn w:val="ab"/>
    <w:uiPriority w:val="99"/>
    <w:semiHidden/>
    <w:rsid w:val="006B3F35"/>
    <w:rPr>
      <w:rFonts w:ascii="Times New Roman" w:eastAsia="宋体" w:hAnsi="Times New Roman" w:cs="Times New Roman"/>
      <w:kern w:val="2"/>
      <w:sz w:val="21"/>
      <w:szCs w:val="24"/>
    </w:rPr>
  </w:style>
  <w:style w:type="character" w:customStyle="1" w:styleId="2Char10">
    <w:name w:val="正文首行缩进 2 Char1"/>
    <w:basedOn w:val="ab"/>
    <w:uiPriority w:val="99"/>
    <w:qFormat/>
    <w:rsid w:val="006B3F35"/>
    <w:rPr>
      <w:rFonts w:ascii="Times New Roman" w:eastAsia="宋体" w:hAnsi="Times New Roman" w:cs="Times New Roman"/>
      <w:kern w:val="2"/>
      <w:sz w:val="21"/>
      <w:szCs w:val="24"/>
    </w:rPr>
  </w:style>
  <w:style w:type="character" w:customStyle="1" w:styleId="Char16">
    <w:name w:val="纯文本 Char1"/>
    <w:basedOn w:val="a0"/>
    <w:uiPriority w:val="99"/>
    <w:qFormat/>
    <w:rsid w:val="006B3F35"/>
    <w:rPr>
      <w:rFonts w:ascii="宋体" w:eastAsia="宋体" w:hAnsi="Courier New" w:cs="Courier New"/>
      <w:szCs w:val="21"/>
    </w:rPr>
  </w:style>
  <w:style w:type="character" w:customStyle="1" w:styleId="Char17">
    <w:name w:val="脚注文本 Char1"/>
    <w:basedOn w:val="a0"/>
    <w:uiPriority w:val="99"/>
    <w:qFormat/>
    <w:rsid w:val="006B3F35"/>
    <w:rPr>
      <w:rFonts w:ascii="Times New Roman" w:eastAsia="宋体" w:hAnsi="Times New Roman" w:cs="Times New Roman"/>
      <w:sz w:val="18"/>
      <w:szCs w:val="18"/>
    </w:rPr>
  </w:style>
  <w:style w:type="character" w:customStyle="1" w:styleId="Char18">
    <w:name w:val="日期 Char1"/>
    <w:qFormat/>
    <w:rsid w:val="006B3F35"/>
    <w:rPr>
      <w:rFonts w:ascii="Times New Roman" w:eastAsia="宋体" w:hAnsi="Times New Roman" w:cs="Times New Roman"/>
      <w:szCs w:val="24"/>
    </w:rPr>
  </w:style>
  <w:style w:type="character" w:customStyle="1" w:styleId="Char19">
    <w:name w:val="文档结构图 Char1"/>
    <w:qFormat/>
    <w:rsid w:val="006B3F35"/>
    <w:rPr>
      <w:rFonts w:ascii="宋体" w:eastAsia="宋体" w:hAnsi="Times New Roman" w:cs="Times New Roman"/>
      <w:sz w:val="18"/>
      <w:szCs w:val="18"/>
    </w:rPr>
  </w:style>
  <w:style w:type="character" w:customStyle="1" w:styleId="3Char1">
    <w:name w:val="正文文本缩进 3 Char1"/>
    <w:qFormat/>
    <w:rsid w:val="006B3F35"/>
    <w:rPr>
      <w:rFonts w:ascii="Times New Roman" w:eastAsia="宋体" w:hAnsi="Times New Roman" w:cs="Times New Roman"/>
      <w:sz w:val="16"/>
      <w:szCs w:val="16"/>
    </w:rPr>
  </w:style>
  <w:style w:type="character" w:customStyle="1" w:styleId="Char20">
    <w:name w:val="日期 Char2"/>
    <w:basedOn w:val="a0"/>
    <w:uiPriority w:val="99"/>
    <w:qFormat/>
    <w:rsid w:val="006B3F35"/>
    <w:rPr>
      <w:szCs w:val="24"/>
    </w:rPr>
  </w:style>
  <w:style w:type="character" w:customStyle="1" w:styleId="Char1a">
    <w:name w:val="正文文本缩进 Char1"/>
    <w:basedOn w:val="a0"/>
    <w:uiPriority w:val="99"/>
    <w:qFormat/>
    <w:rsid w:val="006B3F35"/>
    <w:rPr>
      <w:szCs w:val="24"/>
    </w:rPr>
  </w:style>
  <w:style w:type="character" w:customStyle="1" w:styleId="2Char2">
    <w:name w:val="正文首行缩进 2 Char2"/>
    <w:basedOn w:val="Char1a"/>
    <w:uiPriority w:val="99"/>
    <w:qFormat/>
    <w:rsid w:val="006B3F35"/>
    <w:rPr>
      <w:szCs w:val="24"/>
    </w:rPr>
  </w:style>
  <w:style w:type="character" w:customStyle="1" w:styleId="Char21">
    <w:name w:val="批注主题 Char2"/>
    <w:basedOn w:val="a7"/>
    <w:uiPriority w:val="99"/>
    <w:qFormat/>
    <w:rsid w:val="006B3F35"/>
    <w:rPr>
      <w:rFonts w:cs="Times New Roman"/>
      <w:b/>
      <w:bCs/>
      <w:sz w:val="24"/>
      <w:szCs w:val="24"/>
    </w:rPr>
  </w:style>
  <w:style w:type="character" w:customStyle="1" w:styleId="2Char20">
    <w:name w:val="正文文本缩进 2 Char2"/>
    <w:basedOn w:val="a0"/>
    <w:uiPriority w:val="99"/>
    <w:qFormat/>
    <w:rsid w:val="006B3F35"/>
    <w:rPr>
      <w:szCs w:val="24"/>
    </w:rPr>
  </w:style>
  <w:style w:type="character" w:customStyle="1" w:styleId="Char22">
    <w:name w:val="正文首行缩进 Char2"/>
    <w:basedOn w:val="a9"/>
    <w:uiPriority w:val="99"/>
    <w:qFormat/>
    <w:rsid w:val="006B3F35"/>
    <w:rPr>
      <w:rFonts w:ascii="Times New Roman" w:eastAsia="宋体" w:hAnsi="Times New Roman" w:cs="Times New Roman"/>
      <w:kern w:val="2"/>
      <w:sz w:val="24"/>
      <w:szCs w:val="24"/>
    </w:rPr>
  </w:style>
  <w:style w:type="character" w:customStyle="1" w:styleId="Char1b">
    <w:name w:val="批注框文本 Char1"/>
    <w:basedOn w:val="a0"/>
    <w:qFormat/>
    <w:rsid w:val="006B3F35"/>
    <w:rPr>
      <w:kern w:val="2"/>
      <w:sz w:val="18"/>
      <w:szCs w:val="18"/>
    </w:rPr>
  </w:style>
  <w:style w:type="paragraph" w:customStyle="1" w:styleId="reader-word-layer">
    <w:name w:val="reader-word-layer"/>
    <w:basedOn w:val="a"/>
    <w:uiPriority w:val="99"/>
    <w:qFormat/>
    <w:rsid w:val="006B3F35"/>
    <w:pPr>
      <w:widowControl/>
      <w:spacing w:before="100" w:beforeAutospacing="1" w:after="100" w:afterAutospacing="1" w:line="240" w:lineRule="auto"/>
      <w:jc w:val="left"/>
    </w:pPr>
    <w:rPr>
      <w:rFonts w:ascii="宋体" w:hAnsi="宋体" w:cs="宋体"/>
      <w:kern w:val="0"/>
      <w:sz w:val="24"/>
    </w:rPr>
  </w:style>
  <w:style w:type="character" w:customStyle="1" w:styleId="Char1c">
    <w:name w:val="正文文本 Char1"/>
    <w:uiPriority w:val="99"/>
    <w:qFormat/>
    <w:rsid w:val="006B3F35"/>
    <w:rPr>
      <w:rFonts w:ascii="宋体" w:hAnsi="宋体" w:cs="宋体"/>
      <w:sz w:val="24"/>
      <w:szCs w:val="24"/>
    </w:rPr>
  </w:style>
  <w:style w:type="character" w:customStyle="1" w:styleId="CharChar">
    <w:name w:val="页眉 Char Char"/>
    <w:uiPriority w:val="99"/>
    <w:qFormat/>
    <w:rsid w:val="006B3F35"/>
    <w:rPr>
      <w:rFonts w:ascii="Calibri" w:eastAsia="宋体" w:hAnsi="Calibri"/>
      <w:sz w:val="18"/>
      <w:szCs w:val="18"/>
    </w:rPr>
  </w:style>
  <w:style w:type="character" w:customStyle="1" w:styleId="CharChar0">
    <w:name w:val="页脚 Char Char"/>
    <w:uiPriority w:val="99"/>
    <w:qFormat/>
    <w:rsid w:val="006B3F35"/>
    <w:rPr>
      <w:rFonts w:ascii="Calibri" w:eastAsia="宋体" w:hAnsi="Calibri"/>
      <w:sz w:val="18"/>
      <w:szCs w:val="18"/>
    </w:rPr>
  </w:style>
  <w:style w:type="character" w:customStyle="1" w:styleId="CharChar13">
    <w:name w:val="Char Char13"/>
    <w:uiPriority w:val="99"/>
    <w:qFormat/>
    <w:rsid w:val="006B3F35"/>
    <w:rPr>
      <w:rFonts w:ascii="Verdana" w:eastAsia="宋体" w:hAnsi="Verdana"/>
      <w:sz w:val="28"/>
      <w:szCs w:val="28"/>
      <w:lang w:val="zh-CN"/>
    </w:rPr>
  </w:style>
  <w:style w:type="character" w:customStyle="1" w:styleId="Char23">
    <w:name w:val="纯文本 Char2"/>
    <w:uiPriority w:val="99"/>
    <w:qFormat/>
    <w:rsid w:val="006B3F35"/>
    <w:rPr>
      <w:rFonts w:ascii="宋体" w:eastAsia="宋体" w:hAnsi="Courier New" w:cs="Courier New"/>
      <w:szCs w:val="21"/>
    </w:rPr>
  </w:style>
  <w:style w:type="character" w:customStyle="1" w:styleId="Char24">
    <w:name w:val="正文文本缩进 Char2"/>
    <w:basedOn w:val="a0"/>
    <w:uiPriority w:val="99"/>
    <w:qFormat/>
    <w:rsid w:val="006B3F35"/>
  </w:style>
  <w:style w:type="character" w:customStyle="1" w:styleId="Char25">
    <w:name w:val="批注文字 Char2"/>
    <w:basedOn w:val="a0"/>
    <w:uiPriority w:val="99"/>
    <w:qFormat/>
    <w:rsid w:val="006B3F35"/>
  </w:style>
  <w:style w:type="paragraph" w:customStyle="1" w:styleId="Style1">
    <w:name w:val="_Style 1"/>
    <w:basedOn w:val="a"/>
    <w:uiPriority w:val="99"/>
    <w:qFormat/>
    <w:rsid w:val="006B3F35"/>
    <w:pPr>
      <w:widowControl/>
      <w:spacing w:line="240" w:lineRule="exact"/>
      <w:jc w:val="left"/>
    </w:pPr>
    <w:rPr>
      <w:rFonts w:ascii="Calibri" w:hAnsi="Calibri"/>
      <w:szCs w:val="22"/>
    </w:rPr>
  </w:style>
  <w:style w:type="character" w:customStyle="1" w:styleId="3Char2">
    <w:name w:val="正文文本缩进 3 Char2"/>
    <w:uiPriority w:val="99"/>
    <w:qFormat/>
    <w:rsid w:val="006B3F35"/>
    <w:rPr>
      <w:sz w:val="16"/>
      <w:szCs w:val="16"/>
    </w:rPr>
  </w:style>
  <w:style w:type="character" w:customStyle="1" w:styleId="Char26">
    <w:name w:val="正文文本 Char2"/>
    <w:basedOn w:val="a0"/>
    <w:uiPriority w:val="99"/>
    <w:qFormat/>
    <w:rsid w:val="006B3F35"/>
  </w:style>
  <w:style w:type="character" w:customStyle="1" w:styleId="Char27">
    <w:name w:val="副标题 Char2"/>
    <w:uiPriority w:val="99"/>
    <w:qFormat/>
    <w:rsid w:val="006B3F35"/>
    <w:rPr>
      <w:rFonts w:ascii="Cambria" w:eastAsia="宋体" w:hAnsi="Cambria" w:cs="Times New Roman"/>
      <w:b/>
      <w:bCs/>
      <w:kern w:val="28"/>
      <w:sz w:val="32"/>
      <w:szCs w:val="32"/>
    </w:rPr>
  </w:style>
  <w:style w:type="paragraph" w:customStyle="1" w:styleId="btt">
    <w:name w:val="btt"/>
    <w:basedOn w:val="a"/>
    <w:uiPriority w:val="99"/>
    <w:qFormat/>
    <w:rsid w:val="006B3F35"/>
    <w:pPr>
      <w:tabs>
        <w:tab w:val="left" w:pos="1080"/>
      </w:tabs>
      <w:spacing w:after="0" w:line="300" w:lineRule="auto"/>
      <w:ind w:firstLine="422"/>
      <w:jc w:val="center"/>
    </w:pPr>
    <w:rPr>
      <w:rFonts w:ascii="仿宋" w:eastAsia="仿宋" w:hAnsi="仿宋"/>
      <w:b/>
      <w:bCs/>
      <w:szCs w:val="21"/>
    </w:rPr>
  </w:style>
  <w:style w:type="paragraph" w:customStyle="1" w:styleId="Char1CharCharCharCharCharChar">
    <w:name w:val="Char1 Char Char Char Char Char Char"/>
    <w:basedOn w:val="a"/>
    <w:uiPriority w:val="99"/>
    <w:qFormat/>
    <w:rsid w:val="006B3F35"/>
    <w:pPr>
      <w:widowControl/>
      <w:spacing w:line="240" w:lineRule="exact"/>
      <w:jc w:val="left"/>
    </w:pPr>
    <w:rPr>
      <w:rFonts w:ascii="Verdana" w:hAnsi="Verdana"/>
      <w:kern w:val="0"/>
      <w:sz w:val="20"/>
      <w:szCs w:val="20"/>
      <w:lang w:eastAsia="en-US"/>
    </w:rPr>
  </w:style>
  <w:style w:type="character" w:customStyle="1" w:styleId="CommentTextChar">
    <w:name w:val="Comment Text Char"/>
    <w:locked/>
    <w:rsid w:val="006B3F35"/>
    <w:rPr>
      <w:sz w:val="24"/>
    </w:rPr>
  </w:style>
  <w:style w:type="character" w:customStyle="1" w:styleId="HTMLPreformattedChar">
    <w:name w:val="HTML Preformatted Char"/>
    <w:locked/>
    <w:rsid w:val="006B3F35"/>
    <w:rPr>
      <w:rFonts w:ascii="宋体" w:eastAsia="宋体"/>
      <w:sz w:val="24"/>
    </w:rPr>
  </w:style>
  <w:style w:type="character" w:customStyle="1" w:styleId="BodyTextIndent2Char">
    <w:name w:val="Body Text Indent 2 Char"/>
    <w:locked/>
    <w:rsid w:val="006B3F35"/>
    <w:rPr>
      <w:sz w:val="24"/>
    </w:rPr>
  </w:style>
  <w:style w:type="character" w:customStyle="1" w:styleId="CommentSubjectChar">
    <w:name w:val="Comment Subject Char"/>
    <w:locked/>
    <w:rsid w:val="006B3F35"/>
    <w:rPr>
      <w:b/>
      <w:sz w:val="24"/>
    </w:rPr>
  </w:style>
  <w:style w:type="character" w:customStyle="1" w:styleId="BodyTextFirstIndentChar">
    <w:name w:val="Body Text First Indent Char"/>
    <w:locked/>
    <w:rsid w:val="006B3F35"/>
    <w:rPr>
      <w:rFonts w:ascii="Calibri" w:hAnsi="Calibri"/>
    </w:rPr>
  </w:style>
  <w:style w:type="character" w:customStyle="1" w:styleId="BodyTextFirstIndent2Char">
    <w:name w:val="Body Text First Indent 2 Char"/>
    <w:locked/>
    <w:rsid w:val="006B3F35"/>
    <w:rPr>
      <w:sz w:val="24"/>
    </w:rPr>
  </w:style>
  <w:style w:type="character" w:customStyle="1" w:styleId="PlainTextChar">
    <w:name w:val="Plain Text Char"/>
    <w:locked/>
    <w:rsid w:val="006B3F35"/>
    <w:rPr>
      <w:rFonts w:ascii="宋体" w:hAnsi="Courier New"/>
      <w:sz w:val="24"/>
    </w:rPr>
  </w:style>
  <w:style w:type="character" w:customStyle="1" w:styleId="FootnoteTextChar">
    <w:name w:val="Footnote Text Char"/>
    <w:locked/>
    <w:rsid w:val="006B3F35"/>
    <w:rPr>
      <w:sz w:val="18"/>
    </w:rPr>
  </w:style>
  <w:style w:type="paragraph" w:customStyle="1" w:styleId="JXBW2">
    <w:name w:val="JXBW标题2"/>
    <w:basedOn w:val="a"/>
    <w:link w:val="JXBW2Char"/>
    <w:qFormat/>
    <w:rsid w:val="006B3F35"/>
    <w:pPr>
      <w:widowControl/>
      <w:adjustRightInd w:val="0"/>
      <w:snapToGrid w:val="0"/>
      <w:spacing w:after="0" w:line="360" w:lineRule="auto"/>
      <w:jc w:val="left"/>
    </w:pPr>
    <w:rPr>
      <w:rFonts w:ascii="黑体" w:eastAsia="黑体" w:hAnsi="黑体"/>
      <w:b/>
      <w:kern w:val="0"/>
      <w:sz w:val="30"/>
      <w:szCs w:val="30"/>
    </w:rPr>
  </w:style>
  <w:style w:type="character" w:customStyle="1" w:styleId="JXBW2Char">
    <w:name w:val="JXBW标题2 Char"/>
    <w:link w:val="JXBW2"/>
    <w:qFormat/>
    <w:rsid w:val="006B3F35"/>
    <w:rPr>
      <w:rFonts w:ascii="黑体" w:eastAsia="黑体" w:hAnsi="黑体" w:cs="Times New Roman"/>
      <w:b/>
      <w:kern w:val="0"/>
      <w:sz w:val="30"/>
      <w:szCs w:val="30"/>
    </w:rPr>
  </w:style>
  <w:style w:type="paragraph" w:customStyle="1" w:styleId="JXBW3">
    <w:name w:val="JXBW标题3"/>
    <w:basedOn w:val="a"/>
    <w:link w:val="JXBW3Char"/>
    <w:uiPriority w:val="99"/>
    <w:qFormat/>
    <w:rsid w:val="006B3F35"/>
    <w:pPr>
      <w:spacing w:after="0" w:line="360" w:lineRule="auto"/>
      <w:ind w:firstLine="555"/>
    </w:pPr>
    <w:rPr>
      <w:rFonts w:ascii="Calibri" w:hAnsi="Calibri"/>
      <w:b/>
      <w:sz w:val="28"/>
      <w:szCs w:val="28"/>
    </w:rPr>
  </w:style>
  <w:style w:type="character" w:customStyle="1" w:styleId="JXBW3Char">
    <w:name w:val="JXBW标题3 Char"/>
    <w:link w:val="JXBW3"/>
    <w:uiPriority w:val="99"/>
    <w:qFormat/>
    <w:rsid w:val="006B3F35"/>
    <w:rPr>
      <w:rFonts w:ascii="Calibri" w:eastAsia="宋体" w:hAnsi="Calibri" w:cs="Times New Roman"/>
      <w:b/>
      <w:sz w:val="28"/>
      <w:szCs w:val="28"/>
    </w:rPr>
  </w:style>
  <w:style w:type="character" w:customStyle="1" w:styleId="Char3">
    <w:name w:val="图表 Char"/>
    <w:link w:val="afffb"/>
    <w:qFormat/>
    <w:rsid w:val="006B3F35"/>
    <w:rPr>
      <w:rFonts w:ascii="仿宋" w:eastAsia="仿宋" w:hAnsi="仿宋"/>
      <w:b/>
      <w:szCs w:val="21"/>
    </w:rPr>
  </w:style>
  <w:style w:type="paragraph" w:customStyle="1" w:styleId="afffb">
    <w:name w:val="图表"/>
    <w:basedOn w:val="a"/>
    <w:link w:val="Char3"/>
    <w:qFormat/>
    <w:rsid w:val="006B3F35"/>
    <w:pPr>
      <w:spacing w:after="0" w:line="240" w:lineRule="auto"/>
      <w:jc w:val="center"/>
    </w:pPr>
    <w:rPr>
      <w:rFonts w:ascii="仿宋" w:eastAsia="仿宋" w:hAnsi="仿宋" w:cstheme="minorBidi"/>
      <w:b/>
      <w:szCs w:val="21"/>
    </w:rPr>
  </w:style>
  <w:style w:type="character" w:customStyle="1" w:styleId="FooterChar">
    <w:name w:val="Footer Char"/>
    <w:basedOn w:val="a0"/>
    <w:uiPriority w:val="99"/>
    <w:qFormat/>
    <w:locked/>
    <w:rsid w:val="006B3F35"/>
    <w:rPr>
      <w:rFonts w:ascii="Times New Roman" w:eastAsia="宋体" w:hAnsi="Times New Roman" w:cs="Times New Roman"/>
      <w:kern w:val="0"/>
      <w:sz w:val="18"/>
      <w:szCs w:val="18"/>
    </w:rPr>
  </w:style>
  <w:style w:type="character" w:customStyle="1" w:styleId="BodyTextIndent3Char">
    <w:name w:val="Body Text Indent 3 Char"/>
    <w:basedOn w:val="a0"/>
    <w:uiPriority w:val="99"/>
    <w:qFormat/>
    <w:locked/>
    <w:rsid w:val="006B3F35"/>
    <w:rPr>
      <w:rFonts w:ascii="黑体" w:eastAsia="仿宋_GB2312" w:hAnsi="Times New Roman" w:cs="Times New Roman"/>
      <w:b/>
      <w:sz w:val="24"/>
      <w:szCs w:val="24"/>
    </w:rPr>
  </w:style>
  <w:style w:type="character" w:customStyle="1" w:styleId="HeaderChar">
    <w:name w:val="Header Char"/>
    <w:uiPriority w:val="99"/>
    <w:qFormat/>
    <w:locked/>
    <w:rsid w:val="006B3F35"/>
    <w:rPr>
      <w:rFonts w:ascii="Times New Roman" w:eastAsia="宋体" w:hAnsi="Times New Roman"/>
      <w:sz w:val="18"/>
    </w:rPr>
  </w:style>
  <w:style w:type="character" w:customStyle="1" w:styleId="BalloonTextChar">
    <w:name w:val="Balloon Text Char"/>
    <w:uiPriority w:val="99"/>
    <w:qFormat/>
    <w:locked/>
    <w:rsid w:val="006B3F35"/>
    <w:rPr>
      <w:rFonts w:ascii="Times New Roman" w:eastAsia="宋体" w:hAnsi="Times New Roman"/>
      <w:sz w:val="18"/>
    </w:rPr>
  </w:style>
  <w:style w:type="character" w:customStyle="1" w:styleId="FootnoteTextChar1">
    <w:name w:val="Footnote Text Char1"/>
    <w:uiPriority w:val="99"/>
    <w:qFormat/>
    <w:locked/>
    <w:rsid w:val="006B3F35"/>
    <w:rPr>
      <w:rFonts w:ascii="Times New Roman" w:hAnsi="Times New Roman"/>
      <w:sz w:val="18"/>
    </w:rPr>
  </w:style>
  <w:style w:type="character" w:customStyle="1" w:styleId="Char4">
    <w:name w:val="图几表几 Char"/>
    <w:link w:val="afffc"/>
    <w:locked/>
    <w:rsid w:val="006B3F35"/>
    <w:rPr>
      <w:rFonts w:ascii="宋体" w:hAnsi="宋体"/>
      <w:b/>
      <w:sz w:val="24"/>
      <w:szCs w:val="24"/>
    </w:rPr>
  </w:style>
  <w:style w:type="paragraph" w:customStyle="1" w:styleId="afffc">
    <w:name w:val="图几表几"/>
    <w:basedOn w:val="8"/>
    <w:link w:val="Char4"/>
    <w:qFormat/>
    <w:rsid w:val="006B3F35"/>
    <w:pPr>
      <w:spacing w:beforeLines="50" w:before="0" w:afterLines="50" w:line="320" w:lineRule="atLeast"/>
      <w:jc w:val="center"/>
    </w:pPr>
    <w:rPr>
      <w:rFonts w:ascii="宋体" w:eastAsiaTheme="minorEastAsia" w:hAnsi="宋体" w:cstheme="minorBidi"/>
      <w:b/>
      <w:color w:val="auto"/>
      <w:kern w:val="2"/>
      <w:sz w:val="24"/>
      <w:szCs w:val="24"/>
    </w:rPr>
  </w:style>
  <w:style w:type="paragraph" w:customStyle="1" w:styleId="afffd">
    <w:name w:val="数据来源"/>
    <w:next w:val="a"/>
    <w:qFormat/>
    <w:rsid w:val="006B3F35"/>
    <w:pPr>
      <w:spacing w:beforeLines="20" w:afterLines="50"/>
    </w:pPr>
    <w:rPr>
      <w:rFonts w:ascii="Calibri" w:eastAsia="宋体" w:hAnsi="Calibri" w:cs="Times New Roman"/>
      <w:kern w:val="0"/>
      <w:szCs w:val="20"/>
    </w:rPr>
  </w:style>
  <w:style w:type="character" w:customStyle="1" w:styleId="font41">
    <w:name w:val="font41"/>
    <w:rsid w:val="006B3F35"/>
    <w:rPr>
      <w:rFonts w:ascii="宋体" w:eastAsia="宋体" w:hAnsi="宋体" w:cs="宋体" w:hint="eastAsia"/>
      <w:color w:val="000000"/>
      <w:sz w:val="20"/>
      <w:szCs w:val="20"/>
      <w:u w:val="none"/>
    </w:rPr>
  </w:style>
  <w:style w:type="character" w:customStyle="1" w:styleId="font01">
    <w:name w:val="font01"/>
    <w:rsid w:val="006B3F35"/>
    <w:rPr>
      <w:rFonts w:ascii="Times New Roman" w:hAnsi="Times New Roman" w:cs="Times New Roman" w:hint="default"/>
      <w:b/>
      <w:color w:val="000000"/>
      <w:sz w:val="20"/>
      <w:szCs w:val="20"/>
      <w:u w:val="none"/>
    </w:rPr>
  </w:style>
  <w:style w:type="character" w:customStyle="1" w:styleId="font71">
    <w:name w:val="font71"/>
    <w:rsid w:val="006B3F35"/>
    <w:rPr>
      <w:rFonts w:ascii="Times New Roman" w:hAnsi="Times New Roman" w:cs="Times New Roman" w:hint="default"/>
      <w:color w:val="000000"/>
      <w:sz w:val="20"/>
      <w:szCs w:val="20"/>
      <w:u w:val="none"/>
    </w:rPr>
  </w:style>
  <w:style w:type="character" w:customStyle="1" w:styleId="font61">
    <w:name w:val="font61"/>
    <w:rsid w:val="006B3F35"/>
    <w:rPr>
      <w:rFonts w:ascii="宋体" w:eastAsia="宋体" w:hAnsi="宋体" w:cs="宋体" w:hint="eastAsia"/>
      <w:b/>
      <w:color w:val="000000"/>
      <w:sz w:val="20"/>
      <w:szCs w:val="20"/>
      <w:u w:val="none"/>
    </w:rPr>
  </w:style>
  <w:style w:type="character" w:customStyle="1" w:styleId="font51">
    <w:name w:val="font51"/>
    <w:rsid w:val="006B3F35"/>
    <w:rPr>
      <w:rFonts w:ascii="Times New Roman" w:hAnsi="Times New Roman" w:cs="Times New Roman" w:hint="default"/>
      <w:b/>
      <w:color w:val="000000"/>
      <w:sz w:val="28"/>
      <w:szCs w:val="28"/>
      <w:u w:val="none"/>
    </w:rPr>
  </w:style>
  <w:style w:type="character" w:customStyle="1" w:styleId="font81">
    <w:name w:val="font81"/>
    <w:rsid w:val="006B3F35"/>
    <w:rPr>
      <w:rFonts w:ascii="宋体" w:eastAsia="宋体" w:hAnsi="宋体" w:cs="宋体" w:hint="eastAsia"/>
      <w:b/>
      <w:color w:val="000000"/>
      <w:sz w:val="28"/>
      <w:szCs w:val="28"/>
      <w:u w:val="none"/>
    </w:rPr>
  </w:style>
  <w:style w:type="character" w:customStyle="1" w:styleId="1f2">
    <w:name w:val="纯文本 字符1"/>
    <w:uiPriority w:val="99"/>
    <w:rsid w:val="006B3F35"/>
    <w:rPr>
      <w:rFonts w:ascii="宋体" w:hAnsi="Courier New" w:cs="Courier New"/>
      <w:kern w:val="2"/>
      <w:sz w:val="21"/>
      <w:szCs w:val="21"/>
    </w:rPr>
  </w:style>
  <w:style w:type="table" w:customStyle="1" w:styleId="28">
    <w:name w:val="网格型2"/>
    <w:basedOn w:val="a1"/>
    <w:uiPriority w:val="59"/>
    <w:rsid w:val="006B3F3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uiPriority w:val="59"/>
    <w:rsid w:val="006B3F35"/>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2">
    <w:name w:val="标题 1 字符1"/>
    <w:basedOn w:val="a0"/>
    <w:uiPriority w:val="99"/>
    <w:rsid w:val="006B3F35"/>
    <w:rPr>
      <w:rFonts w:ascii="Times New Roman" w:eastAsia="宋体" w:hAnsi="Times New Roman" w:cs="Times New Roman"/>
      <w:b/>
      <w:bCs/>
      <w:kern w:val="44"/>
      <w:sz w:val="44"/>
      <w:szCs w:val="44"/>
    </w:rPr>
  </w:style>
  <w:style w:type="paragraph" w:customStyle="1" w:styleId="xl120">
    <w:name w:val="xl120"/>
    <w:basedOn w:val="a"/>
    <w:rsid w:val="006B3F35"/>
    <w:pPr>
      <w:widowControl/>
      <w:pBdr>
        <w:top w:val="single" w:sz="4" w:space="0" w:color="auto"/>
        <w:bottom w:val="single" w:sz="4" w:space="0" w:color="auto"/>
      </w:pBdr>
      <w:shd w:val="clear" w:color="000000" w:fill="F8CBAD"/>
      <w:spacing w:before="100" w:beforeAutospacing="1" w:after="100" w:afterAutospacing="1" w:line="240" w:lineRule="auto"/>
      <w:jc w:val="center"/>
    </w:pPr>
    <w:rPr>
      <w:b/>
      <w:bCs/>
      <w:kern w:val="0"/>
      <w:sz w:val="18"/>
      <w:szCs w:val="18"/>
    </w:rPr>
  </w:style>
  <w:style w:type="paragraph" w:customStyle="1" w:styleId="xl121">
    <w:name w:val="xl121"/>
    <w:basedOn w:val="a"/>
    <w:rsid w:val="006B3F35"/>
    <w:pPr>
      <w:widowControl/>
      <w:pBdr>
        <w:top w:val="single" w:sz="4" w:space="0" w:color="auto"/>
        <w:bottom w:val="single" w:sz="4" w:space="0" w:color="auto"/>
        <w:right w:val="single" w:sz="4" w:space="0" w:color="auto"/>
      </w:pBdr>
      <w:shd w:val="clear" w:color="000000" w:fill="F8CBAD"/>
      <w:spacing w:before="100" w:beforeAutospacing="1" w:after="100" w:afterAutospacing="1" w:line="240" w:lineRule="auto"/>
      <w:jc w:val="center"/>
    </w:pPr>
    <w:rPr>
      <w:b/>
      <w:bCs/>
      <w:kern w:val="0"/>
      <w:sz w:val="18"/>
      <w:szCs w:val="18"/>
    </w:rPr>
  </w:style>
  <w:style w:type="paragraph" w:customStyle="1" w:styleId="xl122">
    <w:name w:val="xl122"/>
    <w:basedOn w:val="a"/>
    <w:rsid w:val="006B3F35"/>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18"/>
      <w:szCs w:val="18"/>
    </w:rPr>
  </w:style>
  <w:style w:type="paragraph" w:customStyle="1" w:styleId="xl123">
    <w:name w:val="xl123"/>
    <w:basedOn w:val="a"/>
    <w:rsid w:val="006B3F35"/>
    <w:pPr>
      <w:widowControl/>
      <w:pBdr>
        <w:top w:val="single" w:sz="4" w:space="0" w:color="auto"/>
        <w:left w:val="single" w:sz="4" w:space="0" w:color="auto"/>
        <w:right w:val="single" w:sz="4" w:space="0" w:color="auto"/>
      </w:pBdr>
      <w:spacing w:before="100" w:beforeAutospacing="1" w:after="100" w:afterAutospacing="1" w:line="240" w:lineRule="auto"/>
      <w:jc w:val="center"/>
    </w:pPr>
    <w:rPr>
      <w:rFonts w:ascii="宋体" w:hAnsi="宋体" w:cs="宋体"/>
      <w:b/>
      <w:bCs/>
      <w:kern w:val="0"/>
      <w:sz w:val="18"/>
      <w:szCs w:val="18"/>
    </w:rPr>
  </w:style>
  <w:style w:type="paragraph" w:customStyle="1" w:styleId="xl124">
    <w:name w:val="xl124"/>
    <w:basedOn w:val="a"/>
    <w:rsid w:val="006B3F35"/>
    <w:pPr>
      <w:widowControl/>
      <w:pBdr>
        <w:left w:val="single" w:sz="4" w:space="0" w:color="auto"/>
        <w:right w:val="single" w:sz="4" w:space="0" w:color="auto"/>
      </w:pBdr>
      <w:spacing w:before="100" w:beforeAutospacing="1" w:after="100" w:afterAutospacing="1" w:line="240" w:lineRule="auto"/>
      <w:jc w:val="center"/>
    </w:pPr>
    <w:rPr>
      <w:rFonts w:ascii="宋体" w:hAnsi="宋体" w:cs="宋体"/>
      <w:b/>
      <w:bCs/>
      <w:kern w:val="0"/>
      <w:sz w:val="18"/>
      <w:szCs w:val="18"/>
    </w:rPr>
  </w:style>
  <w:style w:type="paragraph" w:customStyle="1" w:styleId="xl125">
    <w:name w:val="xl125"/>
    <w:basedOn w:val="a"/>
    <w:rsid w:val="006B3F35"/>
    <w:pPr>
      <w:widowControl/>
      <w:pBdr>
        <w:left w:val="single" w:sz="4" w:space="0" w:color="auto"/>
        <w:bottom w:val="single" w:sz="4" w:space="0" w:color="auto"/>
        <w:right w:val="single" w:sz="4" w:space="0" w:color="auto"/>
      </w:pBdr>
      <w:spacing w:before="100" w:beforeAutospacing="1" w:after="100" w:afterAutospacing="1" w:line="240" w:lineRule="auto"/>
      <w:jc w:val="center"/>
    </w:pPr>
    <w:rPr>
      <w:rFonts w:ascii="宋体" w:hAnsi="宋体" w:cs="宋体"/>
      <w:b/>
      <w:bCs/>
      <w:kern w:val="0"/>
      <w:sz w:val="18"/>
      <w:szCs w:val="18"/>
    </w:rPr>
  </w:style>
  <w:style w:type="paragraph" w:customStyle="1" w:styleId="xl126">
    <w:name w:val="xl126"/>
    <w:basedOn w:val="a"/>
    <w:rsid w:val="006B3F35"/>
    <w:pPr>
      <w:widowControl/>
      <w:pBdr>
        <w:top w:val="single" w:sz="4" w:space="0" w:color="auto"/>
        <w:left w:val="single" w:sz="4" w:space="0" w:color="auto"/>
        <w:bottom w:val="single" w:sz="4" w:space="0" w:color="auto"/>
      </w:pBdr>
      <w:spacing w:before="100" w:beforeAutospacing="1" w:after="100" w:afterAutospacing="1" w:line="240" w:lineRule="auto"/>
      <w:jc w:val="center"/>
    </w:pPr>
    <w:rPr>
      <w:rFonts w:ascii="宋体" w:hAnsi="宋体" w:cs="宋体"/>
      <w:color w:val="FF0000"/>
      <w:kern w:val="0"/>
      <w:sz w:val="18"/>
      <w:szCs w:val="18"/>
    </w:rPr>
  </w:style>
  <w:style w:type="paragraph" w:customStyle="1" w:styleId="xl127">
    <w:name w:val="xl127"/>
    <w:basedOn w:val="a"/>
    <w:rsid w:val="006B3F35"/>
    <w:pPr>
      <w:widowControl/>
      <w:pBdr>
        <w:top w:val="single" w:sz="4" w:space="0" w:color="auto"/>
        <w:bottom w:val="single" w:sz="4" w:space="0" w:color="auto"/>
        <w:right w:val="single" w:sz="4" w:space="0" w:color="auto"/>
      </w:pBdr>
      <w:spacing w:before="100" w:beforeAutospacing="1" w:after="100" w:afterAutospacing="1" w:line="240" w:lineRule="auto"/>
      <w:jc w:val="center"/>
    </w:pPr>
    <w:rPr>
      <w:color w:val="FF0000"/>
      <w:kern w:val="0"/>
      <w:sz w:val="18"/>
      <w:szCs w:val="18"/>
    </w:rPr>
  </w:style>
  <w:style w:type="paragraph" w:customStyle="1" w:styleId="xl128">
    <w:name w:val="xl128"/>
    <w:basedOn w:val="a"/>
    <w:rsid w:val="006B3F35"/>
    <w:pPr>
      <w:widowControl/>
      <w:pBdr>
        <w:top w:val="single" w:sz="4" w:space="0" w:color="auto"/>
        <w:left w:val="single" w:sz="4" w:space="0" w:color="auto"/>
        <w:bottom w:val="single" w:sz="4" w:space="0" w:color="auto"/>
      </w:pBdr>
      <w:spacing w:before="100" w:beforeAutospacing="1" w:after="100" w:afterAutospacing="1" w:line="240" w:lineRule="auto"/>
      <w:jc w:val="center"/>
    </w:pPr>
    <w:rPr>
      <w:kern w:val="0"/>
      <w:sz w:val="18"/>
      <w:szCs w:val="18"/>
    </w:rPr>
  </w:style>
  <w:style w:type="paragraph" w:customStyle="1" w:styleId="xl129">
    <w:name w:val="xl129"/>
    <w:basedOn w:val="a"/>
    <w:rsid w:val="006B3F35"/>
    <w:pPr>
      <w:widowControl/>
      <w:pBdr>
        <w:top w:val="single" w:sz="4" w:space="0" w:color="auto"/>
        <w:bottom w:val="single" w:sz="4" w:space="0" w:color="auto"/>
        <w:right w:val="single" w:sz="4" w:space="0" w:color="auto"/>
      </w:pBdr>
      <w:spacing w:before="100" w:beforeAutospacing="1" w:after="100" w:afterAutospacing="1" w:line="240" w:lineRule="auto"/>
      <w:jc w:val="center"/>
    </w:pPr>
    <w:rPr>
      <w:kern w:val="0"/>
      <w:sz w:val="18"/>
      <w:szCs w:val="18"/>
    </w:rPr>
  </w:style>
  <w:style w:type="character" w:customStyle="1" w:styleId="1Char1">
    <w:name w:val="标题 1 Char1"/>
    <w:basedOn w:val="a0"/>
    <w:uiPriority w:val="99"/>
    <w:qFormat/>
    <w:rsid w:val="00684DC4"/>
    <w:rPr>
      <w:rFonts w:ascii="Times New Roman" w:eastAsia="宋体" w:hAnsi="Times New Roman" w:cs="Times New Roman"/>
      <w:b/>
      <w:bCs/>
      <w:kern w:val="44"/>
      <w:sz w:val="44"/>
      <w:szCs w:val="44"/>
    </w:rPr>
  </w:style>
  <w:style w:type="character" w:customStyle="1" w:styleId="Char110">
    <w:name w:val="正文首行缩进 Char11"/>
    <w:basedOn w:val="a0"/>
    <w:uiPriority w:val="99"/>
    <w:unhideWhenUsed/>
    <w:qFormat/>
    <w:rsid w:val="00766E5A"/>
    <w:rPr>
      <w:rFonts w:cs="Times New Roman"/>
    </w:rPr>
  </w:style>
  <w:style w:type="character" w:customStyle="1" w:styleId="2Char11">
    <w:name w:val="正文首行缩进 2 Char11"/>
    <w:basedOn w:val="a0"/>
    <w:uiPriority w:val="99"/>
    <w:unhideWhenUsed/>
    <w:qFormat/>
    <w:rsid w:val="00766E5A"/>
    <w:rPr>
      <w:rFonts w:cs="Times New Roman"/>
    </w:rPr>
  </w:style>
  <w:style w:type="character" w:customStyle="1" w:styleId="Char111">
    <w:name w:val="批注文字 Char11"/>
    <w:basedOn w:val="a0"/>
    <w:uiPriority w:val="99"/>
    <w:unhideWhenUsed/>
    <w:qFormat/>
    <w:rsid w:val="00766E5A"/>
    <w:rPr>
      <w:rFonts w:cs="Times New Roman"/>
    </w:rPr>
  </w:style>
  <w:style w:type="character" w:customStyle="1" w:styleId="Char112">
    <w:name w:val="批注主题 Char11"/>
    <w:basedOn w:val="Char111"/>
    <w:uiPriority w:val="99"/>
    <w:unhideWhenUsed/>
    <w:qFormat/>
    <w:rsid w:val="00766E5A"/>
    <w:rPr>
      <w:rFonts w:cs="Times New Roman"/>
      <w:b/>
    </w:rPr>
  </w:style>
  <w:style w:type="character" w:customStyle="1" w:styleId="Char113">
    <w:name w:val="纯文本 Char11"/>
    <w:basedOn w:val="a0"/>
    <w:unhideWhenUsed/>
    <w:qFormat/>
    <w:rsid w:val="00766E5A"/>
    <w:rPr>
      <w:rFonts w:ascii="宋体" w:hAnsi="Courier New" w:cs="Times New Roman"/>
    </w:rPr>
  </w:style>
  <w:style w:type="character" w:customStyle="1" w:styleId="HTMLChar11">
    <w:name w:val="HTML 预设格式 Char11"/>
    <w:basedOn w:val="a0"/>
    <w:uiPriority w:val="99"/>
    <w:unhideWhenUsed/>
    <w:qFormat/>
    <w:rsid w:val="00766E5A"/>
    <w:rPr>
      <w:rFonts w:ascii="Courier New" w:cs="Times New Roman"/>
      <w:sz w:val="20"/>
    </w:rPr>
  </w:style>
  <w:style w:type="character" w:styleId="afffe">
    <w:name w:val="Book Title"/>
    <w:basedOn w:val="a0"/>
    <w:uiPriority w:val="33"/>
    <w:qFormat/>
    <w:rsid w:val="00766E5A"/>
    <w:rPr>
      <w:rFonts w:cs="Times New Roman"/>
      <w:b/>
      <w:smallCaps/>
      <w:spacing w:val="5"/>
    </w:rPr>
  </w:style>
  <w:style w:type="character" w:customStyle="1" w:styleId="Char114">
    <w:name w:val="脚注文本 Char11"/>
    <w:basedOn w:val="a0"/>
    <w:uiPriority w:val="99"/>
    <w:unhideWhenUsed/>
    <w:qFormat/>
    <w:rsid w:val="00766E5A"/>
    <w:rPr>
      <w:rFonts w:cs="Times New Roman"/>
      <w:sz w:val="18"/>
    </w:rPr>
  </w:style>
  <w:style w:type="character" w:customStyle="1" w:styleId="2Char110">
    <w:name w:val="正文文本缩进 2 Char11"/>
    <w:basedOn w:val="a0"/>
    <w:uiPriority w:val="99"/>
    <w:unhideWhenUsed/>
    <w:qFormat/>
    <w:rsid w:val="00766E5A"/>
    <w:rPr>
      <w:rFonts w:cs="Times New Roman"/>
    </w:rPr>
  </w:style>
  <w:style w:type="paragraph" w:customStyle="1" w:styleId="font15">
    <w:name w:val="font15"/>
    <w:basedOn w:val="a"/>
    <w:rsid w:val="009506BC"/>
    <w:pPr>
      <w:widowControl/>
      <w:spacing w:before="100" w:beforeAutospacing="1" w:after="100" w:afterAutospacing="1" w:line="240" w:lineRule="auto"/>
      <w:jc w:val="left"/>
    </w:pPr>
    <w:rPr>
      <w:color w:val="000000"/>
      <w:kern w:val="0"/>
      <w:sz w:val="16"/>
      <w:szCs w:val="16"/>
    </w:rPr>
  </w:style>
  <w:style w:type="paragraph" w:customStyle="1" w:styleId="font16">
    <w:name w:val="font16"/>
    <w:basedOn w:val="a"/>
    <w:rsid w:val="009506BC"/>
    <w:pPr>
      <w:widowControl/>
      <w:spacing w:before="100" w:beforeAutospacing="1" w:after="100" w:afterAutospacing="1" w:line="240" w:lineRule="auto"/>
      <w:jc w:val="left"/>
    </w:pPr>
    <w:rPr>
      <w:rFonts w:ascii="宋体" w:hAnsi="宋体" w:cs="宋体"/>
      <w:color w:val="000000"/>
      <w:kern w:val="0"/>
      <w:sz w:val="16"/>
      <w:szCs w:val="16"/>
    </w:rPr>
  </w:style>
  <w:style w:type="paragraph" w:customStyle="1" w:styleId="font17">
    <w:name w:val="font17"/>
    <w:basedOn w:val="a"/>
    <w:rsid w:val="009506BC"/>
    <w:pPr>
      <w:widowControl/>
      <w:spacing w:before="100" w:beforeAutospacing="1" w:after="100" w:afterAutospacing="1" w:line="240" w:lineRule="auto"/>
      <w:jc w:val="left"/>
    </w:pPr>
    <w:rPr>
      <w:rFonts w:ascii="宋体" w:hAnsi="宋体" w:cs="宋体"/>
      <w:kern w:val="0"/>
      <w:sz w:val="16"/>
      <w:szCs w:val="16"/>
    </w:rPr>
  </w:style>
  <w:style w:type="paragraph" w:customStyle="1" w:styleId="font18">
    <w:name w:val="font18"/>
    <w:basedOn w:val="a"/>
    <w:rsid w:val="009506BC"/>
    <w:pPr>
      <w:widowControl/>
      <w:spacing w:before="100" w:beforeAutospacing="1" w:after="100" w:afterAutospacing="1" w:line="240" w:lineRule="auto"/>
      <w:jc w:val="left"/>
    </w:pPr>
    <w:rPr>
      <w:rFonts w:ascii="Wingdings 2" w:hAnsi="Wingdings 2" w:cs="宋体"/>
      <w:kern w:val="0"/>
      <w:sz w:val="16"/>
      <w:szCs w:val="16"/>
    </w:rPr>
  </w:style>
  <w:style w:type="paragraph" w:styleId="affff">
    <w:name w:val="Normal Indent"/>
    <w:basedOn w:val="a"/>
    <w:uiPriority w:val="99"/>
    <w:qFormat/>
    <w:rsid w:val="00151C2A"/>
    <w:pPr>
      <w:spacing w:after="0" w:line="240" w:lineRule="auto"/>
      <w:ind w:firstLineChars="200" w:firstLine="420"/>
    </w:pPr>
    <w:rPr>
      <w:rFonts w:asciiTheme="minorHAnsi" w:hAnsiTheme="minorHAnsi" w:cstheme="minorBidi"/>
      <w:kern w:val="0"/>
      <w:sz w:val="20"/>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19668">
      <w:bodyDiv w:val="1"/>
      <w:marLeft w:val="0"/>
      <w:marRight w:val="0"/>
      <w:marTop w:val="0"/>
      <w:marBottom w:val="0"/>
      <w:divBdr>
        <w:top w:val="none" w:sz="0" w:space="0" w:color="auto"/>
        <w:left w:val="none" w:sz="0" w:space="0" w:color="auto"/>
        <w:bottom w:val="none" w:sz="0" w:space="0" w:color="auto"/>
        <w:right w:val="none" w:sz="0" w:space="0" w:color="auto"/>
      </w:divBdr>
    </w:div>
    <w:div w:id="260259688">
      <w:bodyDiv w:val="1"/>
      <w:marLeft w:val="0"/>
      <w:marRight w:val="0"/>
      <w:marTop w:val="0"/>
      <w:marBottom w:val="0"/>
      <w:divBdr>
        <w:top w:val="none" w:sz="0" w:space="0" w:color="auto"/>
        <w:left w:val="none" w:sz="0" w:space="0" w:color="auto"/>
        <w:bottom w:val="none" w:sz="0" w:space="0" w:color="auto"/>
        <w:right w:val="none" w:sz="0" w:space="0" w:color="auto"/>
      </w:divBdr>
    </w:div>
    <w:div w:id="453401649">
      <w:bodyDiv w:val="1"/>
      <w:marLeft w:val="0"/>
      <w:marRight w:val="0"/>
      <w:marTop w:val="0"/>
      <w:marBottom w:val="0"/>
      <w:divBdr>
        <w:top w:val="none" w:sz="0" w:space="0" w:color="auto"/>
        <w:left w:val="none" w:sz="0" w:space="0" w:color="auto"/>
        <w:bottom w:val="none" w:sz="0" w:space="0" w:color="auto"/>
        <w:right w:val="none" w:sz="0" w:space="0" w:color="auto"/>
      </w:divBdr>
    </w:div>
    <w:div w:id="614412652">
      <w:bodyDiv w:val="1"/>
      <w:marLeft w:val="0"/>
      <w:marRight w:val="0"/>
      <w:marTop w:val="0"/>
      <w:marBottom w:val="0"/>
      <w:divBdr>
        <w:top w:val="none" w:sz="0" w:space="0" w:color="auto"/>
        <w:left w:val="none" w:sz="0" w:space="0" w:color="auto"/>
        <w:bottom w:val="none" w:sz="0" w:space="0" w:color="auto"/>
        <w:right w:val="none" w:sz="0" w:space="0" w:color="auto"/>
      </w:divBdr>
    </w:div>
    <w:div w:id="831992698">
      <w:bodyDiv w:val="1"/>
      <w:marLeft w:val="0"/>
      <w:marRight w:val="0"/>
      <w:marTop w:val="0"/>
      <w:marBottom w:val="0"/>
      <w:divBdr>
        <w:top w:val="none" w:sz="0" w:space="0" w:color="auto"/>
        <w:left w:val="none" w:sz="0" w:space="0" w:color="auto"/>
        <w:bottom w:val="none" w:sz="0" w:space="0" w:color="auto"/>
        <w:right w:val="none" w:sz="0" w:space="0" w:color="auto"/>
      </w:divBdr>
    </w:div>
    <w:div w:id="901913288">
      <w:bodyDiv w:val="1"/>
      <w:marLeft w:val="0"/>
      <w:marRight w:val="0"/>
      <w:marTop w:val="0"/>
      <w:marBottom w:val="0"/>
      <w:divBdr>
        <w:top w:val="none" w:sz="0" w:space="0" w:color="auto"/>
        <w:left w:val="none" w:sz="0" w:space="0" w:color="auto"/>
        <w:bottom w:val="none" w:sz="0" w:space="0" w:color="auto"/>
        <w:right w:val="none" w:sz="0" w:space="0" w:color="auto"/>
      </w:divBdr>
    </w:div>
    <w:div w:id="989401907">
      <w:bodyDiv w:val="1"/>
      <w:marLeft w:val="0"/>
      <w:marRight w:val="0"/>
      <w:marTop w:val="0"/>
      <w:marBottom w:val="0"/>
      <w:divBdr>
        <w:top w:val="none" w:sz="0" w:space="0" w:color="auto"/>
        <w:left w:val="none" w:sz="0" w:space="0" w:color="auto"/>
        <w:bottom w:val="none" w:sz="0" w:space="0" w:color="auto"/>
        <w:right w:val="none" w:sz="0" w:space="0" w:color="auto"/>
      </w:divBdr>
    </w:div>
    <w:div w:id="999818824">
      <w:bodyDiv w:val="1"/>
      <w:marLeft w:val="0"/>
      <w:marRight w:val="0"/>
      <w:marTop w:val="0"/>
      <w:marBottom w:val="0"/>
      <w:divBdr>
        <w:top w:val="none" w:sz="0" w:space="0" w:color="auto"/>
        <w:left w:val="none" w:sz="0" w:space="0" w:color="auto"/>
        <w:bottom w:val="none" w:sz="0" w:space="0" w:color="auto"/>
        <w:right w:val="none" w:sz="0" w:space="0" w:color="auto"/>
      </w:divBdr>
    </w:div>
    <w:div w:id="1009797977">
      <w:bodyDiv w:val="1"/>
      <w:marLeft w:val="0"/>
      <w:marRight w:val="0"/>
      <w:marTop w:val="0"/>
      <w:marBottom w:val="0"/>
      <w:divBdr>
        <w:top w:val="none" w:sz="0" w:space="0" w:color="auto"/>
        <w:left w:val="none" w:sz="0" w:space="0" w:color="auto"/>
        <w:bottom w:val="none" w:sz="0" w:space="0" w:color="auto"/>
        <w:right w:val="none" w:sz="0" w:space="0" w:color="auto"/>
      </w:divBdr>
    </w:div>
    <w:div w:id="1015960689">
      <w:bodyDiv w:val="1"/>
      <w:marLeft w:val="0"/>
      <w:marRight w:val="0"/>
      <w:marTop w:val="0"/>
      <w:marBottom w:val="0"/>
      <w:divBdr>
        <w:top w:val="none" w:sz="0" w:space="0" w:color="auto"/>
        <w:left w:val="none" w:sz="0" w:space="0" w:color="auto"/>
        <w:bottom w:val="none" w:sz="0" w:space="0" w:color="auto"/>
        <w:right w:val="none" w:sz="0" w:space="0" w:color="auto"/>
      </w:divBdr>
    </w:div>
    <w:div w:id="1135485687">
      <w:bodyDiv w:val="1"/>
      <w:marLeft w:val="0"/>
      <w:marRight w:val="0"/>
      <w:marTop w:val="0"/>
      <w:marBottom w:val="0"/>
      <w:divBdr>
        <w:top w:val="none" w:sz="0" w:space="0" w:color="auto"/>
        <w:left w:val="none" w:sz="0" w:space="0" w:color="auto"/>
        <w:bottom w:val="none" w:sz="0" w:space="0" w:color="auto"/>
        <w:right w:val="none" w:sz="0" w:space="0" w:color="auto"/>
      </w:divBdr>
    </w:div>
    <w:div w:id="1607732130">
      <w:bodyDiv w:val="1"/>
      <w:marLeft w:val="0"/>
      <w:marRight w:val="0"/>
      <w:marTop w:val="0"/>
      <w:marBottom w:val="0"/>
      <w:divBdr>
        <w:top w:val="none" w:sz="0" w:space="0" w:color="auto"/>
        <w:left w:val="none" w:sz="0" w:space="0" w:color="auto"/>
        <w:bottom w:val="none" w:sz="0" w:space="0" w:color="auto"/>
        <w:right w:val="none" w:sz="0" w:space="0" w:color="auto"/>
      </w:divBdr>
    </w:div>
    <w:div w:id="2116945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59AD49-4C38-49C9-B495-D0C86F8D3C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1763</Words>
  <Characters>10055</Characters>
  <Application>Microsoft Office Word</Application>
  <DocSecurity>0</DocSecurity>
  <Lines>83</Lines>
  <Paragraphs>23</Paragraphs>
  <ScaleCrop>false</ScaleCrop>
  <Company>Lenovo</Company>
  <LinksUpToDate>false</LinksUpToDate>
  <CharactersWithSpaces>11795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Yayun</dc:creator>
  <cp:lastModifiedBy>chenlin</cp:lastModifiedBy>
  <cp:revision>3</cp:revision>
  <cp:lastPrinted>2021-07-28T03:37:00Z</cp:lastPrinted>
  <dcterms:created xsi:type="dcterms:W3CDTF">2022-07-07T08:11:00Z</dcterms:created>
  <dcterms:modified xsi:type="dcterms:W3CDTF">2022-07-07T08:12:00Z</dcterms:modified>
</cp:coreProperties>
</file>