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关于组织20</w:t>
      </w:r>
      <w:r>
        <w:rPr>
          <w:rFonts w:hint="eastAsia"/>
          <w:b/>
          <w:bCs/>
          <w:lang w:val="en-US" w:eastAsia="zh-CN"/>
        </w:rPr>
        <w:t>20</w:t>
      </w:r>
      <w:r>
        <w:rPr>
          <w:rFonts w:hint="eastAsia"/>
          <w:b/>
          <w:bCs/>
        </w:rPr>
        <w:t>年度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上海高校青年教师培养资助计划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</w:rPr>
        <w:t>结题评审的通知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b/>
          <w:bCs/>
        </w:rPr>
        <w:t>各二级单位：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根据《“上海高校青年教师培养资助计划”实施办法》管理规定，20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年度 “上海高校青年教师培养资助计划”两年培养期已结束，现开展校内结题考核工作</w:t>
      </w:r>
      <w:r>
        <w:rPr>
          <w:rFonts w:hint="eastAsia"/>
          <w:lang w:eastAsia="zh-CN"/>
        </w:rPr>
        <w:t>。请各二级单位组织相关项目负责人做好结题工作，同时对结题材料审核把关，</w:t>
      </w:r>
      <w:r>
        <w:rPr>
          <w:rFonts w:hint="eastAsia"/>
          <w:b/>
          <w:bCs/>
          <w:lang w:eastAsia="zh-CN"/>
        </w:rPr>
        <w:t>签字盖章后由二级单位统一报送科研处，科研处不受理个人材料报送</w:t>
      </w:r>
      <w:r>
        <w:rPr>
          <w:rFonts w:hint="eastAsia"/>
          <w:b w:val="0"/>
          <w:bCs w:val="0"/>
          <w:lang w:eastAsia="zh-CN"/>
        </w:rPr>
        <w:t>。</w:t>
      </w:r>
      <w:r>
        <w:rPr>
          <w:rFonts w:hint="eastAsia"/>
        </w:rPr>
        <w:t xml:space="preserve">具体事项通知如下：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一、评审方式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科研处统一组织结题评审。</w:t>
      </w:r>
      <w:r>
        <w:rPr>
          <w:rFonts w:hint="eastAsia"/>
        </w:rPr>
        <w:t>本次评审采取</w:t>
      </w:r>
      <w:r>
        <w:rPr>
          <w:rFonts w:hint="eastAsia"/>
          <w:lang w:eastAsia="zh-CN"/>
        </w:rPr>
        <w:t>现场</w:t>
      </w:r>
      <w:r>
        <w:rPr>
          <w:rFonts w:hint="eastAsia"/>
        </w:rPr>
        <w:t>答辩形式，请答辩老师准备10分钟的汇报PPT。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</w:rPr>
      </w:pPr>
      <w:r>
        <w:rPr>
          <w:rFonts w:hint="eastAsia"/>
          <w:b/>
          <w:bCs/>
        </w:rPr>
        <w:t>二、提交材料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《</w:t>
      </w:r>
      <w:r>
        <w:rPr>
          <w:rFonts w:hint="eastAsia"/>
          <w:lang w:eastAsia="zh-CN"/>
        </w:rPr>
        <w:t>“</w:t>
      </w:r>
      <w:r>
        <w:rPr>
          <w:rFonts w:hint="eastAsia"/>
        </w:rPr>
        <w:t>上海高校青年教师培养资助计划</w:t>
      </w:r>
      <w:r>
        <w:rPr>
          <w:rFonts w:hint="eastAsia"/>
          <w:lang w:eastAsia="zh-CN"/>
        </w:rPr>
        <w:t>”</w:t>
      </w:r>
      <w:r>
        <w:rPr>
          <w:rFonts w:hint="eastAsia"/>
        </w:rPr>
        <w:t>总结报告》（见附件1）及研究成果佐证材料，A4纸双面打印（</w:t>
      </w:r>
      <w:r>
        <w:rPr>
          <w:rFonts w:hint="eastAsia"/>
          <w:b/>
          <w:bCs/>
        </w:rPr>
        <w:t>其中</w:t>
      </w:r>
      <w:r>
        <w:rPr>
          <w:rFonts w:hint="eastAsia"/>
          <w:b/>
          <w:bCs/>
          <w:lang w:val="en-US" w:eastAsia="zh-CN"/>
        </w:rPr>
        <w:t>总结报告中的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专家综合评议意见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</w:rPr>
        <w:t>页单独打印一页</w:t>
      </w:r>
      <w:r>
        <w:rPr>
          <w:rFonts w:hint="eastAsia"/>
          <w:b/>
          <w:bCs/>
          <w:lang w:eastAsia="zh-CN"/>
        </w:rPr>
        <w:t>，和其他页一并按顺序</w:t>
      </w:r>
      <w:r>
        <w:rPr>
          <w:rFonts w:hint="eastAsia"/>
          <w:b/>
          <w:bCs/>
        </w:rPr>
        <w:t>装订</w:t>
      </w:r>
      <w:r>
        <w:rPr>
          <w:rFonts w:hint="eastAsia"/>
        </w:rPr>
        <w:t>）</w:t>
      </w:r>
      <w:r>
        <w:rPr>
          <w:rFonts w:hint="eastAsia"/>
          <w:lang w:eastAsia="zh-CN"/>
        </w:rPr>
        <w:t>，</w:t>
      </w:r>
      <w:r>
        <w:rPr>
          <w:rFonts w:hint="eastAsia"/>
        </w:rPr>
        <w:t>左侧装订</w:t>
      </w:r>
      <w:r>
        <w:rPr>
          <w:rFonts w:hint="eastAsia"/>
          <w:lang w:eastAsia="zh-CN"/>
        </w:rPr>
        <w:t>，一式</w:t>
      </w:r>
      <w:r>
        <w:rPr>
          <w:rFonts w:hint="eastAsia"/>
          <w:lang w:val="en-US" w:eastAsia="zh-CN"/>
        </w:rPr>
        <w:t>5份。总结报告</w:t>
      </w:r>
      <w:r>
        <w:rPr>
          <w:rFonts w:hint="eastAsia"/>
        </w:rPr>
        <w:t>电子稿</w:t>
      </w:r>
      <w:r>
        <w:rPr>
          <w:rFonts w:hint="eastAsia"/>
          <w:lang w:eastAsia="zh-CN"/>
        </w:rPr>
        <w:t>发送至</w:t>
      </w:r>
      <w:r>
        <w:rPr>
          <w:rFonts w:hint="eastAsia"/>
        </w:rPr>
        <w:t>科研处</w:t>
      </w:r>
      <w:r>
        <w:rPr>
          <w:rFonts w:hint="eastAsia"/>
          <w:lang w:eastAsia="zh-CN"/>
        </w:rPr>
        <w:t>指定</w:t>
      </w:r>
      <w:r>
        <w:rPr>
          <w:rFonts w:hint="eastAsia"/>
        </w:rPr>
        <w:t>邮箱</w:t>
      </w:r>
      <w:r>
        <w:rPr>
          <w:rFonts w:hint="eastAsia"/>
          <w:lang w:eastAsia="zh-CN"/>
        </w:rPr>
        <w:t>，命名格式</w:t>
      </w:r>
      <w:r>
        <w:rPr>
          <w:rFonts w:hint="eastAsia"/>
        </w:rPr>
        <w:t>：二级</w:t>
      </w:r>
      <w:r>
        <w:rPr>
          <w:rFonts w:hint="eastAsia"/>
          <w:lang w:eastAsia="zh-CN"/>
        </w:rPr>
        <w:t>单位</w:t>
      </w:r>
      <w:r>
        <w:rPr>
          <w:rFonts w:hint="eastAsia"/>
          <w:lang w:val="en-US" w:eastAsia="zh-CN"/>
        </w:rPr>
        <w:t>简称</w:t>
      </w:r>
      <w:r>
        <w:rPr>
          <w:rFonts w:hint="eastAsia"/>
        </w:rPr>
        <w:t>+姓名+高青项目</w:t>
      </w:r>
      <w:r>
        <w:rPr>
          <w:rFonts w:hint="eastAsia"/>
          <w:lang w:eastAsia="zh-CN"/>
        </w:rPr>
        <w:t>总结</w:t>
      </w:r>
      <w:r>
        <w:rPr>
          <w:rFonts w:hint="eastAsia"/>
        </w:rPr>
        <w:t>报</w:t>
      </w:r>
      <w:r>
        <w:rPr>
          <w:rFonts w:hint="eastAsia"/>
          <w:lang w:eastAsia="zh-CN"/>
        </w:rPr>
        <w:t>告。总结报告中的“资助项目财务决算表”</w:t>
      </w:r>
      <w:r>
        <w:rPr>
          <w:rFonts w:hint="eastAsia"/>
          <w:lang w:val="en-US" w:eastAsia="zh-CN"/>
        </w:rPr>
        <w:t>需要财务处审核后签字盖章。</w:t>
      </w:r>
      <w:r>
        <w:rPr>
          <w:rFonts w:hint="eastAsia"/>
          <w:lang w:eastAsia="zh-CN"/>
        </w:rPr>
        <w:t>项目负责人</w:t>
      </w:r>
      <w:r>
        <w:rPr>
          <w:rFonts w:hint="eastAsia"/>
          <w:lang w:val="en-US" w:eastAsia="zh-CN"/>
        </w:rPr>
        <w:t>务必</w:t>
      </w:r>
      <w:r>
        <w:rPr>
          <w:rFonts w:hint="eastAsia"/>
          <w:lang w:eastAsia="zh-CN"/>
        </w:rPr>
        <w:t>于</w:t>
      </w:r>
      <w:r>
        <w:rPr>
          <w:rFonts w:hint="eastAsia"/>
          <w:b/>
          <w:bCs/>
          <w:lang w:val="en-US" w:eastAsia="zh-CN"/>
        </w:rPr>
        <w:t>2022年9月30日之前完成财务报销。财务报销完成后，在2022年10月15日之前走盖章审批流程。财务处盖章审批流程具体操作见附件4。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《</w:t>
      </w:r>
      <w:r>
        <w:rPr>
          <w:rFonts w:hint="eastAsia"/>
          <w:lang w:eastAsia="zh-CN"/>
        </w:rPr>
        <w:t>“</w:t>
      </w:r>
      <w:r>
        <w:rPr>
          <w:rFonts w:hint="eastAsia"/>
        </w:rPr>
        <w:t>上海高校青年教师培养资助计划</w:t>
      </w:r>
      <w:r>
        <w:rPr>
          <w:rFonts w:hint="eastAsia"/>
          <w:lang w:eastAsia="zh-CN"/>
        </w:rPr>
        <w:t>”</w:t>
      </w:r>
      <w:r>
        <w:rPr>
          <w:rFonts w:hint="eastAsia"/>
        </w:rPr>
        <w:t>结题报告》（见附件2），</w:t>
      </w:r>
      <w:r>
        <w:rPr>
          <w:rFonts w:hint="eastAsia"/>
          <w:lang w:val="en-US" w:eastAsia="zh-CN"/>
        </w:rPr>
        <w:t>A4纸双面打印，左侧装订（按照附件2以论文形式装订），</w:t>
      </w:r>
      <w:r>
        <w:rPr>
          <w:rFonts w:hint="eastAsia"/>
        </w:rPr>
        <w:t>一式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份，并发送电子稿至科研处</w:t>
      </w:r>
      <w:r>
        <w:rPr>
          <w:rFonts w:hint="eastAsia"/>
          <w:lang w:eastAsia="zh-CN"/>
        </w:rPr>
        <w:t>指定</w:t>
      </w:r>
      <w:r>
        <w:rPr>
          <w:rFonts w:hint="eastAsia"/>
        </w:rPr>
        <w:t>邮箱</w:t>
      </w:r>
      <w:r>
        <w:rPr>
          <w:rFonts w:hint="eastAsia"/>
          <w:lang w:eastAsia="zh-CN"/>
        </w:rPr>
        <w:t>，命名格式</w:t>
      </w:r>
      <w:r>
        <w:rPr>
          <w:rFonts w:hint="eastAsia"/>
        </w:rPr>
        <w:t>：二级</w:t>
      </w:r>
      <w:r>
        <w:rPr>
          <w:rFonts w:hint="eastAsia"/>
          <w:lang w:eastAsia="zh-CN"/>
        </w:rPr>
        <w:t>单位</w:t>
      </w:r>
      <w:r>
        <w:rPr>
          <w:rFonts w:hint="eastAsia"/>
          <w:lang w:val="en-US" w:eastAsia="zh-CN"/>
        </w:rPr>
        <w:t>简称</w:t>
      </w:r>
      <w:r>
        <w:rPr>
          <w:rFonts w:hint="eastAsia"/>
        </w:rPr>
        <w:t>+姓名+高青项目结题报告。</w:t>
      </w:r>
      <w:r>
        <w:rPr>
          <w:rFonts w:hint="eastAsia"/>
          <w:lang w:eastAsia="zh-CN"/>
        </w:rPr>
        <w:t>结题报告</w:t>
      </w:r>
      <w:r>
        <w:rPr>
          <w:rFonts w:hint="eastAsia"/>
          <w:lang w:val="en-US" w:eastAsia="zh-CN"/>
        </w:rPr>
        <w:t>由项目负责人申请</w:t>
      </w:r>
      <w:r>
        <w:rPr>
          <w:rFonts w:hint="eastAsia"/>
          <w:lang w:eastAsia="zh-CN"/>
        </w:rPr>
        <w:t>图书馆查重，</w:t>
      </w:r>
      <w:r>
        <w:rPr>
          <w:rFonts w:hint="eastAsia"/>
          <w:lang w:val="en-US" w:eastAsia="zh-CN"/>
        </w:rPr>
        <w:t>具体操作见附件5。</w:t>
      </w:r>
      <w:r>
        <w:rPr>
          <w:rFonts w:hint="eastAsia"/>
          <w:b/>
          <w:bCs/>
          <w:lang w:eastAsia="zh-CN"/>
        </w:rPr>
        <w:t>查重通过（全文总相似比≤</w:t>
      </w:r>
      <w:r>
        <w:rPr>
          <w:rFonts w:hint="eastAsia"/>
          <w:b/>
          <w:bCs/>
          <w:lang w:val="en-US" w:eastAsia="zh-CN"/>
        </w:rPr>
        <w:t>20%</w:t>
      </w:r>
      <w:r>
        <w:rPr>
          <w:rFonts w:hint="eastAsia"/>
          <w:b/>
          <w:bCs/>
          <w:lang w:eastAsia="zh-CN"/>
        </w:rPr>
        <w:t>）后方可进入答辩环节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3.《结题报告查重结果》（模板见附件6），</w:t>
      </w:r>
      <w:r>
        <w:rPr>
          <w:rFonts w:hint="eastAsia"/>
        </w:rPr>
        <w:t>A4纸双面打印</w:t>
      </w:r>
      <w:r>
        <w:rPr>
          <w:rFonts w:hint="eastAsia"/>
          <w:lang w:eastAsia="zh-CN"/>
        </w:rPr>
        <w:t>，</w:t>
      </w:r>
      <w:r>
        <w:rPr>
          <w:rFonts w:hint="eastAsia"/>
        </w:rPr>
        <w:t>左侧装订</w:t>
      </w:r>
      <w:r>
        <w:rPr>
          <w:rFonts w:hint="eastAsia"/>
          <w:lang w:eastAsia="zh-CN"/>
        </w:rPr>
        <w:t>，一式</w:t>
      </w:r>
      <w:r>
        <w:rPr>
          <w:rFonts w:hint="eastAsia"/>
          <w:lang w:val="en-US" w:eastAsia="zh-CN"/>
        </w:rPr>
        <w:t>5份，并发送</w:t>
      </w:r>
      <w:r>
        <w:rPr>
          <w:rFonts w:hint="eastAsia"/>
        </w:rPr>
        <w:t>电子稿</w:t>
      </w:r>
      <w:r>
        <w:rPr>
          <w:rFonts w:hint="eastAsia"/>
          <w:lang w:eastAsia="zh-CN"/>
        </w:rPr>
        <w:t>至</w:t>
      </w:r>
      <w:r>
        <w:rPr>
          <w:rFonts w:hint="eastAsia"/>
        </w:rPr>
        <w:t>科研处</w:t>
      </w:r>
      <w:r>
        <w:rPr>
          <w:rFonts w:hint="eastAsia"/>
          <w:lang w:eastAsia="zh-CN"/>
        </w:rPr>
        <w:t>指定</w:t>
      </w:r>
      <w:r>
        <w:rPr>
          <w:rFonts w:hint="eastAsia"/>
        </w:rPr>
        <w:t>邮箱</w:t>
      </w:r>
      <w:r>
        <w:rPr>
          <w:rFonts w:hint="eastAsia"/>
          <w:lang w:eastAsia="zh-CN"/>
        </w:rPr>
        <w:t>，命名格式</w:t>
      </w:r>
      <w:r>
        <w:rPr>
          <w:rFonts w:hint="eastAsia"/>
        </w:rPr>
        <w:t>：二级</w:t>
      </w:r>
      <w:r>
        <w:rPr>
          <w:rFonts w:hint="eastAsia"/>
          <w:lang w:eastAsia="zh-CN"/>
        </w:rPr>
        <w:t>单位</w:t>
      </w:r>
      <w:r>
        <w:rPr>
          <w:rFonts w:hint="eastAsia"/>
          <w:lang w:val="en-US" w:eastAsia="zh-CN"/>
        </w:rPr>
        <w:t>简称</w:t>
      </w:r>
      <w:r>
        <w:rPr>
          <w:rFonts w:hint="eastAsia"/>
        </w:rPr>
        <w:t>+姓名+高青项目</w:t>
      </w:r>
      <w:r>
        <w:rPr>
          <w:rFonts w:hint="eastAsia"/>
          <w:lang w:val="en-US" w:eastAsia="zh-CN"/>
        </w:rPr>
        <w:t>结题报告查重结果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4.汇报PPT发送至科研处指定邮箱，命名格式：</w:t>
      </w:r>
      <w:r>
        <w:rPr>
          <w:rFonts w:hint="eastAsia"/>
        </w:rPr>
        <w:t>二级</w:t>
      </w:r>
      <w:r>
        <w:rPr>
          <w:rFonts w:hint="eastAsia"/>
          <w:lang w:eastAsia="zh-CN"/>
        </w:rPr>
        <w:t>单位</w:t>
      </w:r>
      <w:r>
        <w:rPr>
          <w:rFonts w:hint="eastAsia"/>
          <w:lang w:val="en-US" w:eastAsia="zh-CN"/>
        </w:rPr>
        <w:t>简称</w:t>
      </w:r>
      <w:r>
        <w:rPr>
          <w:rFonts w:hint="eastAsia"/>
        </w:rPr>
        <w:t>+姓名+高青项目</w:t>
      </w:r>
      <w:r>
        <w:rPr>
          <w:rFonts w:hint="eastAsia"/>
          <w:lang w:val="en-US" w:eastAsia="zh-CN"/>
        </w:rPr>
        <w:t>PPT。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5.1-4材料电子稿，由科研秘书统一打包，发送至科研处指定邮箱，邮件主题填写：二级单位简称+高青项目结题材料。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eastAsiaTheme="minorEastAsia"/>
          <w:b/>
          <w:bCs/>
          <w:highlight w:val="red"/>
          <w:lang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请将上述材料经指导老师审核、部门领导签字盖章后，于</w:t>
      </w:r>
      <w:r>
        <w:rPr>
          <w:rFonts w:hint="eastAsia"/>
          <w:b/>
          <w:bCs/>
          <w:color w:val="FF0000"/>
        </w:rPr>
        <w:t>20</w:t>
      </w:r>
      <w:r>
        <w:rPr>
          <w:rFonts w:hint="eastAsia"/>
          <w:b/>
          <w:bCs/>
          <w:color w:val="FF0000"/>
          <w:lang w:val="en-US" w:eastAsia="zh-CN"/>
        </w:rPr>
        <w:t>22</w:t>
      </w:r>
      <w:r>
        <w:rPr>
          <w:rFonts w:hint="eastAsia"/>
          <w:b/>
          <w:bCs/>
          <w:color w:val="FF0000"/>
        </w:rPr>
        <w:t>年</w:t>
      </w:r>
      <w:r>
        <w:rPr>
          <w:rFonts w:hint="eastAsia"/>
          <w:b/>
          <w:bCs/>
          <w:color w:val="FF0000"/>
          <w:lang w:val="en-US" w:eastAsia="zh-CN"/>
        </w:rPr>
        <w:t>10</w:t>
      </w:r>
      <w:r>
        <w:rPr>
          <w:rFonts w:hint="eastAsia"/>
          <w:b/>
          <w:bCs/>
          <w:color w:val="FF0000"/>
        </w:rPr>
        <w:t>月</w:t>
      </w:r>
      <w:r>
        <w:rPr>
          <w:rFonts w:hint="eastAsia"/>
          <w:b/>
          <w:bCs/>
          <w:color w:val="FF0000"/>
          <w:lang w:val="en-US" w:eastAsia="zh-CN"/>
        </w:rPr>
        <w:t>19日（周三）</w:t>
      </w:r>
      <w:r>
        <w:rPr>
          <w:rFonts w:hint="eastAsia"/>
        </w:rPr>
        <w:t>前将纸质</w:t>
      </w:r>
      <w:r>
        <w:rPr>
          <w:rFonts w:hint="eastAsia"/>
          <w:lang w:eastAsia="zh-CN"/>
        </w:rPr>
        <w:t>版和电子版材料</w:t>
      </w:r>
      <w:r>
        <w:rPr>
          <w:rFonts w:hint="eastAsia"/>
          <w:lang w:val="en-US" w:eastAsia="zh-CN"/>
        </w:rPr>
        <w:t>由科研秘书</w:t>
      </w:r>
      <w:r>
        <w:rPr>
          <w:rFonts w:hint="eastAsia"/>
          <w:lang w:eastAsia="zh-CN"/>
        </w:rPr>
        <w:t>统一</w:t>
      </w:r>
      <w:r>
        <w:rPr>
          <w:rFonts w:hint="eastAsia"/>
        </w:rPr>
        <w:t>报送科研处。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三、答辩时间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另行通知。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四、</w:t>
      </w:r>
      <w:r>
        <w:rPr>
          <w:rFonts w:hint="eastAsia"/>
          <w:b/>
          <w:bCs/>
        </w:rPr>
        <w:t>联系人和联系方式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 系 人：王媛媛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联系电话：57134786，18019117440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联系地址：C107b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联系邮箱：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"mailto:20190025@stiei.edu.cn"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20190025@stiei.edu.cn</w:t>
      </w:r>
      <w:r>
        <w:rPr>
          <w:rFonts w:hint="eastAsia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  <w:r>
        <w:rPr>
          <w:rFonts w:hint="eastAsia"/>
        </w:rPr>
        <w:t>附件</w:t>
      </w:r>
      <w:r>
        <w:rPr>
          <w:rFonts w:hint="eastAsia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1 </w:t>
      </w:r>
      <w:r>
        <w:rPr>
          <w:rFonts w:hint="eastAsia"/>
          <w:lang w:val="en-US" w:eastAsia="zh-CN"/>
        </w:rPr>
        <w:t>.“</w:t>
      </w:r>
      <w:r>
        <w:rPr>
          <w:rFonts w:hint="eastAsia"/>
        </w:rPr>
        <w:t>上海高校青年教师培养资助计划</w:t>
      </w:r>
      <w:r>
        <w:rPr>
          <w:rFonts w:hint="eastAsia"/>
          <w:lang w:eastAsia="zh-CN"/>
        </w:rPr>
        <w:t>”</w:t>
      </w:r>
      <w:r>
        <w:rPr>
          <w:rFonts w:hint="eastAsia"/>
        </w:rPr>
        <w:t>总结报告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2.“</w:t>
      </w:r>
      <w:r>
        <w:rPr>
          <w:rFonts w:hint="eastAsia"/>
        </w:rPr>
        <w:t>上海高校青年教师培养资助计划</w:t>
      </w:r>
      <w:r>
        <w:rPr>
          <w:rFonts w:hint="eastAsia"/>
          <w:lang w:eastAsia="zh-CN"/>
        </w:rPr>
        <w:t>”</w:t>
      </w:r>
      <w:r>
        <w:rPr>
          <w:rFonts w:hint="eastAsia"/>
        </w:rPr>
        <w:t>结题报告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“上海高校青年教师培养资助计划”结题</w:t>
      </w:r>
      <w:r>
        <w:rPr>
          <w:rFonts w:hint="eastAsia"/>
          <w:lang w:eastAsia="zh-CN"/>
        </w:rPr>
        <w:t>名单</w:t>
      </w:r>
      <w:r>
        <w:rPr>
          <w:rFonts w:hint="eastAsia"/>
        </w:rPr>
        <w:t xml:space="preserve">汇总表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4.财务处盖章审批流程说明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5.图书馆文献查重申请流程说明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结题报告查重结果截图（模板）</w:t>
      </w:r>
    </w:p>
    <w:p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>科研处</w:t>
      </w:r>
    </w:p>
    <w:p>
      <w:pPr>
        <w:rPr>
          <w:rFonts w:hint="eastAsia"/>
        </w:rPr>
      </w:pPr>
      <w:r>
        <w:rPr>
          <w:rFonts w:hint="eastAsia"/>
        </w:rPr>
        <w:t xml:space="preserve">                                        </w:t>
      </w: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/>
        </w:rPr>
        <w:t xml:space="preserve"> 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日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1047BF6"/>
    <w:rsid w:val="023B0248"/>
    <w:rsid w:val="03B01158"/>
    <w:rsid w:val="041F59CA"/>
    <w:rsid w:val="04767690"/>
    <w:rsid w:val="04BF4407"/>
    <w:rsid w:val="06C3765B"/>
    <w:rsid w:val="071A2202"/>
    <w:rsid w:val="08420ECF"/>
    <w:rsid w:val="087A716B"/>
    <w:rsid w:val="09AA4D5C"/>
    <w:rsid w:val="0B7C763D"/>
    <w:rsid w:val="0C1819C3"/>
    <w:rsid w:val="0CE1671B"/>
    <w:rsid w:val="0E614153"/>
    <w:rsid w:val="0F7D2A8B"/>
    <w:rsid w:val="0FBA752B"/>
    <w:rsid w:val="1432341C"/>
    <w:rsid w:val="14ED0AF9"/>
    <w:rsid w:val="159B138A"/>
    <w:rsid w:val="15D62722"/>
    <w:rsid w:val="15EF48C0"/>
    <w:rsid w:val="16B61B3C"/>
    <w:rsid w:val="17AF1C47"/>
    <w:rsid w:val="189D309B"/>
    <w:rsid w:val="18DB5A06"/>
    <w:rsid w:val="1A1734B3"/>
    <w:rsid w:val="1C6B48F8"/>
    <w:rsid w:val="1CF847C7"/>
    <w:rsid w:val="231D17E8"/>
    <w:rsid w:val="23CD4B6C"/>
    <w:rsid w:val="25BD32CA"/>
    <w:rsid w:val="266729BF"/>
    <w:rsid w:val="28FB095D"/>
    <w:rsid w:val="29967FA7"/>
    <w:rsid w:val="29F66898"/>
    <w:rsid w:val="2ABA1E00"/>
    <w:rsid w:val="2AEB3084"/>
    <w:rsid w:val="2D153137"/>
    <w:rsid w:val="2F17420C"/>
    <w:rsid w:val="31661225"/>
    <w:rsid w:val="318F3CCA"/>
    <w:rsid w:val="329C05CC"/>
    <w:rsid w:val="33D52285"/>
    <w:rsid w:val="340D7639"/>
    <w:rsid w:val="34220251"/>
    <w:rsid w:val="342C2B33"/>
    <w:rsid w:val="34AC2FC8"/>
    <w:rsid w:val="350B4BE7"/>
    <w:rsid w:val="384B15C0"/>
    <w:rsid w:val="39A9245C"/>
    <w:rsid w:val="3ADA196D"/>
    <w:rsid w:val="3E5A67E4"/>
    <w:rsid w:val="428B45AD"/>
    <w:rsid w:val="449B3965"/>
    <w:rsid w:val="454168E5"/>
    <w:rsid w:val="47B56913"/>
    <w:rsid w:val="48107D4F"/>
    <w:rsid w:val="483F78E8"/>
    <w:rsid w:val="48473AD9"/>
    <w:rsid w:val="4AF2631E"/>
    <w:rsid w:val="4AF77EA8"/>
    <w:rsid w:val="4B392A4E"/>
    <w:rsid w:val="4C0D6D29"/>
    <w:rsid w:val="4CAA111D"/>
    <w:rsid w:val="4D402645"/>
    <w:rsid w:val="4D4C509F"/>
    <w:rsid w:val="4F6265DB"/>
    <w:rsid w:val="4FF0500C"/>
    <w:rsid w:val="519E738B"/>
    <w:rsid w:val="52377964"/>
    <w:rsid w:val="551F657E"/>
    <w:rsid w:val="554D7A7B"/>
    <w:rsid w:val="55641219"/>
    <w:rsid w:val="565D6E26"/>
    <w:rsid w:val="56B70E7D"/>
    <w:rsid w:val="57AA46E2"/>
    <w:rsid w:val="589F0489"/>
    <w:rsid w:val="58B56703"/>
    <w:rsid w:val="58BE7095"/>
    <w:rsid w:val="594E20CC"/>
    <w:rsid w:val="598648A9"/>
    <w:rsid w:val="5D2B52D8"/>
    <w:rsid w:val="5F36201E"/>
    <w:rsid w:val="60DB1BEE"/>
    <w:rsid w:val="619D1598"/>
    <w:rsid w:val="65E46AFD"/>
    <w:rsid w:val="66495337"/>
    <w:rsid w:val="66C57C55"/>
    <w:rsid w:val="67396D09"/>
    <w:rsid w:val="6858259F"/>
    <w:rsid w:val="6B0412E0"/>
    <w:rsid w:val="6B6F031B"/>
    <w:rsid w:val="6C947172"/>
    <w:rsid w:val="71C45A32"/>
    <w:rsid w:val="71E35EB9"/>
    <w:rsid w:val="74B04843"/>
    <w:rsid w:val="76320D8F"/>
    <w:rsid w:val="76B07D4E"/>
    <w:rsid w:val="778B74A8"/>
    <w:rsid w:val="7A326F58"/>
    <w:rsid w:val="7B2116BB"/>
    <w:rsid w:val="7B876AD3"/>
    <w:rsid w:val="7DE7544C"/>
    <w:rsid w:val="7DEC693F"/>
    <w:rsid w:val="7EE43AC9"/>
    <w:rsid w:val="7EEE5E6D"/>
    <w:rsid w:val="7FA4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1010</Words>
  <Characters>1100</Characters>
  <Lines>0</Lines>
  <Paragraphs>0</Paragraphs>
  <TotalTime>113</TotalTime>
  <ScaleCrop>false</ScaleCrop>
  <LinksUpToDate>false</LinksUpToDate>
  <CharactersWithSpaces>1172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2020-09-15T11:51:00Z</dcterms:created>
  <dc:creator>Lu</dc:creator>
  <cp:lastModifiedBy>棒棒哒</cp:lastModifiedBy>
  <dcterms:modified xsi:type="dcterms:W3CDTF">2022-09-07T01:03:56Z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0B8B09E5F6194AB6B3A00973C4A46C55</vt:lpwstr>
  </property>
</Properties>
</file>