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国庆节安全提示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各二级单位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2022年国庆假期将至，为确保全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教职工能够安全、健康、充实地度过这个假期，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后勤保卫处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在此提醒各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二级单位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加强安全防范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，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特作如下提示：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一、当前疫情防控形势依然严峻，积极参与防控，人人有责，请严格遵守疫情防控有关规定疫情期间非必要不外出、不扎堆、不聚集。外出时尽量避免乘坐公共交通工具，驾车出行要自觉遵守交通规则。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二、各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二级单位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要注意用电安全，做好防火工作。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部门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负责人、安全员节前要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对照《节前安全检查表》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组织开展一次安全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排查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，及时消除不安全因素，发现安全隐患及时整改。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三、请各部门做好节日期间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教职工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的安全教育，提高安全防范意识，防止各类盗窃、诈骗及其他治安案件的发生。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各二级学院应及时了解学生在校外的情况，并做好相关安全教育宣传及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落实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疫情防控相关工作。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四、教职工在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离开办公室或宿舍时请关好水、电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等开关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，外出锁好门窗，注意断电等安全防范工作，切勿将贵重物品留在办公室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防止不法人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员混入进行入室盗窃。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5" w:lineRule="atLeas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祝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全校教职工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国庆节愉快！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后勤保卫处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2022 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</w:rPr>
        <w:t>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YTk0M2NlNjYzMGNiMzQxNzRjNmYzYzZkNjA2NDMifQ=="/>
  </w:docVars>
  <w:rsids>
    <w:rsidRoot w:val="00000000"/>
    <w:rsid w:val="45B141D4"/>
    <w:rsid w:val="6449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</Words>
  <Characters>436</Characters>
  <Lines>0</Lines>
  <Paragraphs>0</Paragraphs>
  <TotalTime>4</TotalTime>
  <ScaleCrop>false</ScaleCrop>
  <LinksUpToDate>false</LinksUpToDate>
  <CharactersWithSpaces>440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2022-09-29T02:44:00Z</dcterms:created>
  <dc:creator>user</dc:creator>
  <cp:lastModifiedBy>司徒逸偌</cp:lastModifiedBy>
  <dcterms:modified xsi:type="dcterms:W3CDTF">2022-09-29T03:57:41Z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7F68F7CE3A9843328F7A6400AF754384</vt:lpwstr>
  </property>
</Properties>
</file>