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 xml:space="preserve">公 </w:t>
      </w:r>
      <w:r>
        <w:rPr>
          <w:b/>
          <w:sz w:val="32"/>
          <w:szCs w:val="32"/>
        </w:rPr>
        <w:t xml:space="preserve"> </w:t>
      </w:r>
      <w:r>
        <w:rPr>
          <w:rFonts w:hint="eastAsia"/>
          <w:b/>
          <w:sz w:val="32"/>
          <w:szCs w:val="32"/>
        </w:rPr>
        <w:t>示</w:t>
      </w:r>
    </w:p>
    <w:p>
      <w:pPr>
        <w:jc w:val="center"/>
        <w:rPr>
          <w:rFonts w:hint="eastAsia"/>
          <w:b/>
          <w:sz w:val="32"/>
          <w:szCs w:val="32"/>
        </w:rPr>
      </w:pPr>
    </w:p>
    <w:p>
      <w:pPr>
        <w:ind w:firstLine="560" w:firstLineChars="200"/>
        <w:rPr>
          <w:rFonts w:ascii="仿宋_GB2312" w:hAnsi="宋体" w:eastAsia="仿宋_GB2312"/>
          <w:sz w:val="28"/>
          <w:szCs w:val="28"/>
        </w:rPr>
      </w:pPr>
      <w:r>
        <w:rPr>
          <w:rFonts w:hint="eastAsia" w:ascii="仿宋_GB2312" w:hAnsi="宋体" w:eastAsia="仿宋_GB2312"/>
          <w:sz w:val="28"/>
          <w:szCs w:val="28"/>
        </w:rPr>
        <w:t>根据市教委《关于开展脱贫攻坚专项奖励工作的通知》，拟推荐</w:t>
      </w:r>
      <w:r>
        <w:rPr>
          <w:rFonts w:hint="eastAsia" w:ascii="仿宋_GB2312" w:hAnsi="宋体" w:eastAsia="仿宋_GB2312"/>
          <w:sz w:val="28"/>
          <w:szCs w:val="28"/>
          <w:lang w:val="en-US" w:eastAsia="zh-CN"/>
        </w:rPr>
        <w:t>邱洋</w:t>
      </w:r>
      <w:r>
        <w:rPr>
          <w:rFonts w:hint="eastAsia" w:ascii="仿宋_GB2312" w:hAnsi="宋体" w:eastAsia="仿宋_GB2312"/>
          <w:sz w:val="28"/>
          <w:szCs w:val="28"/>
        </w:rPr>
        <w:t>同志申报个人嘉奖奖励，推荐事由如下：</w:t>
      </w:r>
    </w:p>
    <w:p>
      <w:pPr>
        <w:ind w:firstLine="560" w:firstLineChars="200"/>
        <w:rPr>
          <w:rFonts w:hint="default" w:ascii="仿宋_GB2312" w:hAnsi="宋体" w:eastAsia="仿宋_GB2312"/>
          <w:sz w:val="28"/>
          <w:szCs w:val="28"/>
          <w:lang w:val="en-US" w:eastAsia="zh-CN"/>
        </w:rPr>
      </w:pPr>
      <w:r>
        <w:rPr>
          <w:rFonts w:hint="eastAsia" w:ascii="仿宋_GB2312" w:hAnsi="宋体" w:eastAsia="仿宋_GB2312"/>
          <w:sz w:val="28"/>
          <w:szCs w:val="28"/>
        </w:rPr>
        <w:t>邱洋同志作为第十批上海援疆干部，2020年3月开始任职喀什职业技术学院科研处处长。在喀什职业技术学院“2020年度教学质量提升——说专业”活动评比中获“优秀指导”奖。</w:t>
      </w:r>
      <w:r>
        <w:rPr>
          <w:rFonts w:hint="eastAsia" w:ascii="仿宋_GB2312" w:hAnsi="宋体" w:eastAsia="仿宋_GB2312"/>
          <w:sz w:val="28"/>
          <w:szCs w:val="28"/>
          <w:lang w:val="en-US" w:eastAsia="zh-CN"/>
        </w:rPr>
        <w:t>主要事迹如下：</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1.建章立制。研究制定《学术委员会章程》《教师学术道德规范》《院级科研项目管理办法》《科研经费管理办法》等，以制度规范程序，加强内控，完善管理，激励教师，推动成立了第一届学术委员会。</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2.项目引领。组织申报首届校级科研项目、校级教师工作室建设项目，共审核申报材料36件，立项23项，申请资助9.6万元。</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3.校际合作。我校机械与能源工程学院在喀职院筹建阶段就开展了帮扶工作，建立了长效对口支援机制，帮助喀职院申报了建校后的第一批高职专业中的机电一体化技术专业，规划该专业的未来发展目标。今年通过邱洋牵线搭桥，利用援疆项目为该专业教学资源建设提供了帮助，为该专业今后发展奠定了良好基础。根据喀什地区规划，2021年将在莎车建设莎车分院，该分院规划为工科类高职院校。在学校积极支持下，邱洋利用学校通信与机械两大学院的技术力量，为莎车分院一期建设提供了技术咨询，为之后专业建设、师资培养等帮扶工作奠定了基础。</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4.尽心指导。特邀华东师范大学刘德恩博士和上海电子信息职业技术学院兰小云博士开展科研辅导专题讲座2场，300多名教职工自愿参加，反响热烈，提升了教师对科研重要性的认识。帮助教师成功申报地区科技局项目和在核心期刊《护理学》发表学术论文，实现量和质的突破。</w:t>
      </w:r>
    </w:p>
    <w:p>
      <w:pPr>
        <w:ind w:firstLine="560" w:firstLineChars="200"/>
        <w:rPr>
          <w:rFonts w:ascii="仿宋_GB2312" w:hAnsi="宋体" w:eastAsia="仿宋_GB2312"/>
          <w:sz w:val="28"/>
          <w:szCs w:val="28"/>
        </w:rPr>
      </w:pPr>
      <w:r>
        <w:rPr>
          <w:rFonts w:hint="eastAsia" w:ascii="仿宋_GB2312" w:hAnsi="宋体" w:eastAsia="仿宋_GB2312"/>
          <w:sz w:val="28"/>
          <w:szCs w:val="28"/>
        </w:rPr>
        <w:t>在援疆方面，还成功申报“学科专业建设”项目，利用上海援疆资金和高校力量为9个高职专业建设提供鼎力帮助；成功申报“2021年高职新专业”和“自治区2021年职业教育建设项目”；启动开展“喀职院‘十四五’规划研究与编制”等四个项目；向地区报送“十四五”对口援疆规划及“2021年援疆项目计划”。</w:t>
      </w:r>
    </w:p>
    <w:p>
      <w:pPr>
        <w:rPr>
          <w:rFonts w:hint="eastAsia" w:ascii="仿宋_GB2312" w:hAnsi="宋体" w:eastAsia="仿宋_GB2312"/>
          <w:sz w:val="28"/>
          <w:szCs w:val="28"/>
        </w:rPr>
      </w:pP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公示期为20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12</w:t>
      </w:r>
      <w:r>
        <w:rPr>
          <w:rFonts w:hint="eastAsia" w:ascii="仿宋_GB2312" w:hAnsi="宋体" w:eastAsia="仿宋_GB2312"/>
          <w:sz w:val="28"/>
          <w:szCs w:val="28"/>
        </w:rPr>
        <w:t>月</w:t>
      </w:r>
      <w:r>
        <w:rPr>
          <w:rFonts w:hint="eastAsia" w:ascii="仿宋_GB2312" w:hAnsi="宋体" w:eastAsia="仿宋_GB2312"/>
          <w:sz w:val="28"/>
          <w:szCs w:val="28"/>
          <w:lang w:val="en-US" w:eastAsia="zh-CN"/>
        </w:rPr>
        <w:t>3</w:t>
      </w:r>
      <w:r>
        <w:rPr>
          <w:rFonts w:hint="eastAsia" w:ascii="仿宋_GB2312" w:hAnsi="宋体" w:eastAsia="仿宋_GB2312"/>
          <w:sz w:val="28"/>
          <w:szCs w:val="28"/>
        </w:rPr>
        <w:t>日-20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12</w:t>
      </w:r>
      <w:r>
        <w:rPr>
          <w:rFonts w:hint="eastAsia" w:ascii="仿宋_GB2312" w:hAnsi="宋体" w:eastAsia="仿宋_GB2312"/>
          <w:sz w:val="28"/>
          <w:szCs w:val="28"/>
        </w:rPr>
        <w:t>月</w:t>
      </w:r>
      <w:r>
        <w:rPr>
          <w:rFonts w:hint="eastAsia" w:ascii="仿宋_GB2312" w:hAnsi="宋体" w:eastAsia="仿宋_GB2312"/>
          <w:sz w:val="28"/>
          <w:szCs w:val="28"/>
          <w:lang w:val="en-US" w:eastAsia="zh-CN"/>
        </w:rPr>
        <w:t>9</w:t>
      </w:r>
      <w:r>
        <w:rPr>
          <w:rFonts w:hint="eastAsia" w:ascii="仿宋_GB2312" w:hAnsi="宋体" w:eastAsia="仿宋_GB2312"/>
          <w:sz w:val="28"/>
          <w:szCs w:val="28"/>
        </w:rPr>
        <w:t>日</w:t>
      </w:r>
      <w:r>
        <w:rPr>
          <w:rFonts w:hint="eastAsia" w:ascii="仿宋_GB2312" w:hAnsi="宋体" w:eastAsia="仿宋_GB2312"/>
          <w:sz w:val="28"/>
          <w:szCs w:val="28"/>
          <w:lang w:eastAsia="zh-CN"/>
        </w:rPr>
        <w:t>。</w:t>
      </w:r>
      <w:r>
        <w:rPr>
          <w:rFonts w:hint="eastAsia" w:ascii="仿宋_GB2312" w:hAnsi="宋体" w:eastAsia="仿宋_GB2312"/>
          <w:sz w:val="28"/>
          <w:szCs w:val="28"/>
        </w:rPr>
        <w:t>公示期间，如有异议，请向学校监察处反映。</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联 系 人：田婧婷（监察处）</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电    话：021-57132760（直线）、57131333-1640（分机）</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邮    箱：dzxxxyjj@163.com</w:t>
      </w:r>
      <w:bookmarkStart w:id="0" w:name="_GoBack"/>
      <w:bookmarkEnd w:id="0"/>
    </w:p>
    <w:p>
      <w:pPr>
        <w:ind w:firstLine="560" w:firstLineChars="200"/>
        <w:rPr>
          <w:rFonts w:hint="eastAsia" w:ascii="仿宋_GB2312" w:hAnsi="宋体" w:eastAsia="仿宋_GB2312"/>
          <w:sz w:val="28"/>
          <w:szCs w:val="28"/>
        </w:rPr>
      </w:pPr>
    </w:p>
    <w:p>
      <w:pPr>
        <w:ind w:firstLine="405"/>
        <w:jc w:val="right"/>
        <w:rPr>
          <w:rFonts w:ascii="仿宋_GB2312" w:hAnsi="宋体" w:eastAsia="仿宋_GB2312"/>
          <w:sz w:val="28"/>
          <w:szCs w:val="28"/>
        </w:rPr>
      </w:pPr>
      <w:r>
        <w:rPr>
          <w:rFonts w:hint="eastAsia" w:ascii="仿宋_GB2312" w:hAnsi="宋体" w:eastAsia="仿宋_GB2312"/>
          <w:sz w:val="28"/>
          <w:szCs w:val="28"/>
        </w:rPr>
        <w:t>人事处</w:t>
      </w:r>
    </w:p>
    <w:p>
      <w:pPr>
        <w:ind w:firstLine="405"/>
        <w:jc w:val="right"/>
        <w:rPr>
          <w:rFonts w:hint="eastAsia"/>
          <w:sz w:val="28"/>
          <w:szCs w:val="28"/>
        </w:rPr>
      </w:pPr>
      <w:r>
        <w:rPr>
          <w:rFonts w:hint="eastAsia" w:ascii="仿宋_GB2312" w:hAnsi="宋体" w:eastAsia="仿宋_GB2312"/>
          <w:sz w:val="28"/>
          <w:szCs w:val="28"/>
        </w:rPr>
        <w:t>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12</w:t>
      </w:r>
      <w:r>
        <w:rPr>
          <w:rFonts w:hint="eastAsia" w:ascii="仿宋_GB2312" w:hAnsi="宋体" w:eastAsia="仿宋_GB2312"/>
          <w:sz w:val="28"/>
          <w:szCs w:val="28"/>
        </w:rPr>
        <w:t>月</w:t>
      </w:r>
      <w:r>
        <w:rPr>
          <w:rFonts w:hint="eastAsia" w:ascii="仿宋_GB2312" w:hAnsi="宋体" w:eastAsia="仿宋_GB2312"/>
          <w:sz w:val="28"/>
          <w:szCs w:val="28"/>
          <w:lang w:val="en-US" w:eastAsia="zh-CN"/>
        </w:rPr>
        <w:t>3</w:t>
      </w:r>
      <w:r>
        <w:rPr>
          <w:rFonts w:hint="eastAsia" w:ascii="仿宋_GB2312" w:hAnsi="宋体" w:eastAsia="仿宋_GB2312"/>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D8"/>
    <w:rsid w:val="00370F8C"/>
    <w:rsid w:val="005115D8"/>
    <w:rsid w:val="00524340"/>
    <w:rsid w:val="00773F9F"/>
    <w:rsid w:val="00826A90"/>
    <w:rsid w:val="00883D0C"/>
    <w:rsid w:val="00AD662D"/>
    <w:rsid w:val="00AF56DC"/>
    <w:rsid w:val="00B66917"/>
    <w:rsid w:val="13F436A6"/>
    <w:rsid w:val="2F9C39D8"/>
    <w:rsid w:val="3B5F511D"/>
    <w:rsid w:val="443F0B43"/>
    <w:rsid w:val="45F74F31"/>
    <w:rsid w:val="7F9B4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54</Words>
  <Characters>312</Characters>
  <Lines>2</Lines>
  <Paragraphs>1</Paragraphs>
  <TotalTime>5</TotalTime>
  <ScaleCrop>false</ScaleCrop>
  <LinksUpToDate>false</LinksUpToDate>
  <CharactersWithSpaces>365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2019-06-26T05:40:00Z</dcterms:created>
  <dc:creator>Lenovo</dc:creator>
  <cp:lastModifiedBy>Administrator</cp:lastModifiedBy>
  <dcterms:modified xsi:type="dcterms:W3CDTF">2020-12-03T05:04:50Z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