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720" w:firstLineChars="20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关于</w:t>
      </w:r>
      <w:r>
        <w:rPr>
          <w:rFonts w:hint="eastAsia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2020-2021学</w:t>
      </w: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年</w:t>
      </w:r>
      <w:r>
        <w:rPr>
          <w:rFonts w:hint="eastAsia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第一学期</w:t>
      </w: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补考安排的通知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根据学校最新开学通知，2020-2021学</w:t>
      </w:r>
      <w:r>
        <w:rPr>
          <w:rFonts w:hint="default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第一学期公共基础课程补考安排在线上进行；专业课程补考由课程归属学院另行安排。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公共课补考时间安排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2021年2月27日-28日，具体课程安排详见附件2《2020-2021学年第一学期公共课补考安排汇总表》、附件3《2020-2021学年第一学期公共课补考名单汇总表》。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二级学院工作任务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二级学院根据附件2和附件3的安排，通知相关教师在在线平台上发布补考试卷，时间截止到2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月23日晚上17:00；二级学院通知相关学生做好复习应考准备。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根据2020-2021学年第一学期在线考试中出现的各种突发状况，学生请于2月25日在线平台上检查自己的补考任务。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二级学院对教师和学生做好考前的培训，避免考试中出现因操作问题带来的突发状况。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教务处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2021年2月22日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 考试平台操作流程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附件2《2020-2021学年第一学期公共课补考安排汇总表》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附件3《2020-2021学年第一学期公共课补考名单汇总表》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D21B"/>
    <w:multiLevelType w:val="singleLevel"/>
    <w:tmpl w:val="3B9DD2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50AF"/>
    <w:rsid w:val="052D280D"/>
    <w:rsid w:val="0C7B2156"/>
    <w:rsid w:val="240242C2"/>
    <w:rsid w:val="24FC0018"/>
    <w:rsid w:val="2753026D"/>
    <w:rsid w:val="41766B70"/>
    <w:rsid w:val="52E07B23"/>
    <w:rsid w:val="6543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2021-02-22T05:18:00Z</dcterms:created>
  <dc:creator>hp</dc:creator>
  <cp:lastModifiedBy>Administrator</cp:lastModifiedBy>
  <dcterms:modified xsi:type="dcterms:W3CDTF">2021-02-25T06:38:09Z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