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cs="Arial"/>
          <w:color w:val="222222"/>
          <w:szCs w:val="21"/>
        </w:rPr>
      </w:pPr>
      <w:r>
        <w:rPr>
          <w:rFonts w:hint="eastAsia" w:ascii="Arial" w:hAnsi="Arial" w:cs="Arial"/>
          <w:color w:val="222222"/>
          <w:szCs w:val="21"/>
        </w:rPr>
        <w:t>后勤奉贤校区技术A楼外墙维修</w:t>
      </w:r>
      <w:bookmarkStart w:id="0" w:name="_GoBack"/>
      <w:bookmarkEnd w:id="0"/>
    </w:p>
    <w:p>
      <w:pPr>
        <w:rPr>
          <w:rFonts w:hint="eastAsia" w:ascii="Arial" w:hAnsi="Arial" w:cs="Arial"/>
          <w:color w:val="222222"/>
          <w:sz w:val="30"/>
          <w:szCs w:val="30"/>
        </w:rPr>
      </w:pPr>
      <w:r>
        <w:rPr>
          <w:rFonts w:hint="eastAsia" w:ascii="Arial" w:hAnsi="Arial" w:cs="Arial"/>
          <w:color w:val="222222"/>
          <w:sz w:val="30"/>
          <w:szCs w:val="30"/>
        </w:rPr>
        <w:drawing>
          <wp:inline distT="0" distB="0" distL="0" distR="0">
            <wp:extent cx="5274310" cy="554291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7043"/>
    <w:rsid w:val="001C36E2"/>
    <w:rsid w:val="00223DCF"/>
    <w:rsid w:val="007B7043"/>
    <w:rsid w:val="008C0253"/>
    <w:rsid w:val="00C50544"/>
    <w:rsid w:val="00C8177F"/>
    <w:rsid w:val="5A1B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</Words>
  <Characters>29</Characters>
  <Lines>1</Lines>
  <Paragraphs>1</Paragraphs>
  <TotalTime>3</TotalTime>
  <ScaleCrop>false</ScaleCrop>
  <LinksUpToDate>false</LinksUpToDate>
  <CharactersWithSpaces>32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2019-06-05T04:06:00Z</dcterms:created>
  <dc:creator>user</dc:creator>
  <cp:lastModifiedBy>孙阳</cp:lastModifiedBy>
  <dcterms:modified xsi:type="dcterms:W3CDTF">2019-06-05T04:54:03Z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