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200"/>
        <w:jc w:val="both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学校基本信息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上海电子信息职业技术学院统一社会信用代码： 12310000425003581Y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上海电子信息职业技术学院开户银行：工行上海市奉城支行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上海电子信息职业技术学院银行账号：1001719229300069131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注：间接经费（管理费）：项目总经费的8%。</w:t>
      </w:r>
      <w:bookmarkStart w:id="0" w:name="_GoBack"/>
      <w:bookmarkEnd w:id="0"/>
    </w:p>
    <w:p>
      <w:pPr>
        <w:rPr>
          <w:rFonts w:hint="eastAsia" w:eastAsiaTheme="minor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3F4527E"/>
    <w:rsid w:val="0CB94781"/>
    <w:rsid w:val="0DB53CD0"/>
    <w:rsid w:val="18F85DB2"/>
    <w:rsid w:val="31A16195"/>
    <w:rsid w:val="45B459CE"/>
    <w:rsid w:val="59597FCF"/>
    <w:rsid w:val="72FA2A34"/>
    <w:rsid w:val="76A3197D"/>
    <w:rsid w:val="78611305"/>
    <w:rsid w:val="7874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126</Characters>
  <Lines>0</Lines>
  <Paragraphs>0</Paragraphs>
  <TotalTime>36</TotalTime>
  <ScaleCrop>false</ScaleCrop>
  <LinksUpToDate>false</LinksUpToDate>
  <CharactersWithSpaces>127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2022-10-19T12:19:00Z</dcterms:created>
  <dc:creator>user</dc:creator>
  <cp:lastModifiedBy>棒棒哒</cp:lastModifiedBy>
  <dcterms:modified xsi:type="dcterms:W3CDTF">2022-12-02T03:29:40Z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792DAE3E23C248B8971BF87F67C97666</vt:lpwstr>
  </property>
</Properties>
</file>