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BB9" w:rsidRDefault="00E00BB9" w:rsidP="00E00BB9">
      <w:pPr>
        <w:pStyle w:val="pagetitle"/>
        <w:rPr>
          <w:rFonts w:ascii="Arial" w:hAnsi="Arial" w:cs="Arial"/>
        </w:rPr>
      </w:pPr>
      <w:r>
        <w:rPr>
          <w:rFonts w:ascii="Arial" w:hAnsi="Arial" w:cs="Arial"/>
        </w:rPr>
        <w:t>中国高等教育学会关于高等教育科学研究</w:t>
      </w:r>
      <w:r>
        <w:rPr>
          <w:rFonts w:ascii="Arial" w:hAnsi="Arial" w:cs="Arial"/>
        </w:rPr>
        <w:t>“</w:t>
      </w:r>
      <w:r>
        <w:rPr>
          <w:rFonts w:ascii="Arial" w:hAnsi="Arial" w:cs="Arial"/>
        </w:rPr>
        <w:t>十三五</w:t>
      </w:r>
      <w:r>
        <w:rPr>
          <w:rFonts w:ascii="Arial" w:hAnsi="Arial" w:cs="Arial"/>
        </w:rPr>
        <w:t>”</w:t>
      </w:r>
      <w:r>
        <w:rPr>
          <w:rFonts w:ascii="Arial" w:hAnsi="Arial" w:cs="Arial"/>
        </w:rPr>
        <w:t>规划课题</w:t>
      </w:r>
      <w:r>
        <w:rPr>
          <w:rFonts w:ascii="Arial" w:hAnsi="Arial" w:cs="Arial"/>
        </w:rPr>
        <w:t>2016</w:t>
      </w:r>
      <w:r>
        <w:rPr>
          <w:rFonts w:ascii="Arial" w:hAnsi="Arial" w:cs="Arial"/>
        </w:rPr>
        <w:t>年度体育专项课题申报的通知</w:t>
      </w:r>
    </w:p>
    <w:p w:rsidR="00E00BB9" w:rsidRDefault="00E00BB9" w:rsidP="00E00BB9">
      <w:pPr>
        <w:pStyle w:val="a6"/>
        <w:spacing w:line="360" w:lineRule="atLeast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 xml:space="preserve">　　高学会</w:t>
      </w:r>
      <w:r>
        <w:rPr>
          <w:rFonts w:ascii="Arial" w:hAnsi="Arial" w:cs="Arial"/>
          <w:color w:val="333333"/>
          <w:sz w:val="18"/>
          <w:szCs w:val="18"/>
        </w:rPr>
        <w:t>[2016]22</w:t>
      </w:r>
      <w:r>
        <w:rPr>
          <w:rFonts w:ascii="Arial" w:hAnsi="Arial" w:cs="Arial"/>
          <w:color w:val="333333"/>
          <w:sz w:val="18"/>
          <w:szCs w:val="18"/>
        </w:rPr>
        <w:t>号</w:t>
      </w:r>
    </w:p>
    <w:p w:rsidR="00E00BB9" w:rsidRDefault="00E00BB9" w:rsidP="00E00BB9">
      <w:pPr>
        <w:pStyle w:val="a6"/>
        <w:spacing w:line="360" w:lineRule="atLeast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>各省、自治区、直辖市高等教育学会，体育专业委员会单位会员及个人会员：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为鼓励体育专业委员会发挥团队研究的作用，有组织地推进高水平课题研究，为高等院校广大体育教师和科研工作者搭建学术研究的平台，经研究决定，中国高等教育学会在</w:t>
      </w:r>
      <w:r>
        <w:rPr>
          <w:rFonts w:ascii="Arial" w:hAnsi="Arial" w:cs="Arial"/>
          <w:color w:val="333333"/>
          <w:sz w:val="18"/>
          <w:szCs w:val="18"/>
        </w:rPr>
        <w:t>“</w:t>
      </w:r>
      <w:r>
        <w:rPr>
          <w:rFonts w:ascii="Arial" w:hAnsi="Arial" w:cs="Arial"/>
          <w:color w:val="333333"/>
          <w:sz w:val="18"/>
          <w:szCs w:val="18"/>
        </w:rPr>
        <w:t>十三五</w:t>
      </w:r>
      <w:r>
        <w:rPr>
          <w:rFonts w:ascii="Arial" w:hAnsi="Arial" w:cs="Arial"/>
          <w:color w:val="333333"/>
          <w:sz w:val="18"/>
          <w:szCs w:val="18"/>
        </w:rPr>
        <w:t>”</w:t>
      </w:r>
      <w:r>
        <w:rPr>
          <w:rFonts w:ascii="Arial" w:hAnsi="Arial" w:cs="Arial"/>
          <w:color w:val="333333"/>
          <w:sz w:val="18"/>
          <w:szCs w:val="18"/>
        </w:rPr>
        <w:t>期间每年度设立体育专项课题（以下简称专项课题）。现将</w:t>
      </w:r>
      <w:r>
        <w:rPr>
          <w:rFonts w:ascii="Arial" w:hAnsi="Arial" w:cs="Arial"/>
          <w:color w:val="333333"/>
          <w:sz w:val="18"/>
          <w:szCs w:val="18"/>
        </w:rPr>
        <w:t>2016</w:t>
      </w:r>
      <w:r>
        <w:rPr>
          <w:rFonts w:ascii="Arial" w:hAnsi="Arial" w:cs="Arial"/>
          <w:color w:val="333333"/>
          <w:sz w:val="18"/>
          <w:szCs w:val="18"/>
        </w:rPr>
        <w:t>年度专项课题申报事宜通知如下：</w:t>
      </w:r>
      <w:r>
        <w:rPr>
          <w:rFonts w:ascii="Arial" w:hAnsi="Arial" w:cs="Arial"/>
          <w:color w:val="333333"/>
          <w:sz w:val="18"/>
          <w:szCs w:val="18"/>
        </w:rPr>
        <w:t xml:space="preserve"> 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Style w:val="a7"/>
          <w:rFonts w:ascii="Arial" w:hAnsi="Arial" w:cs="Arial"/>
          <w:color w:val="333333"/>
          <w:sz w:val="18"/>
          <w:szCs w:val="18"/>
        </w:rPr>
        <w:t>一、课题类别及成果要求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2016</w:t>
      </w:r>
      <w:r>
        <w:rPr>
          <w:rFonts w:ascii="Arial" w:hAnsi="Arial" w:cs="Arial"/>
          <w:color w:val="333333"/>
          <w:sz w:val="18"/>
          <w:szCs w:val="18"/>
        </w:rPr>
        <w:t>年度设专项课题</w:t>
      </w:r>
      <w:r>
        <w:rPr>
          <w:rFonts w:ascii="Arial" w:hAnsi="Arial" w:cs="Arial"/>
          <w:color w:val="333333"/>
          <w:sz w:val="18"/>
          <w:szCs w:val="18"/>
        </w:rPr>
        <w:t>50</w:t>
      </w:r>
      <w:r>
        <w:rPr>
          <w:rFonts w:ascii="Arial" w:hAnsi="Arial" w:cs="Arial"/>
          <w:color w:val="333333"/>
          <w:sz w:val="18"/>
          <w:szCs w:val="18"/>
        </w:rPr>
        <w:t>项，分重点课题和一般课题。课题申报人的申报方向，应按照中国高等教育学会</w:t>
      </w:r>
      <w:r>
        <w:rPr>
          <w:rFonts w:ascii="Arial" w:hAnsi="Arial" w:cs="Arial"/>
          <w:color w:val="333333"/>
          <w:sz w:val="18"/>
          <w:szCs w:val="18"/>
        </w:rPr>
        <w:t>"</w:t>
      </w:r>
      <w:r>
        <w:rPr>
          <w:rFonts w:ascii="Arial" w:hAnsi="Arial" w:cs="Arial"/>
          <w:color w:val="333333"/>
          <w:sz w:val="18"/>
          <w:szCs w:val="18"/>
        </w:rPr>
        <w:t>十三五</w:t>
      </w:r>
      <w:r>
        <w:rPr>
          <w:rFonts w:ascii="Arial" w:hAnsi="Arial" w:cs="Arial"/>
          <w:color w:val="333333"/>
          <w:sz w:val="18"/>
          <w:szCs w:val="18"/>
        </w:rPr>
        <w:t>"</w:t>
      </w:r>
      <w:r>
        <w:rPr>
          <w:rFonts w:ascii="Arial" w:hAnsi="Arial" w:cs="Arial"/>
          <w:color w:val="333333"/>
          <w:sz w:val="18"/>
          <w:szCs w:val="18"/>
        </w:rPr>
        <w:t>体育专项课题指南（见附件</w:t>
      </w:r>
      <w:r>
        <w:rPr>
          <w:rFonts w:ascii="Arial" w:hAnsi="Arial" w:cs="Arial"/>
          <w:color w:val="333333"/>
          <w:sz w:val="18"/>
          <w:szCs w:val="18"/>
        </w:rPr>
        <w:t>1</w:t>
      </w:r>
      <w:r>
        <w:rPr>
          <w:rFonts w:ascii="Arial" w:hAnsi="Arial" w:cs="Arial"/>
          <w:color w:val="333333"/>
          <w:sz w:val="18"/>
          <w:szCs w:val="18"/>
        </w:rPr>
        <w:t>）进行。课题指南所列内容是指研究领域，并非课题的具体题目，申报人可根据各自的研究内容确定具体题目。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专项课题的研究着重围绕体育教育改革和发展的重要领域，以问题为导向，开展实践调查研究。研究成果要具有现实性、针对性和较强的决策参考价值。课题研究成果包括正式或非正式研究咨询报告、出版的专题调研专著，以及期刊上发表的学术论文。学会对研究成果有推荐和使用权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Style w:val="a7"/>
          <w:rFonts w:ascii="Arial" w:hAnsi="Arial" w:cs="Arial"/>
          <w:color w:val="333333"/>
          <w:sz w:val="18"/>
          <w:szCs w:val="18"/>
        </w:rPr>
        <w:t>二、课题申报程序及资助方式</w:t>
      </w:r>
      <w:r>
        <w:rPr>
          <w:rFonts w:ascii="Arial" w:hAnsi="Arial" w:cs="Arial"/>
          <w:b/>
          <w:bCs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1</w:t>
      </w:r>
      <w:r>
        <w:rPr>
          <w:rFonts w:ascii="Arial" w:hAnsi="Arial" w:cs="Arial"/>
          <w:color w:val="333333"/>
          <w:sz w:val="18"/>
          <w:szCs w:val="18"/>
        </w:rPr>
        <w:t>．课题申报面向各省、自治区、直辖市高等教育学会会员，体育专业委员会单位会员及个人会员，课题负责人可以个人名义直接向中国高等教育学会提出申请，鼓励合作研究。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2</w:t>
      </w:r>
      <w:r>
        <w:rPr>
          <w:rFonts w:ascii="Arial" w:hAnsi="Arial" w:cs="Arial"/>
          <w:color w:val="333333"/>
          <w:sz w:val="18"/>
          <w:szCs w:val="18"/>
        </w:rPr>
        <w:t>．中国高等教育学会对重点课题和一般课题择优给予资助。重点课题每项支持经费</w:t>
      </w:r>
      <w:r>
        <w:rPr>
          <w:rFonts w:ascii="Arial" w:hAnsi="Arial" w:cs="Arial"/>
          <w:color w:val="333333"/>
          <w:sz w:val="18"/>
          <w:szCs w:val="18"/>
        </w:rPr>
        <w:t>10000</w:t>
      </w:r>
      <w:r>
        <w:rPr>
          <w:rFonts w:ascii="Arial" w:hAnsi="Arial" w:cs="Arial"/>
          <w:color w:val="333333"/>
          <w:sz w:val="18"/>
          <w:szCs w:val="18"/>
        </w:rPr>
        <w:t>元，一般课题每项支持</w:t>
      </w:r>
      <w:r>
        <w:rPr>
          <w:rFonts w:ascii="Arial" w:hAnsi="Arial" w:cs="Arial"/>
          <w:color w:val="333333"/>
          <w:sz w:val="18"/>
          <w:szCs w:val="18"/>
        </w:rPr>
        <w:t>5000</w:t>
      </w:r>
      <w:r>
        <w:rPr>
          <w:rFonts w:ascii="Arial" w:hAnsi="Arial" w:cs="Arial"/>
          <w:color w:val="333333"/>
          <w:sz w:val="18"/>
          <w:szCs w:val="18"/>
        </w:rPr>
        <w:t>元。重点课题</w:t>
      </w:r>
      <w:r>
        <w:rPr>
          <w:rFonts w:ascii="Arial" w:hAnsi="Arial" w:cs="Arial"/>
          <w:color w:val="333333"/>
          <w:sz w:val="18"/>
          <w:szCs w:val="18"/>
        </w:rPr>
        <w:t>10</w:t>
      </w:r>
      <w:r>
        <w:rPr>
          <w:rFonts w:ascii="Arial" w:hAnsi="Arial" w:cs="Arial"/>
          <w:color w:val="333333"/>
          <w:sz w:val="18"/>
          <w:szCs w:val="18"/>
        </w:rPr>
        <w:t>项，一般课题</w:t>
      </w:r>
      <w:r>
        <w:rPr>
          <w:rFonts w:ascii="Arial" w:hAnsi="Arial" w:cs="Arial"/>
          <w:color w:val="333333"/>
          <w:sz w:val="18"/>
          <w:szCs w:val="18"/>
        </w:rPr>
        <w:t>40</w:t>
      </w:r>
      <w:r>
        <w:rPr>
          <w:rFonts w:ascii="Arial" w:hAnsi="Arial" w:cs="Arial"/>
          <w:color w:val="333333"/>
          <w:sz w:val="18"/>
          <w:szCs w:val="18"/>
        </w:rPr>
        <w:t>项。课题立项后，学会统一组织开题，开题通过后拨付研究经费，鼓励申报人所在高校给予经费配套支持。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Style w:val="a7"/>
          <w:rFonts w:ascii="Arial" w:hAnsi="Arial" w:cs="Arial"/>
          <w:color w:val="333333"/>
          <w:sz w:val="18"/>
          <w:szCs w:val="18"/>
        </w:rPr>
        <w:t>三、课题申报条件及时间安排</w:t>
      </w:r>
      <w:r>
        <w:rPr>
          <w:rFonts w:ascii="Arial" w:hAnsi="Arial" w:cs="Arial"/>
          <w:b/>
          <w:bCs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1.</w:t>
      </w:r>
      <w:r>
        <w:rPr>
          <w:rFonts w:ascii="Arial" w:hAnsi="Arial" w:cs="Arial"/>
          <w:color w:val="333333"/>
          <w:sz w:val="18"/>
          <w:szCs w:val="18"/>
        </w:rPr>
        <w:t>专项课题领衔申报人必须真正承担和负责组织、指导课题实施，须具有副高级以上专业技术职务；申报书经由申报人所在高校审查合格、签署意见后报送。已经承担中国高等教育学会课题且未结题者不能申报专项课题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2</w:t>
      </w:r>
      <w:r>
        <w:rPr>
          <w:rFonts w:ascii="Arial" w:hAnsi="Arial" w:cs="Arial"/>
          <w:color w:val="333333"/>
          <w:sz w:val="18"/>
          <w:szCs w:val="18"/>
        </w:rPr>
        <w:t>．请将申报材料一式</w:t>
      </w:r>
      <w:r>
        <w:rPr>
          <w:rFonts w:ascii="Arial" w:hAnsi="Arial" w:cs="Arial"/>
          <w:color w:val="333333"/>
          <w:sz w:val="18"/>
          <w:szCs w:val="18"/>
        </w:rPr>
        <w:t>5</w:t>
      </w:r>
      <w:r>
        <w:rPr>
          <w:rFonts w:ascii="Arial" w:hAnsi="Arial" w:cs="Arial"/>
          <w:color w:val="333333"/>
          <w:sz w:val="18"/>
          <w:szCs w:val="18"/>
        </w:rPr>
        <w:t>份邮寄至中国高等教育学会体育专业委员会，同时将电子版发送到指定邮箱。相关表格可从网上下载（</w:t>
      </w:r>
      <w:hyperlink r:id="rId6" w:history="1">
        <w:r>
          <w:rPr>
            <w:rStyle w:val="a5"/>
            <w:rFonts w:ascii="Arial" w:hAnsi="Arial" w:cs="Arial"/>
            <w:sz w:val="18"/>
            <w:szCs w:val="18"/>
          </w:rPr>
          <w:t>www.hie.edu.cn</w:t>
        </w:r>
      </w:hyperlink>
      <w:r>
        <w:rPr>
          <w:rFonts w:ascii="Arial" w:hAnsi="Arial" w:cs="Arial"/>
          <w:color w:val="333333"/>
          <w:sz w:val="18"/>
          <w:szCs w:val="18"/>
        </w:rPr>
        <w:t>）。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3.</w:t>
      </w:r>
      <w:r>
        <w:rPr>
          <w:rFonts w:ascii="Arial" w:hAnsi="Arial" w:cs="Arial"/>
          <w:color w:val="333333"/>
          <w:sz w:val="18"/>
          <w:szCs w:val="18"/>
        </w:rPr>
        <w:t>申报工作自</w:t>
      </w:r>
      <w:r>
        <w:rPr>
          <w:rFonts w:ascii="Arial" w:hAnsi="Arial" w:cs="Arial"/>
          <w:color w:val="333333"/>
          <w:sz w:val="18"/>
          <w:szCs w:val="18"/>
        </w:rPr>
        <w:t>2016</w:t>
      </w:r>
      <w:r>
        <w:rPr>
          <w:rFonts w:ascii="Arial" w:hAnsi="Arial" w:cs="Arial"/>
          <w:color w:val="333333"/>
          <w:sz w:val="18"/>
          <w:szCs w:val="18"/>
        </w:rPr>
        <w:t>年</w:t>
      </w:r>
      <w:r>
        <w:rPr>
          <w:rFonts w:ascii="Arial" w:hAnsi="Arial" w:cs="Arial"/>
          <w:color w:val="333333"/>
          <w:sz w:val="18"/>
          <w:szCs w:val="18"/>
        </w:rPr>
        <w:t>3</w:t>
      </w:r>
      <w:r>
        <w:rPr>
          <w:rFonts w:ascii="Arial" w:hAnsi="Arial" w:cs="Arial"/>
          <w:color w:val="333333"/>
          <w:sz w:val="18"/>
          <w:szCs w:val="18"/>
        </w:rPr>
        <w:t>月</w:t>
      </w:r>
      <w:r>
        <w:rPr>
          <w:rFonts w:ascii="Arial" w:hAnsi="Arial" w:cs="Arial"/>
          <w:color w:val="333333"/>
          <w:sz w:val="18"/>
          <w:szCs w:val="18"/>
        </w:rPr>
        <w:t>30</w:t>
      </w:r>
      <w:r>
        <w:rPr>
          <w:rFonts w:ascii="Arial" w:hAnsi="Arial" w:cs="Arial"/>
          <w:color w:val="333333"/>
          <w:sz w:val="18"/>
          <w:szCs w:val="18"/>
        </w:rPr>
        <w:t>日至</w:t>
      </w:r>
      <w:r>
        <w:rPr>
          <w:rFonts w:ascii="Arial" w:hAnsi="Arial" w:cs="Arial"/>
          <w:color w:val="333333"/>
          <w:sz w:val="18"/>
          <w:szCs w:val="18"/>
        </w:rPr>
        <w:t>6</w:t>
      </w:r>
      <w:r>
        <w:rPr>
          <w:rFonts w:ascii="Arial" w:hAnsi="Arial" w:cs="Arial"/>
          <w:color w:val="333333"/>
          <w:sz w:val="18"/>
          <w:szCs w:val="18"/>
        </w:rPr>
        <w:t>月</w:t>
      </w:r>
      <w:r>
        <w:rPr>
          <w:rFonts w:ascii="Arial" w:hAnsi="Arial" w:cs="Arial"/>
          <w:color w:val="333333"/>
          <w:sz w:val="18"/>
          <w:szCs w:val="18"/>
        </w:rPr>
        <w:t>1</w:t>
      </w:r>
      <w:r>
        <w:rPr>
          <w:rFonts w:ascii="Arial" w:hAnsi="Arial" w:cs="Arial"/>
          <w:color w:val="333333"/>
          <w:sz w:val="18"/>
          <w:szCs w:val="18"/>
        </w:rPr>
        <w:t>日结束，</w:t>
      </w:r>
      <w:r>
        <w:rPr>
          <w:rFonts w:ascii="Arial" w:hAnsi="Arial" w:cs="Arial"/>
          <w:color w:val="333333"/>
          <w:sz w:val="18"/>
          <w:szCs w:val="18"/>
        </w:rPr>
        <w:t>7</w:t>
      </w:r>
      <w:r>
        <w:rPr>
          <w:rFonts w:ascii="Arial" w:hAnsi="Arial" w:cs="Arial"/>
          <w:color w:val="333333"/>
          <w:sz w:val="18"/>
          <w:szCs w:val="18"/>
        </w:rPr>
        <w:t>月</w:t>
      </w:r>
      <w:r>
        <w:rPr>
          <w:rFonts w:ascii="Arial" w:hAnsi="Arial" w:cs="Arial"/>
          <w:color w:val="333333"/>
          <w:sz w:val="18"/>
          <w:szCs w:val="18"/>
        </w:rPr>
        <w:t>31</w:t>
      </w:r>
      <w:r>
        <w:rPr>
          <w:rFonts w:ascii="Arial" w:hAnsi="Arial" w:cs="Arial"/>
          <w:color w:val="333333"/>
          <w:sz w:val="18"/>
          <w:szCs w:val="18"/>
        </w:rPr>
        <w:t>日前完成评审并予以公布。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4</w:t>
      </w:r>
      <w:r>
        <w:rPr>
          <w:rFonts w:ascii="Arial" w:hAnsi="Arial" w:cs="Arial"/>
          <w:color w:val="333333"/>
          <w:sz w:val="18"/>
          <w:szCs w:val="18"/>
        </w:rPr>
        <w:t>．专项课题原则要求</w:t>
      </w:r>
      <w:r>
        <w:rPr>
          <w:rFonts w:ascii="Arial" w:hAnsi="Arial" w:cs="Arial"/>
          <w:color w:val="333333"/>
          <w:sz w:val="18"/>
          <w:szCs w:val="18"/>
        </w:rPr>
        <w:t>2</w:t>
      </w:r>
      <w:r>
        <w:rPr>
          <w:rFonts w:ascii="Arial" w:hAnsi="Arial" w:cs="Arial"/>
          <w:color w:val="333333"/>
          <w:sz w:val="18"/>
          <w:szCs w:val="18"/>
        </w:rPr>
        <w:t>年内完成，研究期限自批准立项之日起。</w:t>
      </w:r>
      <w:r>
        <w:rPr>
          <w:rFonts w:ascii="Arial" w:hAnsi="Arial" w:cs="Arial"/>
          <w:color w:val="333333"/>
          <w:sz w:val="18"/>
          <w:szCs w:val="18"/>
        </w:rPr>
        <w:br/>
      </w:r>
      <w:r>
        <w:rPr>
          <w:rFonts w:ascii="Arial" w:hAnsi="Arial" w:cs="Arial"/>
          <w:color w:val="333333"/>
          <w:sz w:val="18"/>
          <w:szCs w:val="18"/>
        </w:rPr>
        <w:t xml:space="preserve">　　</w:t>
      </w:r>
      <w:r>
        <w:rPr>
          <w:rFonts w:ascii="Arial" w:hAnsi="Arial" w:cs="Arial"/>
          <w:color w:val="333333"/>
          <w:sz w:val="18"/>
          <w:szCs w:val="18"/>
        </w:rPr>
        <w:t>5.</w:t>
      </w:r>
      <w:r>
        <w:rPr>
          <w:rFonts w:ascii="Arial" w:hAnsi="Arial" w:cs="Arial"/>
          <w:color w:val="333333"/>
          <w:sz w:val="18"/>
          <w:szCs w:val="18"/>
        </w:rPr>
        <w:t>报学会参加立项评审的课题不收取评审费。</w:t>
      </w:r>
    </w:p>
    <w:p w:rsidR="00880617" w:rsidRDefault="00880617"/>
    <w:sectPr w:rsidR="00880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617" w:rsidRDefault="00880617" w:rsidP="00E00BB9">
      <w:r>
        <w:separator/>
      </w:r>
    </w:p>
  </w:endnote>
  <w:endnote w:type="continuationSeparator" w:id="1">
    <w:p w:rsidR="00880617" w:rsidRDefault="00880617" w:rsidP="00E00B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617" w:rsidRDefault="00880617" w:rsidP="00E00BB9">
      <w:r>
        <w:separator/>
      </w:r>
    </w:p>
  </w:footnote>
  <w:footnote w:type="continuationSeparator" w:id="1">
    <w:p w:rsidR="00880617" w:rsidRDefault="00880617" w:rsidP="00E00B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BB9"/>
    <w:rsid w:val="00880617"/>
    <w:rsid w:val="00E0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0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0B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0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0BB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00BB9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E00BB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title">
    <w:name w:val="page_title"/>
    <w:basedOn w:val="a"/>
    <w:rsid w:val="00E00BB9"/>
    <w:pPr>
      <w:widowControl/>
      <w:spacing w:before="75" w:line="420" w:lineRule="atLeast"/>
      <w:jc w:val="center"/>
    </w:pPr>
    <w:rPr>
      <w:rFonts w:ascii="宋体" w:eastAsia="宋体" w:hAnsi="宋体" w:cs="宋体"/>
      <w:b/>
      <w:bCs/>
      <w:color w:val="666666"/>
      <w:kern w:val="0"/>
      <w:szCs w:val="21"/>
    </w:rPr>
  </w:style>
  <w:style w:type="paragraph" w:customStyle="1" w:styleId="pagetime">
    <w:name w:val="page_time"/>
    <w:basedOn w:val="a"/>
    <w:rsid w:val="00E00BB9"/>
    <w:pPr>
      <w:widowControl/>
      <w:spacing w:before="150" w:after="150" w:line="375" w:lineRule="atLeast"/>
      <w:jc w:val="center"/>
    </w:pPr>
    <w:rPr>
      <w:rFonts w:ascii="宋体" w:eastAsia="宋体" w:hAnsi="宋体" w:cs="宋体"/>
      <w:color w:val="999999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E00B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1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7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0261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94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ie.edu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>Microsoft</Company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2016-05-19T00:08:00Z</dcterms:created>
  <dcterms:modified xsi:type="dcterms:W3CDTF">2016-05-19T00:09:00Z</dcterms:modified>
</cp:coreProperties>
</file>