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关于组织申报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教育部高等学校科学研究发展中心</w:t>
      </w:r>
    </w:p>
    <w:p>
      <w:pPr>
        <w:jc w:val="center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《虚拟仿真技术在职业教育教学中的创新应用》专项课题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的通知</w:t>
      </w:r>
    </w:p>
    <w:p>
      <w:pPr>
        <w:rPr>
          <w:rFonts w:hint="eastAsia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32"/>
        </w:rPr>
      </w:pPr>
      <w:r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  <w:t>各二级</w:t>
      </w:r>
      <w:r>
        <w:rPr>
          <w:rFonts w:hint="eastAsia" w:ascii="宋体" w:hAnsi="宋体" w:eastAsia="宋体" w:cs="宋体"/>
          <w:b/>
          <w:bCs/>
          <w:sz w:val="24"/>
          <w:szCs w:val="32"/>
        </w:rPr>
        <w:t>单位：</w:t>
      </w: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根据教育部高等学校科学研究发展中心《关于开展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&lt;</w:t>
      </w:r>
      <w:r>
        <w:rPr>
          <w:rFonts w:hint="eastAsia" w:ascii="宋体" w:hAnsi="宋体" w:eastAsia="宋体" w:cs="宋体"/>
          <w:sz w:val="24"/>
          <w:szCs w:val="32"/>
        </w:rPr>
        <w:t>虚拟仿真技术在职业教育教学中的创新应用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&gt;</w:t>
      </w:r>
      <w:r>
        <w:rPr>
          <w:rFonts w:hint="eastAsia" w:ascii="宋体" w:hAnsi="宋体" w:eastAsia="宋体" w:cs="宋体"/>
          <w:sz w:val="24"/>
          <w:szCs w:val="32"/>
        </w:rPr>
        <w:t>专项课题申报工作的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通知</w:t>
      </w:r>
      <w:r>
        <w:rPr>
          <w:rFonts w:hint="eastAsia" w:ascii="宋体" w:hAnsi="宋体" w:eastAsia="宋体" w:cs="宋体"/>
          <w:sz w:val="24"/>
          <w:szCs w:val="32"/>
        </w:rPr>
        <w:t>》要求，</w:t>
      </w:r>
      <w:r>
        <w:rPr>
          <w:rFonts w:hint="eastAsia" w:ascii="宋体" w:hAnsi="宋体" w:eastAsia="宋体" w:cs="宋体"/>
          <w:b/>
          <w:bCs/>
          <w:sz w:val="24"/>
          <w:szCs w:val="32"/>
        </w:rPr>
        <w:t>现就做好</w:t>
      </w:r>
      <w:r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  <w:t>学校本次</w:t>
      </w:r>
      <w:r>
        <w:rPr>
          <w:rFonts w:hint="eastAsia" w:ascii="宋体" w:hAnsi="宋体" w:eastAsia="宋体" w:cs="宋体"/>
          <w:b/>
          <w:bCs/>
          <w:sz w:val="24"/>
          <w:szCs w:val="32"/>
        </w:rPr>
        <w:t>专项申报工作有关事项通知如下：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一、《虚拟仿真技术在职业教育教学中的创新应用》专项课题具体申报要求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32"/>
        </w:rPr>
        <w:t>见《关于开展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&lt;</w:t>
      </w:r>
      <w:r>
        <w:rPr>
          <w:rFonts w:hint="eastAsia" w:ascii="宋体" w:hAnsi="宋体" w:eastAsia="宋体" w:cs="宋体"/>
          <w:sz w:val="24"/>
          <w:szCs w:val="32"/>
        </w:rPr>
        <w:t>虚拟仿真技术在职业教育教学中的创新应用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&gt;</w:t>
      </w:r>
      <w:r>
        <w:rPr>
          <w:rFonts w:hint="eastAsia" w:ascii="宋体" w:hAnsi="宋体" w:eastAsia="宋体" w:cs="宋体"/>
          <w:sz w:val="24"/>
          <w:szCs w:val="32"/>
        </w:rPr>
        <w:t>专项课题申报工作的通知》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见附件4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二、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本次</w:t>
      </w:r>
      <w:r>
        <w:rPr>
          <w:rFonts w:hint="eastAsia" w:ascii="宋体" w:hAnsi="宋体" w:eastAsia="宋体" w:cs="宋体"/>
          <w:sz w:val="24"/>
          <w:szCs w:val="32"/>
        </w:rPr>
        <w:t>项目申报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材料</w:t>
      </w:r>
      <w:r>
        <w:rPr>
          <w:rFonts w:hint="eastAsia" w:ascii="宋体" w:hAnsi="宋体" w:eastAsia="宋体" w:cs="宋体"/>
          <w:sz w:val="24"/>
          <w:szCs w:val="32"/>
        </w:rPr>
        <w:t>，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由科研秘书或科研联络员</w:t>
      </w:r>
      <w:r>
        <w:rPr>
          <w:rFonts w:hint="eastAsia" w:ascii="宋体" w:hAnsi="宋体" w:eastAsia="宋体" w:cs="宋体"/>
          <w:sz w:val="24"/>
          <w:szCs w:val="32"/>
        </w:rPr>
        <w:t>报送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学校科研处，由学校统一上报</w:t>
      </w:r>
      <w:r>
        <w:rPr>
          <w:rFonts w:hint="eastAsia" w:ascii="宋体" w:hAnsi="宋体" w:eastAsia="宋体" w:cs="宋体"/>
          <w:sz w:val="24"/>
          <w:szCs w:val="32"/>
        </w:rPr>
        <w:t>。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教育部高等学校科学研究发展中心</w:t>
      </w:r>
      <w:r>
        <w:rPr>
          <w:rFonts w:hint="eastAsia" w:ascii="宋体" w:hAnsi="宋体" w:eastAsia="宋体" w:cs="宋体"/>
          <w:sz w:val="24"/>
          <w:szCs w:val="32"/>
        </w:rPr>
        <w:t>不直接受理个人申报。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</w:rPr>
        <w:t>三、</w:t>
      </w:r>
      <w:r>
        <w:rPr>
          <w:rFonts w:hint="eastAsia" w:ascii="宋体" w:hAnsi="宋体" w:eastAsia="宋体" w:cs="宋体"/>
          <w:b/>
          <w:bCs/>
          <w:sz w:val="24"/>
          <w:szCs w:val="32"/>
        </w:rPr>
        <w:t>本次申报为限额上报，限报</w:t>
      </w:r>
      <w:r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24"/>
          <w:szCs w:val="32"/>
        </w:rPr>
        <w:t>项。每个二级单位择优推荐1项</w:t>
      </w:r>
      <w:r>
        <w:rPr>
          <w:rFonts w:hint="eastAsia" w:ascii="宋体" w:hAnsi="宋体" w:eastAsia="宋体" w:cs="宋体"/>
          <w:sz w:val="24"/>
          <w:szCs w:val="32"/>
        </w:rPr>
        <w:t>。请各二级单位严把质量关，择优推荐，特别是要避免同类选题重复申报。如申报数超过上报名额，学校将组织专家进行遴选。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  <w:t>课题申请人须具备副高级及以上职称。课题团队人数限10人以内。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32"/>
          <w:lang w:val="en-US" w:eastAsia="zh-CN"/>
        </w:rPr>
        <w:t>五、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32"/>
          <w:lang w:val="en-US" w:eastAsia="zh-CN"/>
        </w:rPr>
        <w:t>学校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32"/>
        </w:rPr>
        <w:t>申报截止时间为202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32"/>
        </w:rPr>
        <w:t>年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32"/>
        </w:rPr>
        <w:t>月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32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32"/>
        </w:rPr>
        <w:t>日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32"/>
          <w:lang w:val="en-US" w:eastAsia="zh-CN"/>
        </w:rPr>
        <w:t>(周一)</w:t>
      </w:r>
      <w:r>
        <w:rPr>
          <w:rFonts w:hint="eastAsia" w:ascii="宋体" w:hAnsi="宋体" w:eastAsia="宋体" w:cs="宋体"/>
          <w:sz w:val="24"/>
          <w:szCs w:val="32"/>
        </w:rPr>
        <w:t>。逾期不予受理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32"/>
        </w:rPr>
        <w:t>各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二级单位</w:t>
      </w:r>
      <w:r>
        <w:rPr>
          <w:rFonts w:hint="eastAsia" w:ascii="宋体" w:hAnsi="宋体" w:eastAsia="宋体" w:cs="宋体"/>
          <w:sz w:val="24"/>
          <w:szCs w:val="32"/>
        </w:rPr>
        <w:t>务必在截止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日期</w:t>
      </w:r>
      <w:r>
        <w:rPr>
          <w:rFonts w:hint="eastAsia" w:ascii="宋体" w:hAnsi="宋体" w:eastAsia="宋体" w:cs="宋体"/>
          <w:sz w:val="24"/>
          <w:szCs w:val="32"/>
        </w:rPr>
        <w:t>之前向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科研处</w:t>
      </w:r>
      <w:r>
        <w:rPr>
          <w:rFonts w:hint="eastAsia" w:ascii="宋体" w:hAnsi="宋体" w:eastAsia="宋体" w:cs="宋体"/>
          <w:sz w:val="24"/>
          <w:szCs w:val="32"/>
        </w:rPr>
        <w:t>报送以下材料：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宋体" w:hAnsi="宋体" w:eastAsia="宋体" w:cs="宋体"/>
          <w:sz w:val="24"/>
          <w:szCs w:val="32"/>
          <w:lang w:val="en-US"/>
        </w:rPr>
      </w:pPr>
      <w:r>
        <w:rPr>
          <w:rFonts w:hint="eastAsia" w:ascii="宋体" w:hAnsi="宋体" w:eastAsia="宋体" w:cs="宋体"/>
          <w:sz w:val="24"/>
          <w:szCs w:val="32"/>
        </w:rPr>
        <w:t>1．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电子版材料报送要求：二级单位科研秘书或科研联络员，将</w:t>
      </w:r>
      <w:r>
        <w:rPr>
          <w:rFonts w:hint="eastAsia" w:ascii="宋体" w:hAnsi="宋体" w:eastAsia="宋体" w:cs="宋体"/>
          <w:sz w:val="24"/>
          <w:szCs w:val="32"/>
        </w:rPr>
        <w:t>《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&lt;</w:t>
      </w:r>
      <w:r>
        <w:rPr>
          <w:rFonts w:hint="eastAsia" w:ascii="宋体" w:hAnsi="宋体" w:eastAsia="宋体" w:cs="宋体"/>
          <w:sz w:val="24"/>
          <w:szCs w:val="32"/>
        </w:rPr>
        <w:t>虚拟仿真技术在职业教育教学中的创新应用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&gt;</w:t>
      </w:r>
      <w:r>
        <w:rPr>
          <w:rFonts w:hint="eastAsia" w:ascii="宋体" w:hAnsi="宋体" w:eastAsia="宋体" w:cs="宋体"/>
          <w:sz w:val="24"/>
          <w:szCs w:val="32"/>
        </w:rPr>
        <w:t>专项课题申报书》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见附件2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32"/>
        </w:rPr>
        <w:t>《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&lt;</w:t>
      </w:r>
      <w:r>
        <w:rPr>
          <w:rFonts w:hint="eastAsia" w:ascii="宋体" w:hAnsi="宋体" w:eastAsia="宋体" w:cs="宋体"/>
          <w:sz w:val="24"/>
          <w:szCs w:val="32"/>
        </w:rPr>
        <w:t>虚拟仿真技术在职业教育教学中的创新应用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&gt;</w:t>
      </w:r>
      <w:r>
        <w:rPr>
          <w:rFonts w:hint="eastAsia" w:ascii="宋体" w:hAnsi="宋体" w:eastAsia="宋体" w:cs="宋体"/>
          <w:sz w:val="24"/>
          <w:szCs w:val="32"/>
        </w:rPr>
        <w:t>专项课题汇总表》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（见附件3）的电子版，打包成一个文件夹，统一发送至科研处联系邮箱，文件夹命名格式为“二级单位简称-</w:t>
      </w:r>
      <w:r>
        <w:rPr>
          <w:rFonts w:hint="eastAsia" w:ascii="宋体" w:hAnsi="宋体" w:eastAsia="宋体" w:cs="宋体"/>
          <w:sz w:val="24"/>
          <w:szCs w:val="32"/>
        </w:rPr>
        <w:t>虚拟仿真技术在职业教育教学中的创新应用专项课题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申报材料”。申报书和汇总表分别命名，其中“申报书”应以“二级单位简称-申请人-项目名称”命名，“汇总表”以“二级单位简称-</w:t>
      </w:r>
      <w:r>
        <w:rPr>
          <w:rFonts w:hint="eastAsia" w:ascii="宋体" w:hAnsi="宋体" w:eastAsia="宋体" w:cs="宋体"/>
          <w:sz w:val="24"/>
          <w:szCs w:val="32"/>
        </w:rPr>
        <w:t>虚拟仿真技术在职业教育教学中的创新应用专项课题汇总表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”命名。科研处不接受个人申请材料的报送。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纸质版材料报送要求：电子版材料审核通过后，科研处另行通知。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六、联系方式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联 系 人：王媛媛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联系电话：57134786，18019117440（微信同号）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联系地址：C107b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联系邮箱：20190025@stiei.edu.cn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有申报意向的老师，请于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32"/>
        </w:rPr>
        <w:t>2022年7月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32"/>
          <w:lang w:val="en-US" w:eastAsia="zh-CN"/>
        </w:rPr>
        <w:t>22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32"/>
        </w:rPr>
        <w:t>日（周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32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32"/>
        </w:rPr>
        <w:t>）之前</w:t>
      </w:r>
      <w:r>
        <w:rPr>
          <w:rFonts w:hint="eastAsia" w:ascii="宋体" w:hAnsi="宋体" w:eastAsia="宋体" w:cs="宋体"/>
          <w:sz w:val="24"/>
          <w:szCs w:val="32"/>
        </w:rPr>
        <w:t>联系科研秘书或科研联络员备案，以便开展后续工作。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1.《虚拟仿真技术在职业教育教学中的创新应用》专项课题选题指南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2.《虚拟仿真技术在职业教育教学中的创新应用》专项课题申报书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3.《虚拟仿真技术在职业教育教学中的创新应用》专项课题汇总表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4.关于开展&lt;虚拟仿真技术在职业教育教学中的创新应用&gt;专项课题申报工作的通知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</w:rPr>
      </w:pPr>
    </w:p>
    <w:p>
      <w:pPr>
        <w:jc w:val="right"/>
        <w:rPr>
          <w:rFonts w:hint="eastAsia" w:ascii="宋体" w:hAnsi="宋体" w:eastAsia="宋体" w:cs="宋体"/>
          <w:sz w:val="24"/>
          <w:szCs w:val="32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32"/>
        </w:rPr>
        <w:t xml:space="preserve">  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科研处</w:t>
      </w:r>
    </w:p>
    <w:p>
      <w:pPr>
        <w:jc w:val="righ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 xml:space="preserve">                           202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32"/>
        </w:rPr>
        <w:t>年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32"/>
        </w:rPr>
        <w:t>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16</w:t>
      </w:r>
      <w:r>
        <w:rPr>
          <w:rFonts w:hint="eastAsia" w:ascii="宋体" w:hAnsi="宋体" w:eastAsia="宋体" w:cs="宋体"/>
          <w:sz w:val="24"/>
          <w:szCs w:val="32"/>
        </w:rPr>
        <w:t>日</w:t>
      </w: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rPr>
          <w:rFonts w:hint="eastAsia" w:ascii="宋体" w:hAnsi="宋体" w:eastAsia="宋体" w:cs="宋体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013D8B"/>
    <w:multiLevelType w:val="singleLevel"/>
    <w:tmpl w:val="95013D8B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000000"/>
    <w:rsid w:val="00AB35C0"/>
    <w:rsid w:val="071A6B77"/>
    <w:rsid w:val="099E3CC2"/>
    <w:rsid w:val="0FAB7138"/>
    <w:rsid w:val="13654FB4"/>
    <w:rsid w:val="14E93A4C"/>
    <w:rsid w:val="16D95729"/>
    <w:rsid w:val="1A626F8D"/>
    <w:rsid w:val="1DC7696E"/>
    <w:rsid w:val="1E461402"/>
    <w:rsid w:val="20EB5FCD"/>
    <w:rsid w:val="28B458DC"/>
    <w:rsid w:val="2C213E27"/>
    <w:rsid w:val="2D48632D"/>
    <w:rsid w:val="2DBA7C24"/>
    <w:rsid w:val="2EE22399"/>
    <w:rsid w:val="2F937BE5"/>
    <w:rsid w:val="301D32E3"/>
    <w:rsid w:val="31BE2C9C"/>
    <w:rsid w:val="31C84926"/>
    <w:rsid w:val="33D95773"/>
    <w:rsid w:val="35FE305F"/>
    <w:rsid w:val="38685C6D"/>
    <w:rsid w:val="39854AF7"/>
    <w:rsid w:val="3A596EF6"/>
    <w:rsid w:val="3B134E89"/>
    <w:rsid w:val="3D192362"/>
    <w:rsid w:val="40EA109B"/>
    <w:rsid w:val="44114AB5"/>
    <w:rsid w:val="456815F5"/>
    <w:rsid w:val="46293224"/>
    <w:rsid w:val="480F2D44"/>
    <w:rsid w:val="481B23A6"/>
    <w:rsid w:val="48741AB6"/>
    <w:rsid w:val="4CE01391"/>
    <w:rsid w:val="52A62376"/>
    <w:rsid w:val="571D3647"/>
    <w:rsid w:val="57A31A70"/>
    <w:rsid w:val="59101387"/>
    <w:rsid w:val="5B0634CE"/>
    <w:rsid w:val="5B4D432B"/>
    <w:rsid w:val="5C537F09"/>
    <w:rsid w:val="5DDE6DED"/>
    <w:rsid w:val="60075E80"/>
    <w:rsid w:val="617C1CB0"/>
    <w:rsid w:val="655E0EF1"/>
    <w:rsid w:val="6B513865"/>
    <w:rsid w:val="6D2A07CD"/>
    <w:rsid w:val="7207256C"/>
    <w:rsid w:val="7296017E"/>
    <w:rsid w:val="7399224D"/>
    <w:rsid w:val="74881019"/>
    <w:rsid w:val="7A8E5C70"/>
    <w:rsid w:val="7FC44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2022-07-16T10:07:00Z</dcterms:created>
  <dc:creator>user</dc:creator>
  <cp:lastModifiedBy>伊娃妈</cp:lastModifiedBy>
  <dcterms:modified xsi:type="dcterms:W3CDTF">2022-07-16T14:54:44Z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D862E57E3D3647A79155B565C1D6083A</vt:lpwstr>
  </property>
</Properties>
</file>