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B20A86" w14:textId="061DE935" w:rsidR="00D26A4B" w:rsidRPr="00882041" w:rsidRDefault="00096C98" w:rsidP="00096C98">
      <w:pPr>
        <w:jc w:val="center"/>
        <w:rPr>
          <w:sz w:val="32"/>
        </w:rPr>
      </w:pPr>
      <w:r w:rsidRPr="00882041">
        <w:rPr>
          <w:rFonts w:hint="eastAsia"/>
          <w:sz w:val="32"/>
        </w:rPr>
        <w:t>协议</w:t>
      </w:r>
      <w:r w:rsidR="000D612E">
        <w:rPr>
          <w:rFonts w:hint="eastAsia"/>
          <w:sz w:val="32"/>
        </w:rPr>
        <w:t>采购方式</w:t>
      </w:r>
      <w:r w:rsidRPr="00882041">
        <w:rPr>
          <w:rFonts w:hint="eastAsia"/>
          <w:sz w:val="32"/>
        </w:rPr>
        <w:t>申请表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126"/>
        <w:gridCol w:w="567"/>
        <w:gridCol w:w="1276"/>
        <w:gridCol w:w="2693"/>
      </w:tblGrid>
      <w:tr w:rsidR="008C6DCF" w14:paraId="31411B7A" w14:textId="77777777" w:rsidTr="0076385D">
        <w:tc>
          <w:tcPr>
            <w:tcW w:w="7933" w:type="dxa"/>
            <w:gridSpan w:val="5"/>
          </w:tcPr>
          <w:p w14:paraId="61DE0670" w14:textId="7FABA7FD" w:rsidR="008C6DCF" w:rsidRPr="00882041" w:rsidRDefault="008C6DCF" w:rsidP="008C6DCF">
            <w:pPr>
              <w:jc w:val="left"/>
              <w:rPr>
                <w:sz w:val="24"/>
              </w:rPr>
            </w:pPr>
            <w:r w:rsidRPr="00882041">
              <w:rPr>
                <w:rFonts w:hint="eastAsia"/>
                <w:sz w:val="24"/>
              </w:rPr>
              <w:t>申请部门：</w:t>
            </w:r>
          </w:p>
        </w:tc>
      </w:tr>
      <w:tr w:rsidR="00882041" w14:paraId="6293E8C6" w14:textId="77777777" w:rsidTr="00882041">
        <w:tc>
          <w:tcPr>
            <w:tcW w:w="3397" w:type="dxa"/>
            <w:gridSpan w:val="2"/>
          </w:tcPr>
          <w:p w14:paraId="759E2D86" w14:textId="74A2772C" w:rsidR="00882041" w:rsidRPr="00882041" w:rsidRDefault="00882041" w:rsidP="00882041">
            <w:pPr>
              <w:jc w:val="left"/>
              <w:rPr>
                <w:sz w:val="24"/>
              </w:rPr>
            </w:pPr>
            <w:r w:rsidRPr="00882041">
              <w:rPr>
                <w:rFonts w:hint="eastAsia"/>
                <w:sz w:val="24"/>
              </w:rPr>
              <w:t>供货名称：</w:t>
            </w:r>
          </w:p>
        </w:tc>
        <w:tc>
          <w:tcPr>
            <w:tcW w:w="4536" w:type="dxa"/>
            <w:gridSpan w:val="3"/>
          </w:tcPr>
          <w:p w14:paraId="0E53D9CB" w14:textId="74CFBB57" w:rsidR="00882041" w:rsidRPr="00882041" w:rsidRDefault="00882041" w:rsidP="008C6DCF">
            <w:pPr>
              <w:jc w:val="left"/>
              <w:rPr>
                <w:sz w:val="24"/>
              </w:rPr>
            </w:pPr>
            <w:r w:rsidRPr="00882041">
              <w:rPr>
                <w:rFonts w:hint="eastAsia"/>
                <w:sz w:val="24"/>
              </w:rPr>
              <w:t>供货类型：</w:t>
            </w:r>
            <w:r w:rsidRPr="00882041">
              <w:rPr>
                <w:rFonts w:asciiTheme="minorEastAsia" w:hAnsiTheme="minorEastAsia" w:hint="eastAsia"/>
                <w:sz w:val="24"/>
              </w:rPr>
              <w:t>○</w:t>
            </w:r>
            <w:r w:rsidRPr="00882041">
              <w:rPr>
                <w:rFonts w:hint="eastAsia"/>
                <w:sz w:val="24"/>
              </w:rPr>
              <w:t xml:space="preserve">货物 </w:t>
            </w:r>
            <w:r w:rsidRPr="00882041">
              <w:rPr>
                <w:sz w:val="24"/>
              </w:rPr>
              <w:t xml:space="preserve">  </w:t>
            </w:r>
            <w:r w:rsidRPr="00882041">
              <w:rPr>
                <w:rFonts w:asciiTheme="minorEastAsia" w:hAnsiTheme="minorEastAsia" w:hint="eastAsia"/>
                <w:sz w:val="24"/>
              </w:rPr>
              <w:t>○ 服务</w:t>
            </w:r>
            <w:r w:rsidRPr="00882041">
              <w:rPr>
                <w:rFonts w:asciiTheme="minorEastAsia" w:hAnsiTheme="minorEastAsia"/>
                <w:sz w:val="24"/>
              </w:rPr>
              <w:t xml:space="preserve">   </w:t>
            </w:r>
            <w:r w:rsidRPr="00882041">
              <w:rPr>
                <w:rFonts w:asciiTheme="minorEastAsia" w:hAnsiTheme="minorEastAsia" w:hint="eastAsia"/>
                <w:sz w:val="24"/>
              </w:rPr>
              <w:t>○工程</w:t>
            </w:r>
          </w:p>
        </w:tc>
      </w:tr>
      <w:tr w:rsidR="00882041" w14:paraId="471F075D" w14:textId="77777777" w:rsidTr="00882041">
        <w:tc>
          <w:tcPr>
            <w:tcW w:w="3397" w:type="dxa"/>
            <w:gridSpan w:val="2"/>
          </w:tcPr>
          <w:p w14:paraId="7E755A2D" w14:textId="30F9AB66" w:rsidR="00882041" w:rsidRPr="00882041" w:rsidRDefault="00882041" w:rsidP="00882041">
            <w:pPr>
              <w:jc w:val="left"/>
              <w:rPr>
                <w:sz w:val="24"/>
              </w:rPr>
            </w:pPr>
            <w:r w:rsidRPr="00882041">
              <w:rPr>
                <w:rFonts w:hint="eastAsia"/>
                <w:sz w:val="24"/>
              </w:rPr>
              <w:t>协议供应商数量：</w:t>
            </w:r>
          </w:p>
        </w:tc>
        <w:tc>
          <w:tcPr>
            <w:tcW w:w="4536" w:type="dxa"/>
            <w:gridSpan w:val="3"/>
          </w:tcPr>
          <w:p w14:paraId="73961D47" w14:textId="18F91F7E" w:rsidR="00882041" w:rsidRPr="00882041" w:rsidRDefault="00882041" w:rsidP="008C6DCF">
            <w:pPr>
              <w:jc w:val="left"/>
              <w:rPr>
                <w:sz w:val="24"/>
              </w:rPr>
            </w:pPr>
            <w:r w:rsidRPr="00882041">
              <w:rPr>
                <w:rFonts w:hint="eastAsia"/>
                <w:sz w:val="24"/>
              </w:rPr>
              <w:t>服务年限：</w:t>
            </w:r>
            <w:r w:rsidRPr="00882041">
              <w:rPr>
                <w:rFonts w:asciiTheme="minorEastAsia" w:hAnsiTheme="minorEastAsia" w:hint="eastAsia"/>
                <w:sz w:val="24"/>
              </w:rPr>
              <w:t>○1年</w:t>
            </w:r>
            <w:r w:rsidRPr="00882041">
              <w:rPr>
                <w:rFonts w:hint="eastAsia"/>
                <w:sz w:val="24"/>
              </w:rPr>
              <w:t xml:space="preserve"> </w:t>
            </w:r>
            <w:r w:rsidRPr="00882041">
              <w:rPr>
                <w:sz w:val="24"/>
              </w:rPr>
              <w:t xml:space="preserve">  </w:t>
            </w:r>
            <w:r w:rsidRPr="00882041">
              <w:rPr>
                <w:rFonts w:asciiTheme="minorEastAsia" w:hAnsiTheme="minorEastAsia" w:hint="eastAsia"/>
                <w:sz w:val="24"/>
              </w:rPr>
              <w:t>○ 2年</w:t>
            </w:r>
            <w:r w:rsidRPr="00882041">
              <w:rPr>
                <w:rFonts w:asciiTheme="minorEastAsia" w:hAnsiTheme="minorEastAsia"/>
                <w:sz w:val="24"/>
              </w:rPr>
              <w:t xml:space="preserve">   </w:t>
            </w:r>
            <w:r w:rsidRPr="00882041">
              <w:rPr>
                <w:rFonts w:asciiTheme="minorEastAsia" w:hAnsiTheme="minorEastAsia" w:hint="eastAsia"/>
                <w:sz w:val="24"/>
              </w:rPr>
              <w:t>○3年</w:t>
            </w:r>
          </w:p>
        </w:tc>
      </w:tr>
      <w:tr w:rsidR="00FB5E3E" w14:paraId="37EE613E" w14:textId="77777777" w:rsidTr="00CD45F2">
        <w:tc>
          <w:tcPr>
            <w:tcW w:w="3397" w:type="dxa"/>
            <w:gridSpan w:val="2"/>
          </w:tcPr>
          <w:p w14:paraId="67C71E14" w14:textId="6684ABCD" w:rsidR="00FB5E3E" w:rsidRPr="00882041" w:rsidRDefault="00FB5E3E" w:rsidP="00882041">
            <w:pPr>
              <w:jc w:val="left"/>
              <w:rPr>
                <w:sz w:val="24"/>
              </w:rPr>
            </w:pPr>
            <w:r w:rsidRPr="00882041">
              <w:rPr>
                <w:rFonts w:hint="eastAsia"/>
                <w:sz w:val="24"/>
              </w:rPr>
              <w:t>年度预算金额：</w:t>
            </w:r>
            <w:r>
              <w:rPr>
                <w:rFonts w:hint="eastAsia"/>
                <w:sz w:val="24"/>
              </w:rPr>
              <w:t>**万元（约）</w:t>
            </w:r>
          </w:p>
        </w:tc>
        <w:tc>
          <w:tcPr>
            <w:tcW w:w="4536" w:type="dxa"/>
            <w:gridSpan w:val="3"/>
          </w:tcPr>
          <w:p w14:paraId="2A14CE81" w14:textId="718C0528" w:rsidR="00FB5E3E" w:rsidRPr="00882041" w:rsidRDefault="00FB5E3E" w:rsidP="00FB5E3E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服务对象：</w:t>
            </w:r>
            <w:r w:rsidRPr="00882041">
              <w:rPr>
                <w:rFonts w:asciiTheme="minorEastAsia" w:hAnsiTheme="minorEastAsia" w:hint="eastAsia"/>
                <w:sz w:val="24"/>
              </w:rPr>
              <w:t>○</w:t>
            </w:r>
            <w:r>
              <w:rPr>
                <w:rFonts w:asciiTheme="minorEastAsia" w:hAnsiTheme="minorEastAsia" w:hint="eastAsia"/>
                <w:sz w:val="24"/>
              </w:rPr>
              <w:t xml:space="preserve">本部门 </w:t>
            </w:r>
            <w:r w:rsidRPr="00882041">
              <w:rPr>
                <w:rFonts w:asciiTheme="minorEastAsia" w:hAnsiTheme="minorEastAsia" w:hint="eastAsia"/>
                <w:sz w:val="24"/>
              </w:rPr>
              <w:t>○</w:t>
            </w:r>
            <w:r>
              <w:rPr>
                <w:rFonts w:asciiTheme="minorEastAsia" w:hAnsiTheme="minorEastAsia" w:hint="eastAsia"/>
                <w:sz w:val="24"/>
              </w:rPr>
              <w:t>全校</w:t>
            </w:r>
          </w:p>
        </w:tc>
      </w:tr>
      <w:tr w:rsidR="008C6DCF" w14:paraId="4947F4B7" w14:textId="77777777" w:rsidTr="00ED4569">
        <w:trPr>
          <w:trHeight w:val="2360"/>
        </w:trPr>
        <w:tc>
          <w:tcPr>
            <w:tcW w:w="1271" w:type="dxa"/>
            <w:vAlign w:val="center"/>
          </w:tcPr>
          <w:p w14:paraId="4F156422" w14:textId="1147AF54" w:rsidR="008C6DCF" w:rsidRPr="00882041" w:rsidRDefault="000D612E" w:rsidP="00ED4569">
            <w:pPr>
              <w:adjustRightInd w:val="0"/>
              <w:snapToGrid w:val="0"/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采用协议采购方式的原因</w:t>
            </w:r>
          </w:p>
        </w:tc>
        <w:tc>
          <w:tcPr>
            <w:tcW w:w="6662" w:type="dxa"/>
            <w:gridSpan w:val="4"/>
          </w:tcPr>
          <w:p w14:paraId="37C4E016" w14:textId="48191524" w:rsidR="008C6DCF" w:rsidRPr="004334EF" w:rsidRDefault="000D612E" w:rsidP="00ED4569">
            <w:pPr>
              <w:adjustRightInd w:val="0"/>
              <w:snapToGrid w:val="0"/>
              <w:rPr>
                <w:szCs w:val="21"/>
              </w:rPr>
            </w:pPr>
            <w:r w:rsidRPr="004334EF">
              <w:rPr>
                <w:rFonts w:hint="eastAsia"/>
                <w:szCs w:val="21"/>
              </w:rPr>
              <w:t>说明为什么一定要采用协议采购方式</w:t>
            </w:r>
            <w:r w:rsidR="00DD4125">
              <w:rPr>
                <w:rFonts w:hint="eastAsia"/>
                <w:szCs w:val="21"/>
              </w:rPr>
              <w:t>（可附页）</w:t>
            </w:r>
          </w:p>
          <w:p w14:paraId="1981A249" w14:textId="77777777" w:rsidR="00ED4569" w:rsidRDefault="00ED4569" w:rsidP="00ED4569">
            <w:pPr>
              <w:adjustRightInd w:val="0"/>
              <w:snapToGrid w:val="0"/>
              <w:rPr>
                <w:sz w:val="24"/>
              </w:rPr>
            </w:pPr>
          </w:p>
          <w:p w14:paraId="0F96C337" w14:textId="77777777" w:rsidR="00ED4569" w:rsidRDefault="00ED4569" w:rsidP="00ED4569">
            <w:pPr>
              <w:adjustRightInd w:val="0"/>
              <w:snapToGrid w:val="0"/>
              <w:rPr>
                <w:sz w:val="24"/>
              </w:rPr>
            </w:pPr>
          </w:p>
          <w:p w14:paraId="17710FAF" w14:textId="1B9F6B28" w:rsidR="00ED4569" w:rsidRDefault="00ED4569" w:rsidP="00ED4569">
            <w:pPr>
              <w:adjustRightInd w:val="0"/>
              <w:snapToGrid w:val="0"/>
              <w:rPr>
                <w:sz w:val="24"/>
              </w:rPr>
            </w:pPr>
          </w:p>
          <w:p w14:paraId="4DDEA4F0" w14:textId="77777777" w:rsidR="00201BF3" w:rsidRDefault="00201BF3" w:rsidP="00ED4569">
            <w:pPr>
              <w:adjustRightInd w:val="0"/>
              <w:snapToGrid w:val="0"/>
              <w:rPr>
                <w:sz w:val="24"/>
              </w:rPr>
            </w:pPr>
          </w:p>
          <w:p w14:paraId="53D35AE1" w14:textId="77777777" w:rsidR="00ED4569" w:rsidRDefault="00ED4569" w:rsidP="00ED4569">
            <w:pPr>
              <w:adjustRightInd w:val="0"/>
              <w:snapToGrid w:val="0"/>
              <w:rPr>
                <w:sz w:val="24"/>
              </w:rPr>
            </w:pPr>
          </w:p>
          <w:p w14:paraId="67DFD4F1" w14:textId="77777777" w:rsidR="00ED4569" w:rsidRDefault="00ED4569" w:rsidP="00ED4569">
            <w:pPr>
              <w:adjustRightInd w:val="0"/>
              <w:snapToGrid w:val="0"/>
              <w:rPr>
                <w:sz w:val="24"/>
              </w:rPr>
            </w:pPr>
          </w:p>
          <w:p w14:paraId="2B5761EC" w14:textId="6E5256FB" w:rsidR="00ED4569" w:rsidRPr="00882041" w:rsidRDefault="00ED4569" w:rsidP="00ED4569">
            <w:pPr>
              <w:adjustRightInd w:val="0"/>
              <w:snapToGrid w:val="0"/>
              <w:rPr>
                <w:sz w:val="24"/>
              </w:rPr>
            </w:pPr>
          </w:p>
        </w:tc>
      </w:tr>
      <w:tr w:rsidR="008C6DCF" w14:paraId="577BC7CA" w14:textId="77777777" w:rsidTr="00ED4569">
        <w:tc>
          <w:tcPr>
            <w:tcW w:w="1271" w:type="dxa"/>
            <w:vAlign w:val="center"/>
          </w:tcPr>
          <w:p w14:paraId="2B89C370" w14:textId="02659881" w:rsidR="008C6DCF" w:rsidRPr="00882041" w:rsidRDefault="00ED4569" w:rsidP="00ED4569">
            <w:pPr>
              <w:adjustRightInd w:val="0"/>
              <w:snapToGrid w:val="0"/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协议期限内</w:t>
            </w:r>
            <w:r w:rsidR="006B7D39">
              <w:rPr>
                <w:rFonts w:hint="eastAsia"/>
                <w:sz w:val="24"/>
              </w:rPr>
              <w:t>业务分配方式</w:t>
            </w:r>
          </w:p>
        </w:tc>
        <w:tc>
          <w:tcPr>
            <w:tcW w:w="6662" w:type="dxa"/>
            <w:gridSpan w:val="4"/>
          </w:tcPr>
          <w:p w14:paraId="3BC831E1" w14:textId="705CC1A8" w:rsidR="008C6DCF" w:rsidRPr="004334EF" w:rsidRDefault="00D37146" w:rsidP="00ED4569">
            <w:pPr>
              <w:adjustRightInd w:val="0"/>
              <w:snapToGrid w:val="0"/>
              <w:rPr>
                <w:szCs w:val="21"/>
              </w:rPr>
            </w:pPr>
            <w:r w:rsidRPr="004334EF">
              <w:rPr>
                <w:rFonts w:hint="eastAsia"/>
                <w:szCs w:val="21"/>
              </w:rPr>
              <w:t>说明1</w:t>
            </w:r>
            <w:r w:rsidRPr="004334EF">
              <w:rPr>
                <w:szCs w:val="21"/>
              </w:rPr>
              <w:t>.</w:t>
            </w:r>
            <w:r w:rsidRPr="004334EF">
              <w:rPr>
                <w:rFonts w:hint="eastAsia"/>
                <w:szCs w:val="21"/>
              </w:rPr>
              <w:t>协议如何签订，如一年一签；2</w:t>
            </w:r>
            <w:r w:rsidRPr="004334EF">
              <w:rPr>
                <w:szCs w:val="21"/>
              </w:rPr>
              <w:t>.</w:t>
            </w:r>
            <w:r w:rsidRPr="004334EF">
              <w:rPr>
                <w:rFonts w:hint="eastAsia"/>
                <w:szCs w:val="21"/>
              </w:rPr>
              <w:t>具体任务分配方法，如直接委派（按数量/金额/校区等）、内部比价......</w:t>
            </w:r>
            <w:r w:rsidR="0011569A">
              <w:rPr>
                <w:rFonts w:hint="eastAsia"/>
                <w:szCs w:val="21"/>
              </w:rPr>
              <w:t xml:space="preserve"> （</w:t>
            </w:r>
            <w:r w:rsidR="0011569A">
              <w:rPr>
                <w:rFonts w:hint="eastAsia"/>
                <w:szCs w:val="21"/>
              </w:rPr>
              <w:t>可附页）</w:t>
            </w:r>
          </w:p>
          <w:p w14:paraId="0134C000" w14:textId="77777777" w:rsidR="00ED4569" w:rsidRDefault="00ED4569" w:rsidP="00ED4569">
            <w:pPr>
              <w:adjustRightInd w:val="0"/>
              <w:snapToGrid w:val="0"/>
              <w:rPr>
                <w:sz w:val="24"/>
              </w:rPr>
            </w:pPr>
          </w:p>
          <w:p w14:paraId="76CEF19A" w14:textId="61BA2700" w:rsidR="00ED4569" w:rsidRDefault="00ED4569" w:rsidP="00ED4569">
            <w:pPr>
              <w:adjustRightInd w:val="0"/>
              <w:snapToGrid w:val="0"/>
              <w:rPr>
                <w:sz w:val="24"/>
              </w:rPr>
            </w:pPr>
          </w:p>
          <w:p w14:paraId="3D770FA1" w14:textId="77777777" w:rsidR="00201BF3" w:rsidRDefault="00201BF3" w:rsidP="00ED4569">
            <w:pPr>
              <w:adjustRightInd w:val="0"/>
              <w:snapToGrid w:val="0"/>
              <w:rPr>
                <w:sz w:val="24"/>
              </w:rPr>
            </w:pPr>
          </w:p>
          <w:p w14:paraId="53CC162E" w14:textId="5FB67C64" w:rsidR="00ED4569" w:rsidRPr="008C6DCF" w:rsidRDefault="00ED4569" w:rsidP="00ED4569">
            <w:pPr>
              <w:adjustRightInd w:val="0"/>
              <w:snapToGrid w:val="0"/>
              <w:rPr>
                <w:sz w:val="24"/>
              </w:rPr>
            </w:pPr>
          </w:p>
        </w:tc>
      </w:tr>
      <w:tr w:rsidR="008C6DCF" w14:paraId="2901728F" w14:textId="77777777" w:rsidTr="00ED4569">
        <w:tc>
          <w:tcPr>
            <w:tcW w:w="1271" w:type="dxa"/>
            <w:vAlign w:val="center"/>
          </w:tcPr>
          <w:p w14:paraId="5C09B0D3" w14:textId="2E4277D6" w:rsidR="008C6DCF" w:rsidRDefault="000D612E" w:rsidP="00ED4569">
            <w:pPr>
              <w:adjustRightInd w:val="0"/>
              <w:snapToGrid w:val="0"/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对</w:t>
            </w:r>
            <w:r w:rsidR="008C6DCF" w:rsidRPr="008C6DCF">
              <w:rPr>
                <w:rFonts w:hint="eastAsia"/>
                <w:sz w:val="24"/>
              </w:rPr>
              <w:t>协议供应商</w:t>
            </w:r>
            <w:r>
              <w:rPr>
                <w:rFonts w:hint="eastAsia"/>
                <w:sz w:val="24"/>
              </w:rPr>
              <w:t>的</w:t>
            </w:r>
            <w:r w:rsidR="00D37146">
              <w:rPr>
                <w:rFonts w:hint="eastAsia"/>
                <w:sz w:val="24"/>
              </w:rPr>
              <w:t>考核评价</w:t>
            </w:r>
          </w:p>
        </w:tc>
        <w:tc>
          <w:tcPr>
            <w:tcW w:w="6662" w:type="dxa"/>
            <w:gridSpan w:val="4"/>
          </w:tcPr>
          <w:p w14:paraId="0590A89D" w14:textId="77777777" w:rsidR="0011569A" w:rsidRPr="004334EF" w:rsidRDefault="000D612E" w:rsidP="0011569A">
            <w:pPr>
              <w:adjustRightInd w:val="0"/>
              <w:snapToGrid w:val="0"/>
              <w:rPr>
                <w:szCs w:val="21"/>
              </w:rPr>
            </w:pPr>
            <w:r w:rsidRPr="004334EF">
              <w:rPr>
                <w:rFonts w:hint="eastAsia"/>
                <w:szCs w:val="21"/>
              </w:rPr>
              <w:t>说明对协议供应商</w:t>
            </w:r>
            <w:r w:rsidR="00D37146" w:rsidRPr="004334EF">
              <w:rPr>
                <w:rFonts w:hint="eastAsia"/>
                <w:szCs w:val="21"/>
              </w:rPr>
              <w:t>质量</w:t>
            </w:r>
            <w:r w:rsidRPr="004334EF">
              <w:rPr>
                <w:rFonts w:hint="eastAsia"/>
                <w:szCs w:val="21"/>
              </w:rPr>
              <w:t>如何进行管理，包括考核评价方式、考核评价内容、考核评价结果运用等</w:t>
            </w:r>
            <w:r w:rsidR="0011569A">
              <w:rPr>
                <w:rFonts w:hint="eastAsia"/>
                <w:szCs w:val="21"/>
              </w:rPr>
              <w:t>（可附页）</w:t>
            </w:r>
          </w:p>
          <w:p w14:paraId="2EB3E167" w14:textId="46FC1559" w:rsidR="008C6DCF" w:rsidRPr="0011569A" w:rsidRDefault="008C6DCF" w:rsidP="00ED4569">
            <w:pPr>
              <w:adjustRightInd w:val="0"/>
              <w:snapToGrid w:val="0"/>
              <w:rPr>
                <w:szCs w:val="21"/>
              </w:rPr>
            </w:pPr>
          </w:p>
          <w:p w14:paraId="7B6CC799" w14:textId="77777777" w:rsidR="00ED4569" w:rsidRDefault="00ED4569" w:rsidP="00ED4569">
            <w:pPr>
              <w:adjustRightInd w:val="0"/>
              <w:snapToGrid w:val="0"/>
              <w:rPr>
                <w:sz w:val="24"/>
              </w:rPr>
            </w:pPr>
          </w:p>
          <w:p w14:paraId="7BDED297" w14:textId="716A68FF" w:rsidR="00ED4569" w:rsidRDefault="00ED4569" w:rsidP="00ED4569">
            <w:pPr>
              <w:adjustRightInd w:val="0"/>
              <w:snapToGrid w:val="0"/>
              <w:rPr>
                <w:sz w:val="24"/>
              </w:rPr>
            </w:pPr>
          </w:p>
          <w:p w14:paraId="1A4AE85D" w14:textId="77777777" w:rsidR="00201BF3" w:rsidRDefault="00201BF3" w:rsidP="00ED4569">
            <w:pPr>
              <w:adjustRightInd w:val="0"/>
              <w:snapToGrid w:val="0"/>
              <w:rPr>
                <w:sz w:val="24"/>
              </w:rPr>
            </w:pPr>
          </w:p>
          <w:p w14:paraId="33CEFA28" w14:textId="77777777" w:rsidR="00ED4569" w:rsidRDefault="00ED4569" w:rsidP="00ED4569">
            <w:pPr>
              <w:adjustRightInd w:val="0"/>
              <w:snapToGrid w:val="0"/>
              <w:rPr>
                <w:sz w:val="24"/>
              </w:rPr>
            </w:pPr>
          </w:p>
          <w:p w14:paraId="65FFFFB3" w14:textId="2E41F7DF" w:rsidR="00ED4569" w:rsidRPr="00882041" w:rsidRDefault="00ED4569" w:rsidP="00ED4569">
            <w:pPr>
              <w:adjustRightInd w:val="0"/>
              <w:snapToGrid w:val="0"/>
              <w:rPr>
                <w:sz w:val="24"/>
              </w:rPr>
            </w:pPr>
          </w:p>
        </w:tc>
      </w:tr>
      <w:tr w:rsidR="008D14E4" w14:paraId="1047517A" w14:textId="77777777" w:rsidTr="00ED4569">
        <w:trPr>
          <w:trHeight w:val="1316"/>
        </w:trPr>
        <w:tc>
          <w:tcPr>
            <w:tcW w:w="1271" w:type="dxa"/>
            <w:vAlign w:val="center"/>
          </w:tcPr>
          <w:p w14:paraId="320501F6" w14:textId="1B24DE6C" w:rsidR="008D14E4" w:rsidRPr="008C6DCF" w:rsidRDefault="008D14E4" w:rsidP="00ED4569">
            <w:pPr>
              <w:adjustRightInd w:val="0"/>
              <w:snapToGrid w:val="0"/>
              <w:spacing w:line="360" w:lineRule="auto"/>
              <w:jc w:val="left"/>
              <w:rPr>
                <w:sz w:val="24"/>
              </w:rPr>
            </w:pPr>
            <w:r w:rsidRPr="00882041">
              <w:rPr>
                <w:rFonts w:hint="eastAsia"/>
                <w:sz w:val="24"/>
              </w:rPr>
              <w:t>申请部门</w:t>
            </w:r>
            <w:r>
              <w:rPr>
                <w:rFonts w:hint="eastAsia"/>
                <w:sz w:val="24"/>
              </w:rPr>
              <w:t>负责人意见</w:t>
            </w:r>
          </w:p>
        </w:tc>
        <w:tc>
          <w:tcPr>
            <w:tcW w:w="2693" w:type="dxa"/>
            <w:gridSpan w:val="2"/>
          </w:tcPr>
          <w:p w14:paraId="3EFDF159" w14:textId="77777777" w:rsidR="008D14E4" w:rsidRDefault="008D14E4" w:rsidP="00ED4569">
            <w:pPr>
              <w:adjustRightInd w:val="0"/>
              <w:snapToGrid w:val="0"/>
              <w:rPr>
                <w:sz w:val="24"/>
              </w:rPr>
            </w:pPr>
          </w:p>
          <w:p w14:paraId="050418CD" w14:textId="4B47AA93" w:rsidR="00ED4569" w:rsidRDefault="00ED4569" w:rsidP="00ED4569">
            <w:pPr>
              <w:adjustRightInd w:val="0"/>
              <w:snapToGrid w:val="0"/>
              <w:rPr>
                <w:sz w:val="24"/>
              </w:rPr>
            </w:pPr>
          </w:p>
          <w:p w14:paraId="1767984E" w14:textId="77777777" w:rsidR="00ED4569" w:rsidRDefault="00ED4569" w:rsidP="00ED4569">
            <w:pPr>
              <w:adjustRightInd w:val="0"/>
              <w:snapToGrid w:val="0"/>
              <w:rPr>
                <w:sz w:val="24"/>
              </w:rPr>
            </w:pPr>
          </w:p>
          <w:p w14:paraId="484F63E4" w14:textId="77777777" w:rsidR="00ED4569" w:rsidRDefault="00ED4569" w:rsidP="00ED4569">
            <w:pPr>
              <w:adjustRightInd w:val="0"/>
              <w:snapToGrid w:val="0"/>
              <w:rPr>
                <w:sz w:val="24"/>
              </w:rPr>
            </w:pPr>
          </w:p>
          <w:p w14:paraId="53AE1B2B" w14:textId="7C345077" w:rsidR="00ED4569" w:rsidRPr="00882041" w:rsidRDefault="00ED4569" w:rsidP="00ED4569"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    </w:t>
            </w:r>
            <w:r>
              <w:rPr>
                <w:rFonts w:hint="eastAsia"/>
                <w:sz w:val="24"/>
              </w:rPr>
              <w:t xml:space="preserve">年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月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1276" w:type="dxa"/>
            <w:vAlign w:val="center"/>
          </w:tcPr>
          <w:p w14:paraId="7A4BAA84" w14:textId="032B78E7" w:rsidR="008D14E4" w:rsidRPr="00882041" w:rsidRDefault="008D14E4" w:rsidP="00ED4569">
            <w:pPr>
              <w:adjustRightInd w:val="0"/>
              <w:snapToGrid w:val="0"/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分管校领导意见</w:t>
            </w:r>
          </w:p>
        </w:tc>
        <w:tc>
          <w:tcPr>
            <w:tcW w:w="2693" w:type="dxa"/>
          </w:tcPr>
          <w:p w14:paraId="4717880D" w14:textId="77777777" w:rsidR="008D14E4" w:rsidRDefault="008D14E4" w:rsidP="00ED4569">
            <w:pPr>
              <w:adjustRightInd w:val="0"/>
              <w:snapToGrid w:val="0"/>
              <w:rPr>
                <w:sz w:val="24"/>
              </w:rPr>
            </w:pPr>
          </w:p>
          <w:p w14:paraId="489881E9" w14:textId="7C4AA613" w:rsidR="00ED4569" w:rsidRDefault="00ED4569" w:rsidP="00ED4569">
            <w:pPr>
              <w:adjustRightInd w:val="0"/>
              <w:snapToGrid w:val="0"/>
              <w:rPr>
                <w:sz w:val="24"/>
              </w:rPr>
            </w:pPr>
          </w:p>
          <w:p w14:paraId="56D21A84" w14:textId="77777777" w:rsidR="00ED4569" w:rsidRDefault="00ED4569" w:rsidP="00ED4569">
            <w:pPr>
              <w:adjustRightInd w:val="0"/>
              <w:snapToGrid w:val="0"/>
              <w:rPr>
                <w:sz w:val="24"/>
              </w:rPr>
            </w:pPr>
          </w:p>
          <w:p w14:paraId="4B5B54D4" w14:textId="77777777" w:rsidR="00ED4569" w:rsidRDefault="00ED4569" w:rsidP="00ED4569">
            <w:pPr>
              <w:adjustRightInd w:val="0"/>
              <w:snapToGrid w:val="0"/>
              <w:rPr>
                <w:sz w:val="24"/>
              </w:rPr>
            </w:pPr>
          </w:p>
          <w:p w14:paraId="0528FB8F" w14:textId="77777777" w:rsidR="00ED4569" w:rsidRPr="00882041" w:rsidRDefault="00ED4569" w:rsidP="00ED4569">
            <w:pPr>
              <w:adjustRightInd w:val="0"/>
              <w:snapToGrid w:val="0"/>
              <w:ind w:firstLineChars="200" w:firstLine="480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年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月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6E277D" w14:paraId="32F177F8" w14:textId="77777777" w:rsidTr="00ED4569">
        <w:tc>
          <w:tcPr>
            <w:tcW w:w="1271" w:type="dxa"/>
            <w:vAlign w:val="center"/>
          </w:tcPr>
          <w:p w14:paraId="462A8F1D" w14:textId="759D7E8A" w:rsidR="006E277D" w:rsidRDefault="006E277D" w:rsidP="00ED4569">
            <w:pPr>
              <w:adjustRightInd w:val="0"/>
              <w:snapToGrid w:val="0"/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招投标领导小组意见</w:t>
            </w:r>
          </w:p>
        </w:tc>
        <w:tc>
          <w:tcPr>
            <w:tcW w:w="6662" w:type="dxa"/>
            <w:gridSpan w:val="4"/>
          </w:tcPr>
          <w:p w14:paraId="6BA69218" w14:textId="77777777" w:rsidR="006E277D" w:rsidRDefault="006E277D" w:rsidP="00ED4569">
            <w:pPr>
              <w:adjustRightInd w:val="0"/>
              <w:snapToGrid w:val="0"/>
              <w:rPr>
                <w:sz w:val="24"/>
              </w:rPr>
            </w:pPr>
          </w:p>
          <w:p w14:paraId="4F2A053B" w14:textId="77777777" w:rsidR="00ED4569" w:rsidRDefault="00ED4569" w:rsidP="00ED4569">
            <w:pPr>
              <w:adjustRightInd w:val="0"/>
              <w:snapToGrid w:val="0"/>
              <w:rPr>
                <w:sz w:val="24"/>
              </w:rPr>
            </w:pPr>
          </w:p>
          <w:p w14:paraId="7DA6924F" w14:textId="77777777" w:rsidR="00ED4569" w:rsidRDefault="00ED4569" w:rsidP="00ED4569">
            <w:pPr>
              <w:adjustRightInd w:val="0"/>
              <w:snapToGrid w:val="0"/>
              <w:rPr>
                <w:sz w:val="24"/>
              </w:rPr>
            </w:pPr>
          </w:p>
          <w:p w14:paraId="32411307" w14:textId="77777777" w:rsidR="00ED4569" w:rsidRDefault="00ED4569" w:rsidP="00ED4569">
            <w:pPr>
              <w:adjustRightInd w:val="0"/>
              <w:snapToGrid w:val="0"/>
              <w:rPr>
                <w:sz w:val="24"/>
              </w:rPr>
            </w:pPr>
          </w:p>
          <w:p w14:paraId="69C12D3D" w14:textId="59A7CC63" w:rsidR="00ED4569" w:rsidRPr="00882041" w:rsidRDefault="00ED4569" w:rsidP="00ED4569"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                                    </w:t>
            </w:r>
            <w:r>
              <w:rPr>
                <w:rFonts w:hint="eastAsia"/>
                <w:sz w:val="24"/>
              </w:rPr>
              <w:t xml:space="preserve">年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月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14:paraId="4BBBEAC0" w14:textId="77777777" w:rsidR="0011569A" w:rsidRDefault="0011569A" w:rsidP="00096C98">
      <w:pPr>
        <w:jc w:val="center"/>
        <w:rPr>
          <w:rFonts w:hint="eastAsia"/>
        </w:rPr>
      </w:pPr>
    </w:p>
    <w:p w14:paraId="30283DAE" w14:textId="70510234" w:rsidR="00DD4125" w:rsidRDefault="00DD4125">
      <w:pPr>
        <w:widowControl/>
        <w:jc w:val="left"/>
      </w:pPr>
      <w:r>
        <w:br w:type="page"/>
      </w:r>
      <w:r w:rsidR="0011569A">
        <w:rPr>
          <w:rFonts w:hint="eastAsia"/>
        </w:rPr>
        <w:lastRenderedPageBreak/>
        <w:t>附页：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DD4125" w14:paraId="1E23E117" w14:textId="77777777" w:rsidTr="00DD4125">
        <w:trPr>
          <w:trHeight w:val="13457"/>
        </w:trPr>
        <w:tc>
          <w:tcPr>
            <w:tcW w:w="8296" w:type="dxa"/>
          </w:tcPr>
          <w:p w14:paraId="621D6E78" w14:textId="7CFB44AE" w:rsidR="00DD4125" w:rsidRDefault="00DD4125" w:rsidP="00DD4125">
            <w:pPr>
              <w:jc w:val="left"/>
            </w:pPr>
            <w:bookmarkStart w:id="0" w:name="_GoBack" w:colFirst="0" w:colLast="0"/>
            <w:r>
              <w:rPr>
                <w:rFonts w:hint="eastAsia"/>
                <w:sz w:val="24"/>
              </w:rPr>
              <w:t>一、</w:t>
            </w:r>
            <w:r>
              <w:rPr>
                <w:rFonts w:hint="eastAsia"/>
                <w:sz w:val="24"/>
              </w:rPr>
              <w:t>采用协议采购方式的原因</w:t>
            </w:r>
          </w:p>
        </w:tc>
      </w:tr>
      <w:bookmarkEnd w:id="0"/>
      <w:tr w:rsidR="00DD4125" w14:paraId="7F82C5DD" w14:textId="77777777" w:rsidTr="00DD4125">
        <w:trPr>
          <w:trHeight w:val="13457"/>
        </w:trPr>
        <w:tc>
          <w:tcPr>
            <w:tcW w:w="8296" w:type="dxa"/>
          </w:tcPr>
          <w:p w14:paraId="3525A048" w14:textId="033958A8" w:rsidR="00DD4125" w:rsidRDefault="00C0690A" w:rsidP="00C0690A">
            <w:pPr>
              <w:jc w:val="left"/>
            </w:pPr>
            <w:r>
              <w:rPr>
                <w:rFonts w:hint="eastAsia"/>
                <w:sz w:val="24"/>
              </w:rPr>
              <w:lastRenderedPageBreak/>
              <w:t>二、</w:t>
            </w:r>
            <w:r>
              <w:rPr>
                <w:rFonts w:hint="eastAsia"/>
                <w:sz w:val="24"/>
              </w:rPr>
              <w:t>协议期限内业务分配方式</w:t>
            </w:r>
          </w:p>
        </w:tc>
      </w:tr>
      <w:tr w:rsidR="005F4E13" w14:paraId="1DF62BAD" w14:textId="77777777" w:rsidTr="00DD4125">
        <w:trPr>
          <w:trHeight w:val="13457"/>
        </w:trPr>
        <w:tc>
          <w:tcPr>
            <w:tcW w:w="8296" w:type="dxa"/>
          </w:tcPr>
          <w:p w14:paraId="27A5C7FE" w14:textId="48D2739E" w:rsidR="005F4E13" w:rsidRDefault="005F4E13" w:rsidP="00C0690A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三、</w:t>
            </w:r>
            <w:r>
              <w:rPr>
                <w:rFonts w:hint="eastAsia"/>
                <w:sz w:val="24"/>
              </w:rPr>
              <w:t>对</w:t>
            </w:r>
            <w:r w:rsidRPr="008C6DCF">
              <w:rPr>
                <w:rFonts w:hint="eastAsia"/>
                <w:sz w:val="24"/>
              </w:rPr>
              <w:t>协议供应商</w:t>
            </w:r>
            <w:r>
              <w:rPr>
                <w:rFonts w:hint="eastAsia"/>
                <w:sz w:val="24"/>
              </w:rPr>
              <w:t>的考核评价</w:t>
            </w:r>
          </w:p>
        </w:tc>
      </w:tr>
    </w:tbl>
    <w:p w14:paraId="6F2343F7" w14:textId="77777777" w:rsidR="00096C98" w:rsidRDefault="00096C98" w:rsidP="00096C98">
      <w:pPr>
        <w:jc w:val="center"/>
      </w:pPr>
    </w:p>
    <w:sectPr w:rsidR="00096C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343F3E" w14:textId="77777777" w:rsidR="000D5C08" w:rsidRDefault="000D5C08" w:rsidP="00DD4125">
      <w:r>
        <w:separator/>
      </w:r>
    </w:p>
  </w:endnote>
  <w:endnote w:type="continuationSeparator" w:id="0">
    <w:p w14:paraId="7CBB38DF" w14:textId="77777777" w:rsidR="000D5C08" w:rsidRDefault="000D5C08" w:rsidP="00DD41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C4B48B" w14:textId="77777777" w:rsidR="000D5C08" w:rsidRDefault="000D5C08" w:rsidP="00DD4125">
      <w:r>
        <w:separator/>
      </w:r>
    </w:p>
  </w:footnote>
  <w:footnote w:type="continuationSeparator" w:id="0">
    <w:p w14:paraId="41989B38" w14:textId="77777777" w:rsidR="000D5C08" w:rsidRDefault="000D5C08" w:rsidP="00DD41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E01"/>
    <w:rsid w:val="00096C98"/>
    <w:rsid w:val="000D5C08"/>
    <w:rsid w:val="000D612E"/>
    <w:rsid w:val="0011569A"/>
    <w:rsid w:val="00201BF3"/>
    <w:rsid w:val="004334EF"/>
    <w:rsid w:val="00492E01"/>
    <w:rsid w:val="00582CE0"/>
    <w:rsid w:val="005F4E13"/>
    <w:rsid w:val="006B7D39"/>
    <w:rsid w:val="006E277D"/>
    <w:rsid w:val="00882041"/>
    <w:rsid w:val="008C6DCF"/>
    <w:rsid w:val="008D14E4"/>
    <w:rsid w:val="00961FF1"/>
    <w:rsid w:val="00BF7852"/>
    <w:rsid w:val="00C0690A"/>
    <w:rsid w:val="00C16A2F"/>
    <w:rsid w:val="00D26A4B"/>
    <w:rsid w:val="00D37146"/>
    <w:rsid w:val="00DD4125"/>
    <w:rsid w:val="00ED4569"/>
    <w:rsid w:val="00FB5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F84F69"/>
  <w15:chartTrackingRefBased/>
  <w15:docId w15:val="{D69DE6F3-59E4-4119-B861-94F31C3DF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96C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D41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D412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D41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D412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4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DZ</dc:creator>
  <cp:keywords/>
  <dc:description/>
  <cp:lastModifiedBy>DZ</cp:lastModifiedBy>
  <cp:revision>17</cp:revision>
  <dcterms:created xsi:type="dcterms:W3CDTF">2022-04-13T06:06:00Z</dcterms:created>
  <dcterms:modified xsi:type="dcterms:W3CDTF">2022-04-14T03:52:00Z</dcterms:modified>
</cp:coreProperties>
</file>