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48F7" w:rsidRDefault="00EC48F7" w:rsidP="004A16F2">
      <w:pPr>
        <w:jc w:val="center"/>
        <w:rPr>
          <w:rFonts w:ascii="黑体" w:eastAsia="黑体" w:hAnsi="黑体" w:hint="eastAsia"/>
          <w:w w:val="90"/>
          <w:sz w:val="40"/>
          <w:szCs w:val="40"/>
        </w:rPr>
      </w:pPr>
      <w:bookmarkStart w:id="0" w:name="_GoBack"/>
      <w:bookmarkEnd w:id="0"/>
      <w:r>
        <w:rPr>
          <w:rFonts w:ascii="黑体" w:eastAsia="黑体" w:hAnsi="黑体" w:hint="eastAsia"/>
          <w:w w:val="90"/>
          <w:sz w:val="40"/>
          <w:szCs w:val="40"/>
        </w:rPr>
        <w:t>上海电子信息职业技术学院</w:t>
      </w:r>
    </w:p>
    <w:p w:rsidR="00EB4EE6" w:rsidRPr="004A16F2" w:rsidRDefault="00EB4EE6" w:rsidP="004A16F2">
      <w:pPr>
        <w:jc w:val="center"/>
        <w:rPr>
          <w:rFonts w:ascii="黑体" w:eastAsia="黑体" w:hAnsi="黑体"/>
          <w:b/>
          <w:w w:val="90"/>
          <w:sz w:val="40"/>
          <w:szCs w:val="40"/>
        </w:rPr>
      </w:pPr>
      <w:r w:rsidRPr="004A16F2">
        <w:rPr>
          <w:rFonts w:ascii="黑体" w:eastAsia="黑体" w:hAnsi="黑体"/>
          <w:w w:val="90"/>
          <w:sz w:val="40"/>
          <w:szCs w:val="40"/>
        </w:rPr>
        <w:t>家庭经济困难学生认定</w:t>
      </w:r>
      <w:r w:rsidRPr="004A16F2">
        <w:rPr>
          <w:rFonts w:ascii="黑体" w:eastAsia="黑体" w:hAnsi="黑体" w:hint="eastAsia"/>
          <w:w w:val="90"/>
          <w:sz w:val="40"/>
          <w:szCs w:val="40"/>
        </w:rPr>
        <w:t>管理办法</w:t>
      </w:r>
    </w:p>
    <w:p w:rsidR="00EC48F7" w:rsidRDefault="00EC48F7" w:rsidP="004A16F2">
      <w:pPr>
        <w:spacing w:line="360" w:lineRule="auto"/>
        <w:ind w:firstLineChars="200" w:firstLine="640"/>
        <w:rPr>
          <w:rFonts w:ascii="仿宋" w:eastAsia="仿宋" w:hAnsi="仿宋" w:cs="Times New Roman" w:hint="eastAsia"/>
          <w:color w:val="000000"/>
          <w:sz w:val="32"/>
          <w:szCs w:val="32"/>
        </w:rPr>
      </w:pPr>
    </w:p>
    <w:p w:rsidR="00EB4EE6" w:rsidRPr="004A16F2" w:rsidRDefault="00EB4EE6" w:rsidP="004A16F2">
      <w:pPr>
        <w:spacing w:line="360" w:lineRule="auto"/>
        <w:ind w:firstLineChars="200" w:firstLine="640"/>
        <w:rPr>
          <w:rFonts w:ascii="仿宋" w:eastAsia="仿宋" w:hAnsi="仿宋" w:cs="Times New Roman"/>
          <w:color w:val="000000"/>
          <w:sz w:val="32"/>
          <w:szCs w:val="32"/>
        </w:rPr>
      </w:pPr>
      <w:r w:rsidRPr="004A16F2">
        <w:rPr>
          <w:rFonts w:ascii="仿宋" w:eastAsia="仿宋" w:hAnsi="仿宋" w:cs="Times New Roman" w:hint="eastAsia"/>
          <w:color w:val="000000"/>
          <w:sz w:val="32"/>
          <w:szCs w:val="32"/>
        </w:rPr>
        <w:t>根据教育部、财政部《关于认真做好高等学校家庭经济困难学生认定工作的指导意见》（</w:t>
      </w:r>
      <w:proofErr w:type="gramStart"/>
      <w:r w:rsidRPr="004A16F2">
        <w:rPr>
          <w:rFonts w:ascii="仿宋" w:eastAsia="仿宋" w:hAnsi="仿宋" w:cs="Times New Roman" w:hint="eastAsia"/>
          <w:color w:val="000000"/>
          <w:sz w:val="32"/>
          <w:szCs w:val="32"/>
        </w:rPr>
        <w:t>教财[</w:t>
      </w:r>
      <w:proofErr w:type="gramEnd"/>
      <w:r w:rsidRPr="004A16F2">
        <w:rPr>
          <w:rFonts w:ascii="仿宋" w:eastAsia="仿宋" w:hAnsi="仿宋" w:cs="Times New Roman" w:hint="eastAsia"/>
          <w:color w:val="000000"/>
          <w:sz w:val="32"/>
          <w:szCs w:val="32"/>
        </w:rPr>
        <w:t>2007]8号）和上海市教育委员会、上海市财政局关于《上海市高等学校家庭经济困难学生认定工作指导意见》（沪教委学[2015]41号）的</w:t>
      </w:r>
      <w:r w:rsidRPr="004A16F2">
        <w:rPr>
          <w:rFonts w:ascii="仿宋" w:eastAsia="仿宋" w:hAnsi="仿宋" w:cs="Times New Roman"/>
          <w:color w:val="000000"/>
          <w:sz w:val="32"/>
          <w:szCs w:val="32"/>
        </w:rPr>
        <w:t>要求</w:t>
      </w:r>
      <w:r w:rsidRPr="004A16F2">
        <w:rPr>
          <w:rFonts w:ascii="仿宋" w:eastAsia="仿宋" w:hAnsi="仿宋" w:cs="Times New Roman" w:hint="eastAsia"/>
          <w:color w:val="000000"/>
          <w:sz w:val="32"/>
          <w:szCs w:val="32"/>
        </w:rPr>
        <w:t>，为做好我校家庭经济困难学生认定工作，切实保证国家制定的各项高等学校资助政策和措施落实到家庭经济困难学生身上，特制定我校家庭经济困难学生认定管理办法。</w:t>
      </w:r>
    </w:p>
    <w:p w:rsidR="00EB4EE6" w:rsidRPr="00E52402" w:rsidRDefault="00EB4EE6" w:rsidP="00E52402">
      <w:pPr>
        <w:pStyle w:val="a4"/>
        <w:numPr>
          <w:ilvl w:val="0"/>
          <w:numId w:val="2"/>
        </w:numPr>
        <w:spacing w:line="360" w:lineRule="auto"/>
        <w:ind w:firstLineChars="0"/>
        <w:rPr>
          <w:rFonts w:ascii="仿宋" w:eastAsia="仿宋" w:hAnsi="仿宋" w:cs="Times New Roman"/>
          <w:color w:val="000000"/>
          <w:sz w:val="32"/>
          <w:szCs w:val="32"/>
        </w:rPr>
      </w:pPr>
      <w:r w:rsidRPr="00E52402">
        <w:rPr>
          <w:rFonts w:ascii="仿宋" w:eastAsia="仿宋" w:hAnsi="仿宋" w:cs="Times New Roman" w:hint="eastAsia"/>
          <w:color w:val="000000"/>
          <w:sz w:val="32"/>
          <w:szCs w:val="32"/>
        </w:rPr>
        <w:t>认定</w:t>
      </w:r>
      <w:r w:rsidRPr="00E52402">
        <w:rPr>
          <w:rFonts w:ascii="仿宋" w:eastAsia="仿宋" w:hAnsi="仿宋" w:cs="Times New Roman"/>
          <w:color w:val="000000"/>
          <w:sz w:val="32"/>
          <w:szCs w:val="32"/>
        </w:rPr>
        <w:t>范围</w:t>
      </w:r>
    </w:p>
    <w:p w:rsidR="00EB4EE6" w:rsidRPr="004A16F2" w:rsidRDefault="00E52402" w:rsidP="00E52402">
      <w:pPr>
        <w:spacing w:line="360" w:lineRule="auto"/>
        <w:ind w:firstLineChars="200" w:firstLine="640"/>
        <w:rPr>
          <w:rFonts w:ascii="仿宋" w:eastAsia="仿宋" w:hAnsi="仿宋" w:cs="Times New Roman"/>
          <w:color w:val="000000"/>
          <w:sz w:val="32"/>
          <w:szCs w:val="32"/>
        </w:rPr>
      </w:pPr>
      <w:r>
        <w:rPr>
          <w:rFonts w:ascii="仿宋" w:eastAsia="仿宋" w:hAnsi="仿宋" w:cs="Times New Roman"/>
          <w:color w:val="000000"/>
          <w:sz w:val="32"/>
          <w:szCs w:val="32"/>
        </w:rPr>
        <w:t>1</w:t>
      </w:r>
      <w:r>
        <w:rPr>
          <w:rFonts w:ascii="仿宋" w:eastAsia="仿宋" w:hAnsi="仿宋" w:cs="Times New Roman" w:hint="eastAsia"/>
          <w:color w:val="000000"/>
          <w:sz w:val="32"/>
          <w:szCs w:val="32"/>
        </w:rPr>
        <w:t>.</w:t>
      </w:r>
      <w:r w:rsidR="00EB4EE6" w:rsidRPr="004A16F2">
        <w:rPr>
          <w:rFonts w:ascii="仿宋" w:eastAsia="仿宋" w:hAnsi="仿宋" w:cs="Times New Roman" w:hint="eastAsia"/>
          <w:color w:val="000000"/>
          <w:sz w:val="32"/>
          <w:szCs w:val="32"/>
        </w:rPr>
        <w:t>本办法适用于我校在校的全日制高职学生。</w:t>
      </w:r>
    </w:p>
    <w:p w:rsidR="00EB4EE6" w:rsidRPr="004A16F2" w:rsidRDefault="00EB4EE6" w:rsidP="00E52402">
      <w:pPr>
        <w:spacing w:line="360" w:lineRule="auto"/>
        <w:ind w:firstLineChars="200" w:firstLine="640"/>
        <w:rPr>
          <w:rFonts w:ascii="仿宋" w:eastAsia="仿宋" w:hAnsi="仿宋" w:cs="Times New Roman"/>
          <w:color w:val="000000"/>
          <w:sz w:val="32"/>
          <w:szCs w:val="32"/>
        </w:rPr>
      </w:pPr>
      <w:r w:rsidRPr="004A16F2">
        <w:rPr>
          <w:rFonts w:ascii="仿宋" w:eastAsia="仿宋" w:hAnsi="仿宋" w:cs="Times New Roman" w:hint="eastAsia"/>
          <w:color w:val="000000"/>
          <w:sz w:val="32"/>
          <w:szCs w:val="32"/>
        </w:rPr>
        <w:t>2.本办法中家庭经济困难学生是指学生本人及其家庭所能筹集到的资金，难以支付其在校学习期间的学费和生活基本费用的学生。</w:t>
      </w:r>
    </w:p>
    <w:p w:rsidR="00EB4EE6" w:rsidRPr="004A16F2" w:rsidRDefault="00EB4EE6" w:rsidP="004A16F2">
      <w:pPr>
        <w:spacing w:line="360" w:lineRule="auto"/>
        <w:ind w:firstLineChars="200" w:firstLine="640"/>
        <w:rPr>
          <w:rFonts w:ascii="仿宋" w:eastAsia="仿宋" w:hAnsi="仿宋" w:cs="Times New Roman"/>
          <w:color w:val="000000"/>
          <w:sz w:val="32"/>
          <w:szCs w:val="32"/>
        </w:rPr>
      </w:pPr>
      <w:r w:rsidRPr="004A16F2">
        <w:rPr>
          <w:rFonts w:ascii="仿宋" w:eastAsia="仿宋" w:hAnsi="仿宋" w:cs="Times New Roman" w:hint="eastAsia"/>
          <w:color w:val="000000"/>
          <w:sz w:val="32"/>
          <w:szCs w:val="32"/>
        </w:rPr>
        <w:t>二、认定</w:t>
      </w:r>
      <w:r w:rsidRPr="004A16F2">
        <w:rPr>
          <w:rFonts w:ascii="仿宋" w:eastAsia="仿宋" w:hAnsi="仿宋" w:cs="Times New Roman"/>
          <w:color w:val="000000"/>
          <w:sz w:val="32"/>
          <w:szCs w:val="32"/>
        </w:rPr>
        <w:t>原则</w:t>
      </w:r>
    </w:p>
    <w:p w:rsidR="00EB4EE6" w:rsidRPr="004A16F2" w:rsidRDefault="00EB4EE6" w:rsidP="004A16F2">
      <w:pPr>
        <w:spacing w:line="360" w:lineRule="auto"/>
        <w:ind w:firstLineChars="200" w:firstLine="640"/>
        <w:rPr>
          <w:rFonts w:ascii="仿宋" w:eastAsia="仿宋" w:hAnsi="仿宋" w:cs="Times New Roman"/>
          <w:color w:val="000000"/>
          <w:sz w:val="32"/>
          <w:szCs w:val="32"/>
        </w:rPr>
      </w:pPr>
      <w:r w:rsidRPr="004A16F2">
        <w:rPr>
          <w:rFonts w:ascii="仿宋" w:eastAsia="仿宋" w:hAnsi="仿宋" w:cs="Times New Roman" w:hint="eastAsia"/>
          <w:color w:val="000000"/>
          <w:sz w:val="32"/>
          <w:szCs w:val="32"/>
        </w:rPr>
        <w:t>家庭经济困难学生认定工作坚持实事求是，确定合理标准，由学生本人提出申请，实行民主评议和学校评定相结合的原则。</w:t>
      </w:r>
    </w:p>
    <w:p w:rsidR="00EB4EE6" w:rsidRPr="004A16F2" w:rsidRDefault="00EB4EE6" w:rsidP="004A16F2">
      <w:pPr>
        <w:spacing w:line="360" w:lineRule="auto"/>
        <w:ind w:firstLineChars="200" w:firstLine="640"/>
        <w:rPr>
          <w:rFonts w:ascii="仿宋" w:eastAsia="仿宋" w:hAnsi="仿宋" w:cs="Times New Roman"/>
          <w:color w:val="000000"/>
          <w:sz w:val="32"/>
          <w:szCs w:val="32"/>
        </w:rPr>
      </w:pPr>
      <w:r w:rsidRPr="004A16F2">
        <w:rPr>
          <w:rFonts w:ascii="仿宋" w:eastAsia="仿宋" w:hAnsi="仿宋" w:cs="Times New Roman" w:hint="eastAsia"/>
          <w:color w:val="000000"/>
          <w:sz w:val="32"/>
          <w:szCs w:val="32"/>
        </w:rPr>
        <w:t>三、认定机构和工作职责</w:t>
      </w:r>
    </w:p>
    <w:p w:rsidR="00EB4EE6" w:rsidRPr="004A16F2" w:rsidRDefault="00EB4EE6" w:rsidP="004A16F2">
      <w:pPr>
        <w:spacing w:line="360" w:lineRule="auto"/>
        <w:ind w:firstLineChars="200" w:firstLine="640"/>
        <w:rPr>
          <w:rFonts w:ascii="仿宋" w:eastAsia="仿宋" w:hAnsi="仿宋" w:cs="Times New Roman"/>
          <w:color w:val="000000"/>
          <w:sz w:val="32"/>
          <w:szCs w:val="32"/>
        </w:rPr>
      </w:pPr>
      <w:r w:rsidRPr="004A16F2">
        <w:rPr>
          <w:rFonts w:ascii="仿宋" w:eastAsia="仿宋" w:hAnsi="仿宋" w:cs="Times New Roman" w:hint="eastAsia"/>
          <w:color w:val="000000"/>
          <w:sz w:val="32"/>
          <w:szCs w:val="32"/>
        </w:rPr>
        <w:t>学校建立四级资助认定工作机制，由学校学生资助工作领导小组、学校学生资助管理中心、二级学院认定工作组、</w:t>
      </w:r>
      <w:r w:rsidRPr="004A16F2">
        <w:rPr>
          <w:rFonts w:ascii="仿宋" w:eastAsia="仿宋" w:hAnsi="仿宋" w:cs="Times New Roman" w:hint="eastAsia"/>
          <w:color w:val="000000"/>
          <w:sz w:val="32"/>
          <w:szCs w:val="32"/>
        </w:rPr>
        <w:lastRenderedPageBreak/>
        <w:t>班级认定评议小组构成，具体工作职责如下：</w:t>
      </w:r>
    </w:p>
    <w:p w:rsidR="00EB4EE6" w:rsidRPr="004A16F2" w:rsidRDefault="00EC48F7" w:rsidP="004A16F2">
      <w:pPr>
        <w:spacing w:line="360" w:lineRule="auto"/>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1.</w:t>
      </w:r>
      <w:r w:rsidR="00EB4EE6" w:rsidRPr="004A16F2">
        <w:rPr>
          <w:rFonts w:ascii="仿宋" w:eastAsia="仿宋" w:hAnsi="仿宋" w:cs="Times New Roman" w:hint="eastAsia"/>
          <w:color w:val="000000"/>
          <w:sz w:val="32"/>
          <w:szCs w:val="32"/>
        </w:rPr>
        <w:t>学校学生资助工作领导小组全面领导、监督本校家庭经济困难学生的认定工作。</w:t>
      </w:r>
    </w:p>
    <w:p w:rsidR="00EB4EE6" w:rsidRPr="004A16F2" w:rsidRDefault="00EC48F7" w:rsidP="004A16F2">
      <w:pPr>
        <w:spacing w:line="360" w:lineRule="auto"/>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2.</w:t>
      </w:r>
      <w:r w:rsidR="00EB4EE6" w:rsidRPr="004A16F2">
        <w:rPr>
          <w:rFonts w:ascii="仿宋" w:eastAsia="仿宋" w:hAnsi="仿宋" w:cs="Times New Roman" w:hint="eastAsia"/>
          <w:color w:val="000000"/>
          <w:sz w:val="32"/>
          <w:szCs w:val="32"/>
        </w:rPr>
        <w:t>学校学生资助管理中心具体负责组织、管理和审核本校家庭经济困难学生的认定工作。</w:t>
      </w:r>
    </w:p>
    <w:p w:rsidR="00EB4EE6" w:rsidRPr="004A16F2" w:rsidRDefault="00EC48F7" w:rsidP="004A16F2">
      <w:pPr>
        <w:spacing w:line="360" w:lineRule="auto"/>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3.</w:t>
      </w:r>
      <w:r w:rsidR="00EB4EE6" w:rsidRPr="004A16F2">
        <w:rPr>
          <w:rFonts w:ascii="仿宋" w:eastAsia="仿宋" w:hAnsi="仿宋" w:cs="Times New Roman" w:hint="eastAsia"/>
          <w:color w:val="000000"/>
          <w:sz w:val="32"/>
          <w:szCs w:val="32"/>
        </w:rPr>
        <w:t>二级学院成立以分管学生工作的党总支副书记为组长、学生管理办公室主任、辅导员担任成员的二级学院认定工作组，具体负责组织与审核本学院认定工作。</w:t>
      </w:r>
    </w:p>
    <w:p w:rsidR="00EB4EE6" w:rsidRPr="004A16F2" w:rsidRDefault="00EC48F7" w:rsidP="004A16F2">
      <w:pPr>
        <w:spacing w:line="360" w:lineRule="auto"/>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4.</w:t>
      </w:r>
      <w:r w:rsidR="00EB4EE6" w:rsidRPr="004A16F2">
        <w:rPr>
          <w:rFonts w:ascii="仿宋" w:eastAsia="仿宋" w:hAnsi="仿宋" w:cs="Times New Roman" w:hint="eastAsia"/>
          <w:color w:val="000000"/>
          <w:sz w:val="32"/>
          <w:szCs w:val="32"/>
        </w:rPr>
        <w:t>二级学院以班级为单位，成立以辅导员任组长、学生代表担任成员的班级认定评议小组，具体负责认定的民主评议工作。认定评议小组成员中，学生代表人数视班级人数合理配置，应具有广泛的代表性，一般不少于班级总人数的10%。认定评议小组成立后，其成员名单应在班级范围内公示。</w:t>
      </w:r>
    </w:p>
    <w:p w:rsidR="00EB4EE6" w:rsidRPr="004A16F2" w:rsidRDefault="00EC48F7" w:rsidP="004A16F2">
      <w:pPr>
        <w:spacing w:line="360" w:lineRule="auto"/>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5.</w:t>
      </w:r>
      <w:r w:rsidR="00EB4EE6" w:rsidRPr="004A16F2">
        <w:rPr>
          <w:rFonts w:ascii="仿宋" w:eastAsia="仿宋" w:hAnsi="仿宋" w:cs="Times New Roman" w:hint="eastAsia"/>
          <w:color w:val="000000"/>
          <w:sz w:val="32"/>
          <w:szCs w:val="32"/>
        </w:rPr>
        <w:t>二级学院认定工作组和认定评议小组成员名单报学校学生资助管理中心备案。</w:t>
      </w:r>
    </w:p>
    <w:p w:rsidR="00EB4EE6" w:rsidRPr="004A16F2" w:rsidRDefault="00EB4EE6" w:rsidP="004A16F2">
      <w:pPr>
        <w:spacing w:line="360" w:lineRule="auto"/>
        <w:ind w:firstLineChars="200" w:firstLine="640"/>
        <w:rPr>
          <w:rFonts w:ascii="仿宋" w:eastAsia="仿宋" w:hAnsi="仿宋" w:cs="Times New Roman"/>
          <w:color w:val="000000"/>
          <w:sz w:val="32"/>
          <w:szCs w:val="32"/>
        </w:rPr>
      </w:pPr>
      <w:r w:rsidRPr="004A16F2">
        <w:rPr>
          <w:rFonts w:ascii="仿宋" w:eastAsia="仿宋" w:hAnsi="仿宋" w:cs="Times New Roman" w:hint="eastAsia"/>
          <w:color w:val="000000"/>
          <w:sz w:val="32"/>
          <w:szCs w:val="32"/>
        </w:rPr>
        <w:t>四、认定标准</w:t>
      </w:r>
    </w:p>
    <w:p w:rsidR="00EB4EE6" w:rsidRPr="004A16F2" w:rsidRDefault="00EC48F7" w:rsidP="004A16F2">
      <w:pPr>
        <w:spacing w:line="360" w:lineRule="auto"/>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我校家庭经济困难学生认定档次分为</w:t>
      </w:r>
      <w:r w:rsidR="00EB4EE6" w:rsidRPr="004A16F2">
        <w:rPr>
          <w:rFonts w:ascii="仿宋" w:eastAsia="仿宋" w:hAnsi="仿宋" w:cs="Times New Roman" w:hint="eastAsia"/>
          <w:color w:val="000000"/>
          <w:sz w:val="32"/>
          <w:szCs w:val="32"/>
        </w:rPr>
        <w:t xml:space="preserve">一级家庭经济困难、二级家庭经济困难、三级家庭经济困难三档。 </w:t>
      </w:r>
    </w:p>
    <w:p w:rsidR="00EB4EE6" w:rsidRPr="004A16F2" w:rsidRDefault="00EB4EE6" w:rsidP="004A16F2">
      <w:pPr>
        <w:spacing w:line="360" w:lineRule="auto"/>
        <w:ind w:firstLineChars="200" w:firstLine="640"/>
        <w:rPr>
          <w:rFonts w:ascii="仿宋" w:eastAsia="仿宋" w:hAnsi="仿宋" w:cs="Times New Roman"/>
          <w:color w:val="000000"/>
          <w:sz w:val="32"/>
          <w:szCs w:val="32"/>
        </w:rPr>
      </w:pPr>
      <w:r w:rsidRPr="004A16F2">
        <w:rPr>
          <w:rFonts w:ascii="仿宋" w:eastAsia="仿宋" w:hAnsi="仿宋" w:cs="Times New Roman" w:hint="eastAsia"/>
          <w:color w:val="000000"/>
          <w:sz w:val="32"/>
          <w:szCs w:val="32"/>
        </w:rPr>
        <w:t>具体困难认定标准为：以家庭人均月收入为基本参考指标，以家庭成员构成情况、健康状况及其他情况为附加参考指标，借助《家庭经济困难学生测评表》（以下简称《测评</w:t>
      </w:r>
      <w:r w:rsidR="00EC48F7">
        <w:rPr>
          <w:rFonts w:ascii="仿宋" w:eastAsia="仿宋" w:hAnsi="仿宋" w:cs="Times New Roman" w:hint="eastAsia"/>
          <w:color w:val="000000"/>
          <w:sz w:val="32"/>
          <w:szCs w:val="32"/>
        </w:rPr>
        <w:t>表》</w:t>
      </w:r>
      <w:r w:rsidRPr="004A16F2">
        <w:rPr>
          <w:rFonts w:ascii="仿宋" w:eastAsia="仿宋" w:hAnsi="仿宋" w:cs="Times New Roman" w:hint="eastAsia"/>
          <w:color w:val="000000"/>
          <w:sz w:val="32"/>
          <w:szCs w:val="32"/>
        </w:rPr>
        <w:t>）对学生进行测评得出</w:t>
      </w:r>
      <w:r w:rsidRPr="004A16F2">
        <w:rPr>
          <w:rFonts w:ascii="仿宋" w:eastAsia="仿宋" w:hAnsi="仿宋" w:cs="Times New Roman"/>
          <w:color w:val="000000"/>
          <w:sz w:val="32"/>
          <w:szCs w:val="32"/>
        </w:rPr>
        <w:t>测评结果</w:t>
      </w:r>
      <w:r w:rsidRPr="004A16F2">
        <w:rPr>
          <w:rFonts w:ascii="仿宋" w:eastAsia="仿宋" w:hAnsi="仿宋" w:cs="Times New Roman" w:hint="eastAsia"/>
          <w:color w:val="000000"/>
          <w:sz w:val="32"/>
          <w:szCs w:val="32"/>
        </w:rPr>
        <w:t>，同时结合《家庭</w:t>
      </w:r>
      <w:r w:rsidRPr="004A16F2">
        <w:rPr>
          <w:rFonts w:ascii="仿宋" w:eastAsia="仿宋" w:hAnsi="仿宋" w:cs="Times New Roman"/>
          <w:color w:val="000000"/>
          <w:sz w:val="32"/>
          <w:szCs w:val="32"/>
        </w:rPr>
        <w:t>经济</w:t>
      </w:r>
      <w:r w:rsidRPr="004A16F2">
        <w:rPr>
          <w:rFonts w:ascii="仿宋" w:eastAsia="仿宋" w:hAnsi="仿宋" w:cs="Times New Roman"/>
          <w:color w:val="000000"/>
          <w:sz w:val="32"/>
          <w:szCs w:val="32"/>
        </w:rPr>
        <w:lastRenderedPageBreak/>
        <w:t>困难</w:t>
      </w:r>
      <w:r w:rsidR="00EC48F7">
        <w:rPr>
          <w:rFonts w:ascii="仿宋" w:eastAsia="仿宋" w:hAnsi="仿宋" w:cs="Times New Roman" w:hint="eastAsia"/>
          <w:color w:val="000000"/>
          <w:sz w:val="32"/>
          <w:szCs w:val="32"/>
        </w:rPr>
        <w:t>学生民主评议表》（以下简称《评议表》</w:t>
      </w:r>
      <w:r w:rsidRPr="004A16F2">
        <w:rPr>
          <w:rFonts w:ascii="仿宋" w:eastAsia="仿宋" w:hAnsi="仿宋" w:cs="Times New Roman" w:hint="eastAsia"/>
          <w:color w:val="000000"/>
          <w:sz w:val="32"/>
          <w:szCs w:val="32"/>
        </w:rPr>
        <w:t>）的评议结果，进行综合评定。</w:t>
      </w:r>
    </w:p>
    <w:p w:rsidR="00EB4EE6" w:rsidRPr="004A16F2" w:rsidRDefault="00EB4EE6" w:rsidP="004A16F2">
      <w:pPr>
        <w:spacing w:line="360" w:lineRule="auto"/>
        <w:ind w:firstLineChars="200" w:firstLine="640"/>
        <w:rPr>
          <w:rFonts w:ascii="仿宋" w:eastAsia="仿宋" w:hAnsi="仿宋" w:cs="Times New Roman"/>
          <w:color w:val="000000"/>
          <w:sz w:val="32"/>
          <w:szCs w:val="32"/>
        </w:rPr>
      </w:pPr>
      <w:r w:rsidRPr="004A16F2">
        <w:rPr>
          <w:rFonts w:ascii="仿宋" w:eastAsia="仿宋" w:hAnsi="仿宋" w:cs="Times New Roman" w:hint="eastAsia"/>
          <w:color w:val="000000"/>
          <w:sz w:val="32"/>
          <w:szCs w:val="32"/>
        </w:rPr>
        <w:t>《测评表》的</w:t>
      </w:r>
      <w:r w:rsidRPr="004A16F2">
        <w:rPr>
          <w:rFonts w:ascii="仿宋" w:eastAsia="仿宋" w:hAnsi="仿宋" w:cs="Times New Roman"/>
          <w:color w:val="000000"/>
          <w:sz w:val="32"/>
          <w:szCs w:val="32"/>
        </w:rPr>
        <w:t>依据：</w:t>
      </w:r>
      <w:r w:rsidRPr="004A16F2">
        <w:rPr>
          <w:rFonts w:ascii="仿宋" w:eastAsia="仿宋" w:hAnsi="仿宋" w:cs="Times New Roman" w:hint="eastAsia"/>
          <w:color w:val="000000"/>
          <w:sz w:val="32"/>
          <w:szCs w:val="32"/>
        </w:rPr>
        <w:t>参照当年上海市城市居民最低生活保障标准，以学生家庭人均收入为基础，参考导致其家庭经济困难的因素，着重考虑烈士子女、孤残学生，以及家庭成员长期患重病、家庭遭遇自然灾害或突发事件等特殊情况的学生。</w:t>
      </w:r>
    </w:p>
    <w:p w:rsidR="00EB4EE6" w:rsidRPr="004A16F2" w:rsidRDefault="00EB4EE6" w:rsidP="004A16F2">
      <w:pPr>
        <w:spacing w:line="360" w:lineRule="auto"/>
        <w:ind w:firstLineChars="200" w:firstLine="640"/>
        <w:rPr>
          <w:rFonts w:ascii="仿宋" w:eastAsia="仿宋" w:hAnsi="仿宋" w:cs="Times New Roman"/>
          <w:color w:val="000000"/>
          <w:sz w:val="32"/>
          <w:szCs w:val="32"/>
        </w:rPr>
      </w:pPr>
      <w:r w:rsidRPr="004A16F2">
        <w:rPr>
          <w:rFonts w:ascii="仿宋" w:eastAsia="仿宋" w:hAnsi="仿宋" w:cs="Times New Roman" w:hint="eastAsia"/>
          <w:color w:val="000000"/>
          <w:sz w:val="32"/>
          <w:szCs w:val="32"/>
        </w:rPr>
        <w:t>《</w:t>
      </w:r>
      <w:r w:rsidR="00E41E38">
        <w:rPr>
          <w:rFonts w:ascii="仿宋" w:eastAsia="仿宋" w:hAnsi="仿宋" w:cs="Times New Roman" w:hint="eastAsia"/>
          <w:color w:val="000000"/>
          <w:sz w:val="32"/>
          <w:szCs w:val="32"/>
        </w:rPr>
        <w:t>评议表》着重对学生的日常表现和消费水平进行定性化的民主评议，</w:t>
      </w:r>
      <w:r w:rsidR="005944FE">
        <w:rPr>
          <w:rFonts w:ascii="仿宋" w:eastAsia="仿宋" w:hAnsi="仿宋" w:cs="Times New Roman" w:hint="eastAsia"/>
          <w:color w:val="000000"/>
          <w:sz w:val="32"/>
          <w:szCs w:val="32"/>
        </w:rPr>
        <w:t>评议</w:t>
      </w:r>
      <w:r w:rsidRPr="004A16F2">
        <w:rPr>
          <w:rFonts w:ascii="仿宋" w:eastAsia="仿宋" w:hAnsi="仿宋" w:cs="Times New Roman" w:hint="eastAsia"/>
          <w:color w:val="000000"/>
          <w:sz w:val="32"/>
          <w:szCs w:val="32"/>
        </w:rPr>
        <w:t>不通过的学生不得认定为困难生。</w:t>
      </w:r>
    </w:p>
    <w:p w:rsidR="00EB4EE6" w:rsidRPr="004A16F2" w:rsidRDefault="00EB4EE6" w:rsidP="004A16F2">
      <w:pPr>
        <w:spacing w:line="360" w:lineRule="auto"/>
        <w:ind w:firstLineChars="200" w:firstLine="640"/>
        <w:rPr>
          <w:rFonts w:ascii="仿宋" w:eastAsia="仿宋" w:hAnsi="仿宋" w:cs="Times New Roman"/>
          <w:color w:val="000000"/>
          <w:sz w:val="32"/>
          <w:szCs w:val="32"/>
        </w:rPr>
      </w:pPr>
      <w:r w:rsidRPr="004A16F2">
        <w:rPr>
          <w:rFonts w:ascii="仿宋" w:eastAsia="仿宋" w:hAnsi="仿宋" w:cs="Times New Roman" w:hint="eastAsia"/>
          <w:color w:val="000000"/>
          <w:sz w:val="32"/>
          <w:szCs w:val="32"/>
        </w:rPr>
        <w:t>五、认定程序</w:t>
      </w:r>
      <w:r w:rsidRPr="004A16F2">
        <w:rPr>
          <w:rFonts w:ascii="仿宋" w:eastAsia="仿宋" w:hAnsi="仿宋" w:cs="Times New Roman" w:hint="eastAsia"/>
          <w:color w:val="000000"/>
          <w:sz w:val="32"/>
          <w:szCs w:val="32"/>
        </w:rPr>
        <w:tab/>
      </w:r>
    </w:p>
    <w:p w:rsidR="00EB4EE6" w:rsidRPr="004A16F2" w:rsidRDefault="00EB4EE6" w:rsidP="004A16F2">
      <w:pPr>
        <w:spacing w:line="360" w:lineRule="auto"/>
        <w:ind w:firstLineChars="200" w:firstLine="640"/>
        <w:rPr>
          <w:rFonts w:ascii="仿宋" w:eastAsia="仿宋" w:hAnsi="仿宋" w:cs="Times New Roman"/>
          <w:color w:val="000000"/>
          <w:sz w:val="32"/>
          <w:szCs w:val="32"/>
        </w:rPr>
      </w:pPr>
      <w:r w:rsidRPr="004A16F2">
        <w:rPr>
          <w:rFonts w:ascii="仿宋" w:eastAsia="仿宋" w:hAnsi="仿宋" w:cs="Times New Roman" w:hint="eastAsia"/>
          <w:color w:val="000000"/>
          <w:sz w:val="32"/>
          <w:szCs w:val="32"/>
        </w:rPr>
        <w:t>家庭经济困难学生认定工作每学年进行一次。学校学生资助工作领导小组全面、认真部署每学年的家庭经济困难学生认定工作，学校学生资助管理中心、二级学院认定工作组、班级认定评议小组，根据学生资助工作领导小组全年部署要求，按照各自的职能分工，共同完成认定工作。</w:t>
      </w:r>
    </w:p>
    <w:p w:rsidR="00EB4EE6" w:rsidRPr="004A16F2" w:rsidRDefault="00EB4EE6" w:rsidP="004A16F2">
      <w:pPr>
        <w:spacing w:line="360" w:lineRule="auto"/>
        <w:ind w:firstLineChars="200" w:firstLine="640"/>
        <w:rPr>
          <w:rFonts w:ascii="仿宋" w:eastAsia="仿宋" w:hAnsi="仿宋" w:cs="Times New Roman"/>
          <w:color w:val="000000"/>
          <w:sz w:val="32"/>
          <w:szCs w:val="32"/>
        </w:rPr>
      </w:pPr>
      <w:r w:rsidRPr="004A16F2">
        <w:rPr>
          <w:rFonts w:ascii="仿宋" w:eastAsia="仿宋" w:hAnsi="仿宋" w:cs="Times New Roman" w:hint="eastAsia"/>
          <w:color w:val="000000"/>
          <w:sz w:val="32"/>
          <w:szCs w:val="32"/>
        </w:rPr>
        <w:t>1.每学年在向新生寄送录取通知书时，学校同时寄送《上海市高等学校家庭经济困难学生认定申请表》（以下简称《认定申请表》）；在每学年结束之前，二级学院向在校学生发放《认定申请表》。</w:t>
      </w:r>
    </w:p>
    <w:p w:rsidR="00EB4EE6" w:rsidRPr="004A16F2" w:rsidRDefault="00EB4EE6" w:rsidP="004A16F2">
      <w:pPr>
        <w:spacing w:line="360" w:lineRule="auto"/>
        <w:ind w:firstLineChars="200" w:firstLine="640"/>
        <w:rPr>
          <w:rFonts w:ascii="仿宋" w:eastAsia="仿宋" w:hAnsi="仿宋" w:cs="Times New Roman"/>
          <w:color w:val="000000"/>
          <w:sz w:val="32"/>
          <w:szCs w:val="32"/>
        </w:rPr>
      </w:pPr>
      <w:r w:rsidRPr="004A16F2">
        <w:rPr>
          <w:rFonts w:ascii="仿宋" w:eastAsia="仿宋" w:hAnsi="仿宋" w:cs="Times New Roman" w:hint="eastAsia"/>
          <w:color w:val="000000"/>
          <w:sz w:val="32"/>
          <w:szCs w:val="32"/>
        </w:rPr>
        <w:t>2.每学年开学前，申请学生要如实填写《认定申请表》，并由家庭所在地乡镇（街道）民政部门、</w:t>
      </w:r>
      <w:r w:rsidRPr="004A16F2">
        <w:rPr>
          <w:rFonts w:ascii="仿宋" w:eastAsia="仿宋" w:hAnsi="仿宋" w:cs="Times New Roman"/>
          <w:color w:val="000000"/>
          <w:sz w:val="32"/>
          <w:szCs w:val="32"/>
        </w:rPr>
        <w:t>村（</w:t>
      </w:r>
      <w:r w:rsidRPr="004A16F2">
        <w:rPr>
          <w:rFonts w:ascii="仿宋" w:eastAsia="仿宋" w:hAnsi="仿宋" w:cs="Times New Roman" w:hint="eastAsia"/>
          <w:color w:val="000000"/>
          <w:sz w:val="32"/>
          <w:szCs w:val="32"/>
        </w:rPr>
        <w:t>居</w:t>
      </w:r>
      <w:r w:rsidRPr="004A16F2">
        <w:rPr>
          <w:rFonts w:ascii="仿宋" w:eastAsia="仿宋" w:hAnsi="仿宋" w:cs="Times New Roman"/>
          <w:color w:val="000000"/>
          <w:sz w:val="32"/>
          <w:szCs w:val="32"/>
        </w:rPr>
        <w:t>）</w:t>
      </w:r>
      <w:r w:rsidRPr="004A16F2">
        <w:rPr>
          <w:rFonts w:ascii="仿宋" w:eastAsia="仿宋" w:hAnsi="仿宋" w:cs="Times New Roman" w:hint="eastAsia"/>
          <w:color w:val="000000"/>
          <w:sz w:val="32"/>
          <w:szCs w:val="32"/>
        </w:rPr>
        <w:t>委会、</w:t>
      </w:r>
      <w:r w:rsidRPr="004A16F2">
        <w:rPr>
          <w:rFonts w:ascii="仿宋" w:eastAsia="仿宋" w:hAnsi="仿宋" w:cs="Times New Roman"/>
          <w:color w:val="000000"/>
          <w:sz w:val="32"/>
          <w:szCs w:val="32"/>
        </w:rPr>
        <w:t>原就读高中任何一单位</w:t>
      </w:r>
      <w:r w:rsidRPr="004A16F2">
        <w:rPr>
          <w:rFonts w:ascii="仿宋" w:eastAsia="仿宋" w:hAnsi="仿宋" w:cs="Times New Roman" w:hint="eastAsia"/>
          <w:color w:val="000000"/>
          <w:sz w:val="32"/>
          <w:szCs w:val="32"/>
        </w:rPr>
        <w:t>在《认定申请表》上签章证明该生家庭</w:t>
      </w:r>
      <w:r w:rsidRPr="004A16F2">
        <w:rPr>
          <w:rFonts w:ascii="仿宋" w:eastAsia="仿宋" w:hAnsi="仿宋" w:cs="Times New Roman" w:hint="eastAsia"/>
          <w:color w:val="000000"/>
          <w:sz w:val="32"/>
          <w:szCs w:val="32"/>
        </w:rPr>
        <w:lastRenderedPageBreak/>
        <w:t>经济困难状况。</w:t>
      </w:r>
    </w:p>
    <w:p w:rsidR="00EB4EE6" w:rsidRPr="004A16F2" w:rsidRDefault="00EB4EE6" w:rsidP="004A16F2">
      <w:pPr>
        <w:spacing w:line="360" w:lineRule="auto"/>
        <w:ind w:firstLineChars="200" w:firstLine="640"/>
        <w:rPr>
          <w:rFonts w:ascii="仿宋" w:eastAsia="仿宋" w:hAnsi="仿宋" w:cs="Times New Roman"/>
          <w:color w:val="000000"/>
          <w:sz w:val="32"/>
          <w:szCs w:val="32"/>
        </w:rPr>
      </w:pPr>
      <w:r w:rsidRPr="004A16F2">
        <w:rPr>
          <w:rFonts w:ascii="仿宋" w:eastAsia="仿宋" w:hAnsi="仿宋" w:cs="Times New Roman" w:hint="eastAsia"/>
          <w:color w:val="000000"/>
          <w:sz w:val="32"/>
          <w:szCs w:val="32"/>
        </w:rPr>
        <w:t xml:space="preserve">3.每学年开学初，申请学生将《认定申请表》及附加材料提交给辅导员，辅导员负责及时收齐学生提交的《认定申请表》及附加材料。 </w:t>
      </w:r>
    </w:p>
    <w:p w:rsidR="00EB4EE6" w:rsidRPr="004A16F2" w:rsidRDefault="00EC48F7" w:rsidP="004A16F2">
      <w:pPr>
        <w:spacing w:line="360" w:lineRule="auto"/>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4.</w:t>
      </w:r>
      <w:r w:rsidR="00EB4EE6" w:rsidRPr="004A16F2">
        <w:rPr>
          <w:rFonts w:ascii="仿宋" w:eastAsia="仿宋" w:hAnsi="仿宋" w:cs="Times New Roman" w:hint="eastAsia"/>
          <w:color w:val="000000"/>
          <w:sz w:val="32"/>
          <w:szCs w:val="32"/>
        </w:rPr>
        <w:t>二级学院认定工作组首先组织审核学生提交的《认定申请表》和附加材料，对《测评表》进行评定，将量化测评结果填写在《评议表》上，并反馈给学生辅导员。</w:t>
      </w:r>
    </w:p>
    <w:p w:rsidR="00EB4EE6" w:rsidRPr="004A16F2" w:rsidRDefault="00EC48F7" w:rsidP="004A16F2">
      <w:pPr>
        <w:spacing w:line="360" w:lineRule="auto"/>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5.</w:t>
      </w:r>
      <w:r w:rsidR="00EB4EE6" w:rsidRPr="004A16F2">
        <w:rPr>
          <w:rFonts w:ascii="仿宋" w:eastAsia="仿宋" w:hAnsi="仿宋" w:cs="Times New Roman" w:hint="eastAsia"/>
          <w:color w:val="000000"/>
          <w:sz w:val="32"/>
          <w:szCs w:val="32"/>
        </w:rPr>
        <w:t>班级认定评议小组负责对申请学生开展民主评议，将民主评议意见填写在《评议表》上，结合量化测评结果，确定各档次的家庭经济困难学生初评名单，并将认定材料和本班级家庭经济困难学生初评名单汇总表，报二级学院认定工作组进行审核。</w:t>
      </w:r>
    </w:p>
    <w:p w:rsidR="00EB4EE6" w:rsidRPr="004A16F2" w:rsidRDefault="00EC48F7" w:rsidP="004A16F2">
      <w:pPr>
        <w:spacing w:line="360" w:lineRule="auto"/>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6.</w:t>
      </w:r>
      <w:r w:rsidR="00EB4EE6" w:rsidRPr="004A16F2">
        <w:rPr>
          <w:rFonts w:ascii="仿宋" w:eastAsia="仿宋" w:hAnsi="仿宋" w:cs="Times New Roman" w:hint="eastAsia"/>
          <w:color w:val="000000"/>
          <w:sz w:val="32"/>
          <w:szCs w:val="32"/>
        </w:rPr>
        <w:t>二级学院认定工作组负责审核班级认定评议小组申报的初评名单。如有异议，应在征得</w:t>
      </w:r>
      <w:r w:rsidR="00E41E38">
        <w:rPr>
          <w:rFonts w:ascii="仿宋" w:eastAsia="仿宋" w:hAnsi="仿宋" w:cs="Times New Roman" w:hint="eastAsia"/>
          <w:color w:val="000000"/>
          <w:sz w:val="32"/>
          <w:szCs w:val="32"/>
        </w:rPr>
        <w:t>班级</w:t>
      </w:r>
      <w:r w:rsidR="00EB4EE6" w:rsidRPr="004A16F2">
        <w:rPr>
          <w:rFonts w:ascii="仿宋" w:eastAsia="仿宋" w:hAnsi="仿宋" w:cs="Times New Roman" w:hint="eastAsia"/>
          <w:color w:val="000000"/>
          <w:sz w:val="32"/>
          <w:szCs w:val="32"/>
        </w:rPr>
        <w:t>认定评议小组意见后予以修改。</w:t>
      </w:r>
    </w:p>
    <w:p w:rsidR="00EB4EE6" w:rsidRPr="004A16F2" w:rsidRDefault="00EB4EE6" w:rsidP="004A16F2">
      <w:pPr>
        <w:spacing w:line="360" w:lineRule="auto"/>
        <w:ind w:firstLineChars="200" w:firstLine="640"/>
        <w:rPr>
          <w:rFonts w:ascii="仿宋" w:eastAsia="仿宋" w:hAnsi="仿宋" w:cs="Times New Roman"/>
          <w:color w:val="000000"/>
          <w:sz w:val="32"/>
          <w:szCs w:val="32"/>
        </w:rPr>
      </w:pPr>
      <w:r w:rsidRPr="004A16F2">
        <w:rPr>
          <w:rFonts w:ascii="仿宋" w:eastAsia="仿宋" w:hAnsi="仿宋" w:cs="Times New Roman" w:hint="eastAsia"/>
          <w:color w:val="000000"/>
          <w:sz w:val="32"/>
          <w:szCs w:val="32"/>
        </w:rPr>
        <w:t>二级学院认定工作组审核通过初评名单后，要以适当方式、在适当范围内，将本学院各档次的家庭经济困难学生初审名单公示</w:t>
      </w:r>
      <w:r w:rsidRPr="004A16F2">
        <w:rPr>
          <w:rFonts w:ascii="仿宋" w:eastAsia="仿宋" w:hAnsi="仿宋" w:cs="Times New Roman"/>
          <w:color w:val="000000"/>
          <w:sz w:val="32"/>
          <w:szCs w:val="32"/>
        </w:rPr>
        <w:t>5</w:t>
      </w:r>
      <w:r w:rsidRPr="004A16F2">
        <w:rPr>
          <w:rFonts w:ascii="仿宋" w:eastAsia="仿宋" w:hAnsi="仿宋" w:cs="Times New Roman" w:hint="eastAsia"/>
          <w:color w:val="000000"/>
          <w:sz w:val="32"/>
          <w:szCs w:val="32"/>
        </w:rPr>
        <w:t>个工作日。师生如有异议，可通过有效方式向本学院认定工作组书面提出异议材料。认定工作组应在接到异议材料的3个工作日内予以答复。师生如对二级学院认定工作组的答复仍有异议，可通过有效方式向学生资助管理中心书面申请复议。学生资助管理中心应在接到复议申请的3</w:t>
      </w:r>
      <w:r w:rsidRPr="004A16F2">
        <w:rPr>
          <w:rFonts w:ascii="仿宋" w:eastAsia="仿宋" w:hAnsi="仿宋" w:cs="Times New Roman" w:hint="eastAsia"/>
          <w:color w:val="000000"/>
          <w:sz w:val="32"/>
          <w:szCs w:val="32"/>
        </w:rPr>
        <w:lastRenderedPageBreak/>
        <w:t>个工作日内予以答复。如情况属实，应</w:t>
      </w:r>
      <w:proofErr w:type="gramStart"/>
      <w:r w:rsidRPr="004A16F2">
        <w:rPr>
          <w:rFonts w:ascii="仿宋" w:eastAsia="仿宋" w:hAnsi="仿宋" w:cs="Times New Roman" w:hint="eastAsia"/>
          <w:color w:val="000000"/>
          <w:sz w:val="32"/>
          <w:szCs w:val="32"/>
        </w:rPr>
        <w:t>作出</w:t>
      </w:r>
      <w:proofErr w:type="gramEnd"/>
      <w:r w:rsidRPr="004A16F2">
        <w:rPr>
          <w:rFonts w:ascii="仿宋" w:eastAsia="仿宋" w:hAnsi="仿宋" w:cs="Times New Roman" w:hint="eastAsia"/>
          <w:color w:val="000000"/>
          <w:sz w:val="32"/>
          <w:szCs w:val="32"/>
        </w:rPr>
        <w:t>修正。</w:t>
      </w:r>
    </w:p>
    <w:p w:rsidR="00EB4EE6" w:rsidRPr="004A16F2" w:rsidRDefault="00EB4EE6" w:rsidP="004A16F2">
      <w:pPr>
        <w:spacing w:line="360" w:lineRule="auto"/>
        <w:ind w:firstLineChars="200" w:firstLine="640"/>
        <w:rPr>
          <w:rFonts w:ascii="仿宋" w:eastAsia="仿宋" w:hAnsi="仿宋" w:cs="Times New Roman"/>
          <w:color w:val="000000"/>
          <w:sz w:val="32"/>
          <w:szCs w:val="32"/>
        </w:rPr>
      </w:pPr>
      <w:r w:rsidRPr="004A16F2">
        <w:rPr>
          <w:rFonts w:ascii="仿宋" w:eastAsia="仿宋" w:hAnsi="仿宋" w:cs="Times New Roman" w:hint="eastAsia"/>
          <w:color w:val="000000"/>
          <w:sz w:val="32"/>
          <w:szCs w:val="32"/>
        </w:rPr>
        <w:t>公示通过之后，二级学院认定工作组负责组织填写《认定申请表》中的“二级学院审核意见”，确定本学院各档次的家庭经济困难学生初审名单，并填写本学院家庭经济困难学生初审名单汇总表，报学生资助管理中心审核。</w:t>
      </w:r>
    </w:p>
    <w:p w:rsidR="00EB4EE6" w:rsidRPr="004A16F2" w:rsidRDefault="00EC48F7" w:rsidP="004A16F2">
      <w:pPr>
        <w:spacing w:line="360" w:lineRule="auto"/>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7.</w:t>
      </w:r>
      <w:r w:rsidR="00EB4EE6" w:rsidRPr="004A16F2">
        <w:rPr>
          <w:rFonts w:ascii="仿宋" w:eastAsia="仿宋" w:hAnsi="仿宋" w:cs="Times New Roman" w:hint="eastAsia"/>
          <w:color w:val="000000"/>
          <w:sz w:val="32"/>
          <w:szCs w:val="32"/>
        </w:rPr>
        <w:t>学生资助管理中心负责汇总各学院提交的《认定申请表》、《评议表》及汇总名单，建立家庭经济困难学生信息档案，报学校学生资助工作领导小组审批通过。</w:t>
      </w:r>
    </w:p>
    <w:p w:rsidR="00EB4EE6" w:rsidRPr="004A16F2" w:rsidRDefault="00EB4EE6" w:rsidP="004A16F2">
      <w:pPr>
        <w:spacing w:line="360" w:lineRule="auto"/>
        <w:ind w:firstLineChars="200" w:firstLine="640"/>
        <w:rPr>
          <w:rFonts w:ascii="仿宋" w:eastAsia="仿宋" w:hAnsi="仿宋" w:cs="Times New Roman"/>
          <w:color w:val="000000"/>
          <w:sz w:val="32"/>
          <w:szCs w:val="32"/>
        </w:rPr>
      </w:pPr>
      <w:r w:rsidRPr="004A16F2">
        <w:rPr>
          <w:rFonts w:ascii="仿宋" w:eastAsia="仿宋" w:hAnsi="仿宋" w:cs="Times New Roman" w:hint="eastAsia"/>
          <w:color w:val="000000"/>
          <w:sz w:val="32"/>
          <w:szCs w:val="32"/>
        </w:rPr>
        <w:t>六、认定工作的管理和监督</w:t>
      </w:r>
    </w:p>
    <w:p w:rsidR="00EB4EE6" w:rsidRPr="004A16F2" w:rsidRDefault="00EB4EE6" w:rsidP="004A16F2">
      <w:pPr>
        <w:spacing w:line="360" w:lineRule="auto"/>
        <w:ind w:firstLineChars="200" w:firstLine="640"/>
        <w:rPr>
          <w:rFonts w:ascii="仿宋" w:eastAsia="仿宋" w:hAnsi="仿宋" w:cs="Times New Roman"/>
          <w:color w:val="000000"/>
          <w:sz w:val="32"/>
          <w:szCs w:val="32"/>
        </w:rPr>
      </w:pPr>
      <w:r w:rsidRPr="004A16F2">
        <w:rPr>
          <w:rFonts w:ascii="仿宋" w:eastAsia="仿宋" w:hAnsi="仿宋" w:cs="Times New Roman" w:hint="eastAsia"/>
          <w:color w:val="000000"/>
          <w:sz w:val="32"/>
          <w:szCs w:val="32"/>
        </w:rPr>
        <w:t>1.《认定申请表》</w:t>
      </w:r>
      <w:r w:rsidR="001C39AE">
        <w:rPr>
          <w:rFonts w:ascii="仿宋" w:eastAsia="仿宋" w:hAnsi="仿宋" w:cs="Times New Roman" w:hint="eastAsia"/>
          <w:color w:val="000000"/>
          <w:sz w:val="32"/>
          <w:szCs w:val="32"/>
        </w:rPr>
        <w:t>及相关</w:t>
      </w:r>
      <w:r w:rsidR="001C39AE">
        <w:rPr>
          <w:rFonts w:ascii="仿宋" w:eastAsia="仿宋" w:hAnsi="仿宋" w:cs="Times New Roman"/>
          <w:color w:val="000000"/>
          <w:sz w:val="32"/>
          <w:szCs w:val="32"/>
        </w:rPr>
        <w:t>困难</w:t>
      </w:r>
      <w:r w:rsidR="001C39AE">
        <w:rPr>
          <w:rFonts w:ascii="仿宋" w:eastAsia="仿宋" w:hAnsi="仿宋" w:cs="Times New Roman" w:hint="eastAsia"/>
          <w:color w:val="000000"/>
          <w:sz w:val="32"/>
          <w:szCs w:val="32"/>
        </w:rPr>
        <w:t>证明</w:t>
      </w:r>
      <w:r w:rsidRPr="004A16F2">
        <w:rPr>
          <w:rFonts w:ascii="仿宋" w:eastAsia="仿宋" w:hAnsi="仿宋" w:cs="Times New Roman" w:hint="eastAsia"/>
          <w:color w:val="000000"/>
          <w:sz w:val="32"/>
          <w:szCs w:val="32"/>
        </w:rPr>
        <w:t>是学校确认家庭经济困难学生的主要依据，是学校对家庭经济困难学生实施资助的凭据，凡是没有</w:t>
      </w:r>
      <w:r w:rsidR="001C39AE">
        <w:rPr>
          <w:rFonts w:ascii="仿宋" w:eastAsia="仿宋" w:hAnsi="仿宋" w:cs="Times New Roman" w:hint="eastAsia"/>
          <w:color w:val="000000"/>
          <w:sz w:val="32"/>
          <w:szCs w:val="32"/>
        </w:rPr>
        <w:t>提交</w:t>
      </w:r>
      <w:r w:rsidR="001C39AE" w:rsidRPr="001C39AE">
        <w:rPr>
          <w:rFonts w:ascii="仿宋" w:eastAsia="仿宋" w:hAnsi="仿宋" w:cs="Times New Roman" w:hint="eastAsia"/>
          <w:color w:val="000000"/>
          <w:sz w:val="32"/>
          <w:szCs w:val="32"/>
        </w:rPr>
        <w:t>《认定申请表》</w:t>
      </w:r>
      <w:r w:rsidR="001C39AE">
        <w:rPr>
          <w:rFonts w:ascii="仿宋" w:eastAsia="仿宋" w:hAnsi="仿宋" w:cs="Times New Roman" w:hint="eastAsia"/>
          <w:color w:val="000000"/>
          <w:sz w:val="32"/>
          <w:szCs w:val="32"/>
        </w:rPr>
        <w:t>及</w:t>
      </w:r>
      <w:r w:rsidR="001C39AE">
        <w:rPr>
          <w:rFonts w:ascii="仿宋" w:eastAsia="仿宋" w:hAnsi="仿宋" w:cs="Times New Roman"/>
          <w:color w:val="000000"/>
          <w:sz w:val="32"/>
          <w:szCs w:val="32"/>
        </w:rPr>
        <w:t>相关困难</w:t>
      </w:r>
      <w:r w:rsidR="001C39AE">
        <w:rPr>
          <w:rFonts w:ascii="仿宋" w:eastAsia="仿宋" w:hAnsi="仿宋" w:cs="Times New Roman" w:hint="eastAsia"/>
          <w:color w:val="000000"/>
          <w:sz w:val="32"/>
          <w:szCs w:val="32"/>
        </w:rPr>
        <w:t>证明</w:t>
      </w:r>
      <w:r w:rsidRPr="004A16F2">
        <w:rPr>
          <w:rFonts w:ascii="仿宋" w:eastAsia="仿宋" w:hAnsi="仿宋" w:cs="Times New Roman" w:hint="eastAsia"/>
          <w:color w:val="000000"/>
          <w:sz w:val="32"/>
          <w:szCs w:val="32"/>
        </w:rPr>
        <w:t>或</w:t>
      </w:r>
      <w:r w:rsidR="001C39AE">
        <w:rPr>
          <w:rFonts w:ascii="仿宋" w:eastAsia="仿宋" w:hAnsi="仿宋" w:cs="Times New Roman" w:hint="eastAsia"/>
          <w:color w:val="000000"/>
          <w:sz w:val="32"/>
          <w:szCs w:val="32"/>
        </w:rPr>
        <w:t>提交</w:t>
      </w:r>
      <w:r w:rsidR="001C39AE">
        <w:rPr>
          <w:rFonts w:ascii="仿宋" w:eastAsia="仿宋" w:hAnsi="仿宋" w:cs="Times New Roman"/>
          <w:color w:val="000000"/>
          <w:sz w:val="32"/>
          <w:szCs w:val="32"/>
        </w:rPr>
        <w:t>的</w:t>
      </w:r>
      <w:r w:rsidR="001C39AE" w:rsidRPr="001C39AE">
        <w:rPr>
          <w:rFonts w:ascii="仿宋" w:eastAsia="仿宋" w:hAnsi="仿宋" w:cs="Times New Roman" w:hint="eastAsia"/>
          <w:color w:val="000000"/>
          <w:sz w:val="32"/>
          <w:szCs w:val="32"/>
        </w:rPr>
        <w:t>《认定申请表》</w:t>
      </w:r>
      <w:r w:rsidR="001C39AE">
        <w:rPr>
          <w:rFonts w:ascii="仿宋" w:eastAsia="仿宋" w:hAnsi="仿宋" w:cs="Times New Roman" w:hint="eastAsia"/>
          <w:color w:val="000000"/>
          <w:sz w:val="32"/>
          <w:szCs w:val="32"/>
        </w:rPr>
        <w:t>及</w:t>
      </w:r>
      <w:r w:rsidR="001C39AE">
        <w:rPr>
          <w:rFonts w:ascii="仿宋" w:eastAsia="仿宋" w:hAnsi="仿宋" w:cs="Times New Roman"/>
          <w:color w:val="000000"/>
          <w:sz w:val="32"/>
          <w:szCs w:val="32"/>
        </w:rPr>
        <w:t>相关困难</w:t>
      </w:r>
      <w:r w:rsidR="001C39AE">
        <w:rPr>
          <w:rFonts w:ascii="仿宋" w:eastAsia="仿宋" w:hAnsi="仿宋" w:cs="Times New Roman" w:hint="eastAsia"/>
          <w:color w:val="000000"/>
          <w:sz w:val="32"/>
          <w:szCs w:val="32"/>
        </w:rPr>
        <w:t>证明</w:t>
      </w:r>
      <w:r w:rsidRPr="004A16F2">
        <w:rPr>
          <w:rFonts w:ascii="仿宋" w:eastAsia="仿宋" w:hAnsi="仿宋" w:cs="Times New Roman" w:hint="eastAsia"/>
          <w:color w:val="000000"/>
          <w:sz w:val="32"/>
          <w:szCs w:val="32"/>
        </w:rPr>
        <w:t>不符合要求的学生，不得列为资助对象。</w:t>
      </w:r>
    </w:p>
    <w:p w:rsidR="00EB4EE6" w:rsidRPr="004A16F2" w:rsidRDefault="00EB4EE6" w:rsidP="004A16F2">
      <w:pPr>
        <w:spacing w:line="360" w:lineRule="auto"/>
        <w:ind w:firstLineChars="200" w:firstLine="640"/>
        <w:rPr>
          <w:rFonts w:ascii="仿宋" w:eastAsia="仿宋" w:hAnsi="仿宋" w:cs="Times New Roman"/>
          <w:color w:val="000000"/>
          <w:sz w:val="32"/>
          <w:szCs w:val="32"/>
        </w:rPr>
      </w:pPr>
      <w:r w:rsidRPr="004A16F2">
        <w:rPr>
          <w:rFonts w:ascii="仿宋" w:eastAsia="仿宋" w:hAnsi="仿宋" w:cs="Times New Roman" w:hint="eastAsia"/>
          <w:color w:val="000000"/>
          <w:sz w:val="32"/>
          <w:szCs w:val="32"/>
        </w:rPr>
        <w:t>2.学校和二级学院每学年定期对全部家庭经济困难学生进行一次资格复查，不定期地随机抽选一定比例的家庭经济困难学生，通过信件、电话、实地走访等方式进行核实。如发现弄虚作假现象，一经核实，取消受助资格，收回资助资金。情节严重的，学校应依据有关规定进行严肃处理。</w:t>
      </w:r>
    </w:p>
    <w:p w:rsidR="00EB4EE6" w:rsidRPr="004A16F2" w:rsidRDefault="00EB4EE6" w:rsidP="004A16F2">
      <w:pPr>
        <w:spacing w:line="360" w:lineRule="auto"/>
        <w:ind w:firstLineChars="200" w:firstLine="640"/>
        <w:rPr>
          <w:rFonts w:ascii="仿宋" w:eastAsia="仿宋" w:hAnsi="仿宋" w:cs="Times New Roman"/>
          <w:color w:val="000000"/>
          <w:sz w:val="32"/>
          <w:szCs w:val="32"/>
        </w:rPr>
      </w:pPr>
      <w:r w:rsidRPr="004A16F2">
        <w:rPr>
          <w:rFonts w:ascii="仿宋" w:eastAsia="仿宋" w:hAnsi="仿宋" w:cs="Times New Roman" w:hint="eastAsia"/>
          <w:color w:val="000000"/>
          <w:sz w:val="32"/>
          <w:szCs w:val="32"/>
        </w:rPr>
        <w:t>3</w:t>
      </w:r>
      <w:r w:rsidRPr="004A16F2">
        <w:rPr>
          <w:rFonts w:ascii="仿宋" w:eastAsia="仿宋" w:hAnsi="仿宋" w:cs="Times New Roman"/>
          <w:color w:val="000000"/>
          <w:sz w:val="32"/>
          <w:szCs w:val="32"/>
        </w:rPr>
        <w:t>.</w:t>
      </w:r>
      <w:r w:rsidRPr="004A16F2">
        <w:rPr>
          <w:rFonts w:ascii="仿宋" w:eastAsia="仿宋" w:hAnsi="仿宋" w:cs="Times New Roman" w:hint="eastAsia"/>
          <w:color w:val="000000"/>
          <w:sz w:val="32"/>
          <w:szCs w:val="32"/>
        </w:rPr>
        <w:t>学校和各二级学院应加强学生的诚信教育，教育引导学生如实反映家庭经济困难情况，及时告知家庭经济状况变化情况，学校也应及时做出调整。</w:t>
      </w:r>
    </w:p>
    <w:p w:rsidR="00EB4EE6" w:rsidRPr="004A16F2" w:rsidRDefault="00EC48F7" w:rsidP="004A16F2">
      <w:pPr>
        <w:spacing w:line="360" w:lineRule="auto"/>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lastRenderedPageBreak/>
        <w:t>七、学校家庭经济困难认定工作是开展精准资助的</w:t>
      </w:r>
      <w:r w:rsidR="00EB4EE6" w:rsidRPr="004A16F2">
        <w:rPr>
          <w:rFonts w:ascii="仿宋" w:eastAsia="仿宋" w:hAnsi="仿宋" w:cs="Times New Roman" w:hint="eastAsia"/>
          <w:color w:val="000000"/>
          <w:sz w:val="32"/>
          <w:szCs w:val="32"/>
        </w:rPr>
        <w:t>基础，</w:t>
      </w:r>
      <w:r>
        <w:rPr>
          <w:rFonts w:ascii="仿宋" w:eastAsia="仿宋" w:hAnsi="仿宋" w:cs="Times New Roman" w:hint="eastAsia"/>
          <w:color w:val="000000"/>
          <w:sz w:val="32"/>
          <w:szCs w:val="32"/>
        </w:rPr>
        <w:t>学校</w:t>
      </w:r>
      <w:r w:rsidR="00EB4EE6" w:rsidRPr="004A16F2">
        <w:rPr>
          <w:rFonts w:ascii="仿宋" w:eastAsia="仿宋" w:hAnsi="仿宋" w:cs="Times New Roman" w:hint="eastAsia"/>
          <w:color w:val="000000"/>
          <w:sz w:val="32"/>
          <w:szCs w:val="32"/>
        </w:rPr>
        <w:t>强化督查考核，在遵循“实事求是，有错必究”原则的基础上，按照四级资助认定工作机制的职责内容，实行监督问责机制。</w:t>
      </w:r>
    </w:p>
    <w:p w:rsidR="00EB4EE6" w:rsidRDefault="00EC48F7" w:rsidP="00EC48F7">
      <w:pPr>
        <w:spacing w:line="360" w:lineRule="auto"/>
        <w:ind w:firstLineChars="200" w:firstLine="640"/>
        <w:rPr>
          <w:rFonts w:ascii="仿宋" w:eastAsia="仿宋" w:hAnsi="仿宋" w:cs="Times New Roman" w:hint="eastAsia"/>
          <w:color w:val="000000"/>
          <w:sz w:val="32"/>
          <w:szCs w:val="32"/>
        </w:rPr>
      </w:pPr>
      <w:r>
        <w:rPr>
          <w:rFonts w:ascii="仿宋" w:eastAsia="仿宋" w:hAnsi="仿宋" w:cs="Times New Roman" w:hint="eastAsia"/>
          <w:color w:val="000000"/>
          <w:sz w:val="32"/>
          <w:szCs w:val="32"/>
        </w:rPr>
        <w:t>八、</w:t>
      </w:r>
      <w:r w:rsidR="00EB4EE6" w:rsidRPr="004A16F2">
        <w:rPr>
          <w:rFonts w:ascii="仿宋" w:eastAsia="仿宋" w:hAnsi="仿宋" w:cs="Times New Roman" w:hint="eastAsia"/>
          <w:color w:val="000000"/>
          <w:sz w:val="32"/>
          <w:szCs w:val="32"/>
        </w:rPr>
        <w:t>本办法由学生处负责解释。</w:t>
      </w:r>
    </w:p>
    <w:p w:rsidR="00EC48F7" w:rsidRPr="00EC48F7" w:rsidRDefault="00EC48F7" w:rsidP="00EC48F7">
      <w:pPr>
        <w:spacing w:line="360" w:lineRule="auto"/>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九、本办法自发布之日起施行，原</w:t>
      </w:r>
      <w:r w:rsidRPr="00EC48F7">
        <w:rPr>
          <w:rFonts w:ascii="仿宋" w:eastAsia="仿宋" w:hAnsi="仿宋" w:cs="Times New Roman" w:hint="eastAsia"/>
          <w:color w:val="000000"/>
          <w:sz w:val="32"/>
          <w:szCs w:val="32"/>
        </w:rPr>
        <w:t>《上海电子信息职业技术学院关于家庭经济困难学生认定的实施细则》</w:t>
      </w:r>
      <w:r>
        <w:rPr>
          <w:rFonts w:ascii="仿宋" w:eastAsia="仿宋" w:hAnsi="仿宋" w:cs="Times New Roman" w:hint="eastAsia"/>
          <w:color w:val="000000"/>
          <w:sz w:val="32"/>
          <w:szCs w:val="32"/>
        </w:rPr>
        <w:t>（</w:t>
      </w:r>
      <w:r w:rsidRPr="00EC48F7">
        <w:rPr>
          <w:rFonts w:ascii="仿宋" w:eastAsia="仿宋" w:hAnsi="仿宋" w:cs="Times New Roman" w:hint="eastAsia"/>
          <w:color w:val="000000"/>
          <w:sz w:val="32"/>
          <w:szCs w:val="32"/>
        </w:rPr>
        <w:t>沪电信职院〔</w:t>
      </w:r>
      <w:r w:rsidRPr="00EC48F7">
        <w:rPr>
          <w:rFonts w:ascii="仿宋" w:eastAsia="仿宋" w:hAnsi="仿宋" w:cs="Times New Roman"/>
          <w:color w:val="000000"/>
          <w:sz w:val="32"/>
          <w:szCs w:val="32"/>
        </w:rPr>
        <w:t>2017〕41 号</w:t>
      </w:r>
      <w:r>
        <w:rPr>
          <w:rFonts w:ascii="仿宋" w:eastAsia="仿宋" w:hAnsi="仿宋" w:cs="Times New Roman" w:hint="eastAsia"/>
          <w:color w:val="000000"/>
          <w:sz w:val="32"/>
          <w:szCs w:val="32"/>
        </w:rPr>
        <w:t>）同时废止。</w:t>
      </w:r>
    </w:p>
    <w:p w:rsidR="0081560B" w:rsidRPr="004A16F2" w:rsidRDefault="0081560B" w:rsidP="004A16F2">
      <w:pPr>
        <w:spacing w:line="360" w:lineRule="auto"/>
        <w:rPr>
          <w:rFonts w:ascii="仿宋" w:eastAsia="仿宋" w:hAnsi="仿宋"/>
          <w:sz w:val="32"/>
          <w:szCs w:val="32"/>
        </w:rPr>
      </w:pPr>
    </w:p>
    <w:sectPr w:rsidR="0081560B" w:rsidRPr="004A16F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72482"/>
    <w:multiLevelType w:val="hybridMultilevel"/>
    <w:tmpl w:val="ADD435AC"/>
    <w:lvl w:ilvl="0" w:tplc="56DA4FB8">
      <w:start w:val="1"/>
      <w:numFmt w:val="japaneseCounting"/>
      <w:lvlText w:val="%1、"/>
      <w:lvlJc w:val="left"/>
      <w:pPr>
        <w:ind w:left="1271" w:hanging="420"/>
      </w:pPr>
      <w:rPr>
        <w:rFonts w:hint="default"/>
      </w:r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1">
    <w:nsid w:val="76415C86"/>
    <w:multiLevelType w:val="hybridMultilevel"/>
    <w:tmpl w:val="775A3158"/>
    <w:lvl w:ilvl="0" w:tplc="572A491E">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4EE6"/>
    <w:rsid w:val="001C39AE"/>
    <w:rsid w:val="004A16F2"/>
    <w:rsid w:val="005944FE"/>
    <w:rsid w:val="0081560B"/>
    <w:rsid w:val="00E41E38"/>
    <w:rsid w:val="00E52402"/>
    <w:rsid w:val="00EB4EE6"/>
    <w:rsid w:val="00EC48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A16F2"/>
    <w:pPr>
      <w:widowControl w:val="0"/>
      <w:jc w:val="both"/>
    </w:pPr>
  </w:style>
  <w:style w:type="paragraph" w:styleId="a4">
    <w:name w:val="List Paragraph"/>
    <w:basedOn w:val="a"/>
    <w:uiPriority w:val="34"/>
    <w:qFormat/>
    <w:rsid w:val="00E52402"/>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A16F2"/>
    <w:pPr>
      <w:widowControl w:val="0"/>
      <w:jc w:val="both"/>
    </w:pPr>
  </w:style>
  <w:style w:type="paragraph" w:styleId="a4">
    <w:name w:val="List Paragraph"/>
    <w:basedOn w:val="a"/>
    <w:uiPriority w:val="34"/>
    <w:qFormat/>
    <w:rsid w:val="00E5240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6</Pages>
  <Words>386</Words>
  <Characters>2202</Characters>
  <Application>Microsoft Office Word</Application>
  <DocSecurity>0</DocSecurity>
  <Lines>18</Lines>
  <Paragraphs>5</Paragraphs>
  <ScaleCrop>false</ScaleCrop>
  <Company/>
  <LinksUpToDate>false</LinksUpToDate>
  <CharactersWithSpaces>2583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jessiemaozhenqi@outlook.com</dc:creator>
  <cp:keywords/>
  <dc:description/>
  <cp:lastModifiedBy>Sky123.Org</cp:lastModifiedBy>
  <cp:revision>7</cp:revision>
  <dcterms:created xsi:type="dcterms:W3CDTF">2018-08-06T14:08:00Z</dcterms:created>
  <dcterms:modified xsi:type="dcterms:W3CDTF">2018-08-13T08:22:00Z</dcterms:modified>
</cp:coreProperties>
</file>