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rPr>
      </w:pPr>
      <w:r>
        <w:rPr>
          <w:rFonts w:hint="default" w:ascii="Times New Roman" w:hAnsi="Times New Roman" w:cs="Times New Roman"/>
          <w:sz w:val="28"/>
          <w:szCs w:val="36"/>
        </w:rPr>
        <w:t>关于</w:t>
      </w:r>
      <w:r>
        <w:rPr>
          <w:rFonts w:hint="default" w:ascii="Times New Roman" w:hAnsi="Times New Roman" w:cs="Times New Roman"/>
          <w:sz w:val="28"/>
          <w:szCs w:val="36"/>
          <w:lang w:val="en-US" w:eastAsia="zh-CN"/>
        </w:rPr>
        <w:t>组织申报</w:t>
      </w:r>
      <w:r>
        <w:rPr>
          <w:rFonts w:hint="default" w:ascii="Times New Roman" w:hAnsi="Times New Roman" w:cs="Times New Roman"/>
          <w:sz w:val="28"/>
          <w:szCs w:val="36"/>
        </w:rPr>
        <w:t>2022年度上海市浦江人才计划的通知</w:t>
      </w: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t>各</w:t>
      </w:r>
      <w:r>
        <w:rPr>
          <w:rFonts w:hint="default" w:ascii="Times New Roman" w:hAnsi="Times New Roman" w:cs="Times New Roman"/>
          <w:lang w:val="en-US" w:eastAsia="zh-CN"/>
        </w:rPr>
        <w:t>二级</w:t>
      </w:r>
      <w:r>
        <w:rPr>
          <w:rFonts w:hint="default" w:ascii="Times New Roman" w:hAnsi="Times New Roman" w:cs="Times New Roman"/>
          <w:lang w:eastAsia="zh-CN"/>
        </w:rPr>
        <w:t>学院</w:t>
      </w:r>
      <w:r>
        <w:rPr>
          <w:rFonts w:hint="default" w:ascii="Times New Roman" w:hAnsi="Times New Roman" w:cs="Times New Roman"/>
        </w:rPr>
        <w:t>：</w:t>
      </w:r>
    </w:p>
    <w:p>
      <w:pPr>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lang w:val="en-US" w:eastAsia="zh-CN"/>
        </w:rPr>
        <w:t>2022年度上海市浦江人才计划申报工作已启动。根据</w:t>
      </w:r>
      <w:r>
        <w:rPr>
          <w:rFonts w:hint="default" w:ascii="Times New Roman" w:hAnsi="Times New Roman" w:cs="Times New Roman"/>
        </w:rPr>
        <w:t>上海市科学技术委员会、上海市人力资源和社会保障局联合</w:t>
      </w:r>
      <w:r>
        <w:rPr>
          <w:rFonts w:hint="default" w:ascii="Times New Roman" w:hAnsi="Times New Roman" w:cs="Times New Roman"/>
          <w:lang w:eastAsia="zh-CN"/>
        </w:rPr>
        <w:t>发布的申报要求和申请指南</w:t>
      </w:r>
      <w:r>
        <w:rPr>
          <w:rFonts w:hint="default" w:ascii="Times New Roman" w:hAnsi="Times New Roman" w:cs="Times New Roman"/>
        </w:rPr>
        <w:t>，现将</w:t>
      </w:r>
      <w:r>
        <w:rPr>
          <w:rFonts w:hint="default" w:ascii="Times New Roman" w:hAnsi="Times New Roman" w:cs="Times New Roman"/>
          <w:b/>
          <w:bCs/>
          <w:lang w:val="en-US" w:eastAsia="zh-CN"/>
        </w:rPr>
        <w:t>学校</w:t>
      </w:r>
      <w:r>
        <w:rPr>
          <w:rFonts w:hint="default" w:ascii="Times New Roman" w:hAnsi="Times New Roman" w:cs="Times New Roman"/>
        </w:rPr>
        <w:t>有关事项通知如下：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default" w:ascii="Times New Roman" w:hAnsi="Times New Roman" w:cs="Times New Roman"/>
          <w:b/>
          <w:bCs/>
        </w:rPr>
      </w:pPr>
      <w:r>
        <w:rPr>
          <w:rFonts w:hint="default" w:ascii="Times New Roman" w:hAnsi="Times New Roman" w:cs="Times New Roman"/>
          <w:b/>
          <w:bCs/>
        </w:rPr>
        <w:t>一</w:t>
      </w:r>
      <w:r>
        <w:rPr>
          <w:rFonts w:hint="default" w:ascii="Times New Roman" w:hAnsi="Times New Roman" w:cs="Times New Roman"/>
          <w:b/>
          <w:bCs/>
          <w:lang w:eastAsia="zh-CN"/>
        </w:rPr>
        <w:t>、</w:t>
      </w:r>
      <w:r>
        <w:rPr>
          <w:rFonts w:hint="default" w:ascii="Times New Roman" w:hAnsi="Times New Roman" w:cs="Times New Roman"/>
          <w:b/>
          <w:bCs/>
        </w:rPr>
        <w:t>征集范围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default" w:ascii="Times New Roman" w:hAnsi="Times New Roman" w:cs="Times New Roman"/>
          <w:b/>
          <w:bCs/>
        </w:rPr>
      </w:pPr>
      <w:r>
        <w:rPr>
          <w:rFonts w:hint="default" w:ascii="Times New Roman" w:hAnsi="Times New Roman" w:cs="Times New Roman"/>
          <w:b/>
          <w:bCs/>
        </w:rPr>
        <w:t>专题一、A类（科研开发类）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申报主体要求：申请人应在</w:t>
      </w:r>
      <w:r>
        <w:rPr>
          <w:rFonts w:hint="default" w:ascii="Times New Roman" w:hAnsi="Times New Roman" w:cs="Times New Roman"/>
          <w:lang w:val="en-US" w:eastAsia="zh-CN"/>
        </w:rPr>
        <w:t>学校</w:t>
      </w:r>
      <w:r>
        <w:rPr>
          <w:rFonts w:hint="default" w:ascii="Times New Roman" w:hAnsi="Times New Roman" w:cs="Times New Roman"/>
        </w:rPr>
        <w:t>从事自然科学和技术研究；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执行期限：2022年10月1日至2024年9月30日；</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default" w:ascii="Times New Roman" w:hAnsi="Times New Roman" w:cs="Times New Roman"/>
          <w:b/>
          <w:bCs/>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经费额度：定额资助，每项资助额度30万元。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default" w:ascii="Times New Roman" w:hAnsi="Times New Roman" w:cs="Times New Roman"/>
          <w:b/>
          <w:bCs/>
        </w:rPr>
      </w:pPr>
      <w:r>
        <w:rPr>
          <w:rFonts w:hint="default" w:ascii="Times New Roman" w:hAnsi="Times New Roman" w:cs="Times New Roman"/>
          <w:b/>
          <w:bCs/>
        </w:rPr>
        <w:t>专题</w:t>
      </w:r>
      <w:r>
        <w:rPr>
          <w:rFonts w:hint="default" w:ascii="Times New Roman" w:hAnsi="Times New Roman" w:cs="Times New Roman"/>
          <w:b/>
          <w:bCs/>
          <w:lang w:val="en-US" w:eastAsia="zh-CN"/>
        </w:rPr>
        <w:t>二</w:t>
      </w:r>
      <w:r>
        <w:rPr>
          <w:rFonts w:hint="default" w:ascii="Times New Roman" w:hAnsi="Times New Roman" w:cs="Times New Roman"/>
          <w:b/>
          <w:bCs/>
        </w:rPr>
        <w:t>：C类（社会科学类）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eastAsiaTheme="minorEastAsia"/>
          <w:color w:val="auto"/>
          <w:lang w:eastAsia="zh-CN"/>
        </w:rPr>
      </w:pPr>
      <w:r>
        <w:rPr>
          <w:rFonts w:hint="default" w:ascii="Times New Roman" w:hAnsi="Times New Roman" w:cs="Times New Roman"/>
        </w:rPr>
        <w:t>申报主体要求：申请人应在</w:t>
      </w:r>
      <w:r>
        <w:rPr>
          <w:rFonts w:hint="default" w:ascii="Times New Roman" w:hAnsi="Times New Roman" w:cs="Times New Roman"/>
          <w:lang w:val="en-US" w:eastAsia="zh-CN"/>
        </w:rPr>
        <w:t>学校</w:t>
      </w:r>
      <w:r>
        <w:rPr>
          <w:rFonts w:hint="default" w:ascii="Times New Roman" w:hAnsi="Times New Roman" w:cs="Times New Roman"/>
          <w:color w:val="auto"/>
        </w:rPr>
        <w:t>从事人文社会科学类创新研究</w:t>
      </w:r>
      <w:r>
        <w:rPr>
          <w:rFonts w:hint="default" w:ascii="Times New Roman" w:hAnsi="Times New Roman" w:cs="Times New Roman"/>
          <w:color w:val="auto"/>
          <w:lang w:eastAsia="zh-CN"/>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执行期限：2022年10月1日至2025年9月30日；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经费额度：定额资助，每项资助额度15万元/人、50万元/团队。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default" w:ascii="Times New Roman" w:hAnsi="Times New Roman" w:cs="Times New Roman"/>
          <w:b/>
          <w:bCs/>
        </w:rPr>
      </w:pPr>
      <w:r>
        <w:rPr>
          <w:rFonts w:hint="default" w:ascii="Times New Roman" w:hAnsi="Times New Roman" w:cs="Times New Roman"/>
          <w:b/>
          <w:bCs/>
        </w:rPr>
        <w:t>专题</w:t>
      </w:r>
      <w:r>
        <w:rPr>
          <w:rFonts w:hint="default" w:ascii="Times New Roman" w:hAnsi="Times New Roman" w:cs="Times New Roman"/>
          <w:b/>
          <w:bCs/>
          <w:lang w:val="en-US" w:eastAsia="zh-CN"/>
        </w:rPr>
        <w:t>三</w:t>
      </w:r>
      <w:r>
        <w:rPr>
          <w:rFonts w:hint="default" w:ascii="Times New Roman" w:hAnsi="Times New Roman" w:cs="Times New Roman"/>
          <w:b/>
          <w:bCs/>
        </w:rPr>
        <w:t>：D类（特殊急需类）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申报主体要求：申请人所从事</w:t>
      </w:r>
      <w:r>
        <w:rPr>
          <w:rFonts w:hint="default" w:ascii="Times New Roman" w:hAnsi="Times New Roman" w:cs="Times New Roman"/>
          <w:color w:val="auto"/>
        </w:rPr>
        <w:t>的创新研究</w:t>
      </w:r>
      <w:r>
        <w:rPr>
          <w:rFonts w:hint="default" w:ascii="Times New Roman" w:hAnsi="Times New Roman" w:cs="Times New Roman"/>
        </w:rPr>
        <w:t>，符合本年度特殊急需人才资助领域，且由</w:t>
      </w:r>
      <w:r>
        <w:rPr>
          <w:rFonts w:hint="default" w:ascii="Times New Roman" w:hAnsi="Times New Roman" w:cs="Times New Roman"/>
          <w:lang w:val="en-US" w:eastAsia="zh-CN"/>
        </w:rPr>
        <w:t>学校</w:t>
      </w:r>
      <w:r>
        <w:rPr>
          <w:rFonts w:hint="default" w:ascii="Times New Roman" w:hAnsi="Times New Roman" w:cs="Times New Roman"/>
        </w:rPr>
        <w:t>择优推荐；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执行期限：2022年10月1日至2024年9月30日；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经费额度：定额资助，每项资助额度15万元（社会科学）或30万元/人（自然科学）、50万元/团队。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default" w:ascii="Times New Roman" w:hAnsi="Times New Roman" w:cs="Times New Roman"/>
          <w:b/>
          <w:bCs/>
        </w:rPr>
      </w:pPr>
      <w:r>
        <w:rPr>
          <w:rFonts w:hint="default" w:ascii="Times New Roman" w:hAnsi="Times New Roman" w:cs="Times New Roman"/>
          <w:b/>
          <w:bCs/>
        </w:rPr>
        <w:t>二</w:t>
      </w:r>
      <w:r>
        <w:rPr>
          <w:rFonts w:hint="default" w:ascii="Times New Roman" w:hAnsi="Times New Roman" w:cs="Times New Roman"/>
          <w:b/>
          <w:bCs/>
          <w:lang w:eastAsia="zh-CN"/>
        </w:rPr>
        <w:t>、</w:t>
      </w:r>
      <w:r>
        <w:rPr>
          <w:rFonts w:hint="default" w:ascii="Times New Roman" w:hAnsi="Times New Roman" w:cs="Times New Roman"/>
          <w:b/>
          <w:bCs/>
        </w:rPr>
        <w:t>申报要求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申请人为来沪工作的海外留学人员及团队，其中包括入外籍留学人员、赴中国港澳台地区学习的留学人员，或者中国港澳台地区居民赴国外学习的留学人员，除满足《上海市浦江人才计划管理办法》相应条件外，还须符合以下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numPr>
          <w:ilvl w:val="0"/>
          <w:numId w:val="1"/>
        </w:numPr>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研究内容已经获得财政资金支持的，不得重复申报。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numPr>
          <w:ilvl w:val="0"/>
          <w:numId w:val="1"/>
        </w:numPr>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项目参与人应遵守科研伦理准则，遵守人类遗传资源管理相关法规和病原微生物实验室生物安全管理相关规定，符合科研诚信管理要求。项目负责人应承诺所提交材料真实性，</w:t>
      </w:r>
      <w:r>
        <w:rPr>
          <w:rFonts w:hint="default" w:ascii="Times New Roman" w:hAnsi="Times New Roman" w:cs="Times New Roman"/>
          <w:lang w:val="en-US" w:eastAsia="zh-CN"/>
        </w:rPr>
        <w:t>学校将</w:t>
      </w:r>
      <w:r>
        <w:rPr>
          <w:rFonts w:hint="default" w:ascii="Times New Roman" w:hAnsi="Times New Roman" w:cs="Times New Roman"/>
        </w:rPr>
        <w:t>对申请人的申请资格</w:t>
      </w:r>
      <w:r>
        <w:rPr>
          <w:rFonts w:hint="default" w:ascii="Times New Roman" w:hAnsi="Times New Roman" w:cs="Times New Roman"/>
          <w:lang w:val="en-US" w:eastAsia="zh-CN"/>
        </w:rPr>
        <w:t>进行审查</w:t>
      </w:r>
      <w:r>
        <w:rPr>
          <w:rFonts w:hint="default" w:ascii="Times New Roman" w:hAnsi="Times New Roman" w:cs="Times New Roman"/>
        </w:rPr>
        <w:t>，并对申请材料的真实性和完整性进行审核，不得提交有涉密内容的项目申请。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numPr>
          <w:ilvl w:val="0"/>
          <w:numId w:val="1"/>
        </w:numPr>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申报项目若提出回避专家申请的，须在提交项目可行性方案的同时，上传由</w:t>
      </w:r>
      <w:r>
        <w:rPr>
          <w:rFonts w:hint="default" w:ascii="Times New Roman" w:hAnsi="Times New Roman" w:cs="Times New Roman"/>
          <w:lang w:val="en-US" w:eastAsia="zh-CN"/>
        </w:rPr>
        <w:t>学校</w:t>
      </w:r>
      <w:r>
        <w:rPr>
          <w:rFonts w:hint="default" w:ascii="Times New Roman" w:hAnsi="Times New Roman" w:cs="Times New Roman"/>
        </w:rPr>
        <w:t>出具公函提出回避专家名单与理由。</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numPr>
          <w:ilvl w:val="0"/>
          <w:numId w:val="1"/>
        </w:numPr>
        <w:kinsoku/>
        <w:wordWrap/>
        <w:overflowPunct/>
        <w:topLinePunct w:val="0"/>
        <w:autoSpaceDE/>
        <w:autoSpaceDN/>
        <w:bidi w:val="0"/>
        <w:adjustRightInd/>
        <w:snapToGrid/>
        <w:ind w:firstLine="420" w:firstLineChars="200"/>
        <w:textAlignment w:val="auto"/>
        <w:rPr>
          <w:rFonts w:hint="default" w:ascii="Times New Roman" w:hAnsi="Times New Roman" w:cs="Times New Roman"/>
          <w:b/>
          <w:bCs/>
        </w:rPr>
      </w:pPr>
      <w:r>
        <w:rPr>
          <w:rFonts w:hint="default" w:ascii="Times New Roman" w:hAnsi="Times New Roman" w:cs="Times New Roman"/>
        </w:rPr>
        <w:t>申请人年龄</w:t>
      </w:r>
      <w:r>
        <w:rPr>
          <w:rFonts w:hint="default" w:ascii="Times New Roman" w:hAnsi="Times New Roman" w:cs="Times New Roman"/>
          <w:b/>
          <w:bCs/>
        </w:rPr>
        <w:t>不超过50周岁（即1972-01-01及以后出生）</w:t>
      </w:r>
      <w:r>
        <w:rPr>
          <w:rFonts w:hint="default" w:ascii="Times New Roman" w:hAnsi="Times New Roman" w:cs="Times New Roman"/>
        </w:rPr>
        <w:t>，入选后须全职入境来沪创新创业，且每年在沪工作时间不少于9个月。申报团队的申请人应</w:t>
      </w:r>
      <w:r>
        <w:rPr>
          <w:rFonts w:hint="default" w:ascii="Times New Roman" w:hAnsi="Times New Roman" w:cs="Times New Roman"/>
          <w:b/>
          <w:bCs/>
        </w:rPr>
        <w:t>不少于3人</w:t>
      </w:r>
      <w:r>
        <w:rPr>
          <w:rFonts w:hint="default" w:ascii="Times New Roman" w:hAnsi="Times New Roman" w:cs="Times New Roman"/>
        </w:rPr>
        <w:t>，</w:t>
      </w:r>
      <w:r>
        <w:rPr>
          <w:rFonts w:hint="default" w:ascii="Times New Roman" w:hAnsi="Times New Roman" w:cs="Times New Roman"/>
          <w:b/>
          <w:bCs/>
        </w:rPr>
        <w:t>且全部成员均应符合相关申请条件，且须作为团队被</w:t>
      </w:r>
      <w:r>
        <w:rPr>
          <w:rFonts w:hint="default" w:ascii="Times New Roman" w:hAnsi="Times New Roman" w:cs="Times New Roman"/>
          <w:b/>
          <w:bCs/>
          <w:lang w:val="en-US" w:eastAsia="zh-CN"/>
        </w:rPr>
        <w:t>学校</w:t>
      </w:r>
      <w:r>
        <w:rPr>
          <w:rFonts w:hint="default" w:ascii="Times New Roman" w:hAnsi="Times New Roman" w:cs="Times New Roman"/>
          <w:b/>
          <w:bCs/>
        </w:rPr>
        <w:t>整体引进。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numPr>
          <w:ilvl w:val="0"/>
          <w:numId w:val="1"/>
        </w:numPr>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来沪工作从事创新研究的留学人员一般于2020年1月1日后入境</w:t>
      </w:r>
      <w:r>
        <w:rPr>
          <w:rFonts w:hint="default" w:ascii="Times New Roman" w:hAnsi="Times New Roman" w:cs="Times New Roman"/>
          <w:lang w:eastAsia="zh-CN"/>
        </w:rPr>
        <w:t>。</w:t>
      </w:r>
      <w:r>
        <w:rPr>
          <w:rFonts w:hint="default" w:ascii="Times New Roman" w:hAnsi="Times New Roman" w:cs="Times New Roman"/>
        </w:rPr>
        <w:t>尚未入境但已同</w:t>
      </w:r>
      <w:r>
        <w:rPr>
          <w:rFonts w:hint="default" w:ascii="Times New Roman" w:hAnsi="Times New Roman" w:cs="Times New Roman"/>
          <w:lang w:val="en-US" w:eastAsia="zh-CN"/>
        </w:rPr>
        <w:t>学校</w:t>
      </w:r>
      <w:r>
        <w:rPr>
          <w:rFonts w:hint="default" w:ascii="Times New Roman" w:hAnsi="Times New Roman" w:cs="Times New Roman"/>
        </w:rPr>
        <w:t>达成明确聘雇意向的留学人员及团队，也可按有关规定申报。在境外以留学身份连续学习或进修，及入境工作均以出入境记录为准。鉴于新冠疫情因素，原定留学计划于2020年1月1日后结束，但因受境外疫情影响而提前入境的留学人员，可按计划完成在线学习和交流后根据要求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numPr>
          <w:ilvl w:val="0"/>
          <w:numId w:val="1"/>
        </w:numPr>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2022年度特殊急需类申报事项：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u w:val="single"/>
        </w:rPr>
      </w:pPr>
      <w:r>
        <w:rPr>
          <w:rFonts w:hint="default" w:ascii="Times New Roman" w:hAnsi="Times New Roman" w:cs="Times New Roman"/>
        </w:rPr>
        <w:t>（1）年度资助领域：</w:t>
      </w:r>
      <w:r>
        <w:rPr>
          <w:rFonts w:hint="default" w:ascii="Times New Roman" w:hAnsi="Times New Roman" w:cs="Times New Roman"/>
          <w:u w:val="single"/>
        </w:rPr>
        <w:t>集成电路、生物医药、人工智能及航空航天、新能源、新材料、智能制造、环境资源、基础软件、5G、新一代通讯和网络、公共卫生管理、海外人才政策研究等；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（2）博士后人员可申报特殊急需类，并提交有效期基本覆盖本计划执行周期的有效博士后人员协议书（三方协议）等，由</w:t>
      </w:r>
      <w:r>
        <w:rPr>
          <w:rFonts w:hint="default" w:ascii="Times New Roman" w:hAnsi="Times New Roman" w:cs="Times New Roman"/>
          <w:lang w:val="en-US" w:eastAsia="zh-CN"/>
        </w:rPr>
        <w:t>学校</w:t>
      </w:r>
      <w:r>
        <w:rPr>
          <w:rFonts w:hint="default" w:ascii="Times New Roman" w:hAnsi="Times New Roman" w:cs="Times New Roman"/>
        </w:rPr>
        <w:t>择优推荐。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default" w:ascii="Times New Roman" w:hAnsi="Times New Roman" w:cs="Times New Roman"/>
          <w:b/>
          <w:bCs/>
          <w:i w:val="0"/>
          <w:iCs w:val="0"/>
        </w:rPr>
      </w:pPr>
      <w:r>
        <w:rPr>
          <w:rFonts w:hint="default" w:ascii="Times New Roman" w:hAnsi="Times New Roman" w:cs="Times New Roman"/>
          <w:b/>
          <w:bCs/>
          <w:i w:val="0"/>
          <w:iCs w:val="0"/>
        </w:rPr>
        <w:t>三</w:t>
      </w:r>
      <w:r>
        <w:rPr>
          <w:rFonts w:hint="default" w:ascii="Times New Roman" w:hAnsi="Times New Roman" w:cs="Times New Roman"/>
          <w:b/>
          <w:bCs/>
          <w:i w:val="0"/>
          <w:iCs w:val="0"/>
          <w:lang w:eastAsia="zh-CN"/>
        </w:rPr>
        <w:t>、</w:t>
      </w:r>
      <w:r>
        <w:rPr>
          <w:rFonts w:hint="default" w:ascii="Times New Roman" w:hAnsi="Times New Roman" w:cs="Times New Roman"/>
          <w:b/>
          <w:bCs/>
          <w:i w:val="0"/>
          <w:iCs w:val="0"/>
        </w:rPr>
        <w:t>申报方式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numPr>
          <w:ilvl w:val="0"/>
          <w:numId w:val="2"/>
        </w:numPr>
        <w:kinsoku/>
        <w:wordWrap/>
        <w:overflowPunct/>
        <w:topLinePunct w:val="0"/>
        <w:autoSpaceDE/>
        <w:autoSpaceDN/>
        <w:bidi w:val="0"/>
        <w:adjustRightInd/>
        <w:snapToGrid/>
        <w:ind w:firstLine="420" w:firstLineChars="200"/>
        <w:textAlignment w:val="auto"/>
        <w:rPr>
          <w:rFonts w:hint="default" w:ascii="Times New Roman" w:hAnsi="Times New Roman" w:cs="Times New Roman" w:eastAsiaTheme="minorEastAsia"/>
          <w:lang w:eastAsia="zh-CN"/>
        </w:rPr>
      </w:pPr>
      <w:r>
        <w:rPr>
          <w:rFonts w:hint="default" w:ascii="Times New Roman" w:hAnsi="Times New Roman" w:cs="Times New Roman"/>
        </w:rPr>
        <w:t>所有申请人须先进行</w:t>
      </w:r>
      <w:r>
        <w:rPr>
          <w:rFonts w:hint="default" w:ascii="Times New Roman" w:hAnsi="Times New Roman" w:cs="Times New Roman"/>
          <w:b/>
          <w:bCs/>
        </w:rPr>
        <w:t>申报资格认定（有关事项见附件2）</w:t>
      </w:r>
      <w:r>
        <w:rPr>
          <w:rFonts w:hint="default" w:ascii="Times New Roman" w:hAnsi="Times New Roman" w:cs="Times New Roman"/>
        </w:rPr>
        <w:t>，凭认定号提交的申报项目有效。在线认定有效提交时间为</w:t>
      </w:r>
      <w:r>
        <w:rPr>
          <w:rFonts w:hint="default" w:ascii="Times New Roman" w:hAnsi="Times New Roman" w:cs="Times New Roman"/>
          <w:b w:val="0"/>
          <w:bCs w:val="0"/>
          <w:color w:val="FF0000"/>
          <w:lang w:val="en-US" w:eastAsia="zh-CN"/>
        </w:rPr>
        <w:t>即日起</w:t>
      </w:r>
      <w:r>
        <w:rPr>
          <w:rFonts w:hint="default" w:ascii="Times New Roman" w:hAnsi="Times New Roman" w:cs="Times New Roman"/>
          <w:b w:val="0"/>
          <w:bCs w:val="0"/>
          <w:color w:val="FF0000"/>
        </w:rPr>
        <w:t>至</w:t>
      </w:r>
      <w:r>
        <w:rPr>
          <w:rFonts w:hint="default" w:ascii="Times New Roman" w:hAnsi="Times New Roman" w:cs="Times New Roman"/>
          <w:b w:val="0"/>
          <w:bCs w:val="0"/>
          <w:color w:val="FF0000"/>
          <w:lang w:val="en-US" w:eastAsia="zh-CN"/>
        </w:rPr>
        <w:t>6</w:t>
      </w:r>
      <w:r>
        <w:rPr>
          <w:rFonts w:hint="default" w:ascii="Times New Roman" w:hAnsi="Times New Roman" w:cs="Times New Roman"/>
          <w:b w:val="0"/>
          <w:bCs w:val="0"/>
          <w:color w:val="FF0000"/>
        </w:rPr>
        <w:t>月</w:t>
      </w:r>
      <w:r>
        <w:rPr>
          <w:rFonts w:hint="default" w:ascii="Times New Roman" w:hAnsi="Times New Roman" w:cs="Times New Roman"/>
          <w:b w:val="0"/>
          <w:bCs w:val="0"/>
          <w:color w:val="FF0000"/>
          <w:lang w:val="en-US" w:eastAsia="zh-CN"/>
        </w:rPr>
        <w:t>30</w:t>
      </w:r>
      <w:r>
        <w:rPr>
          <w:rFonts w:hint="default" w:ascii="Times New Roman" w:hAnsi="Times New Roman" w:cs="Times New Roman"/>
          <w:b w:val="0"/>
          <w:bCs w:val="0"/>
          <w:color w:val="FF0000"/>
        </w:rPr>
        <w:t>日</w:t>
      </w:r>
      <w:r>
        <w:rPr>
          <w:rFonts w:hint="default" w:ascii="Times New Roman" w:hAnsi="Times New Roman" w:cs="Times New Roman"/>
          <w:b w:val="0"/>
          <w:bCs w:val="0"/>
          <w:color w:val="FF0000"/>
          <w:lang w:eastAsia="zh-CN"/>
        </w:rPr>
        <w:t>（</w:t>
      </w:r>
      <w:r>
        <w:rPr>
          <w:rFonts w:hint="default" w:ascii="Times New Roman" w:hAnsi="Times New Roman" w:cs="Times New Roman"/>
          <w:b w:val="0"/>
          <w:bCs w:val="0"/>
          <w:color w:val="FF0000"/>
          <w:lang w:val="en-US" w:eastAsia="zh-CN"/>
        </w:rPr>
        <w:t>周四</w:t>
      </w:r>
      <w:r>
        <w:rPr>
          <w:rFonts w:hint="default" w:ascii="Times New Roman" w:hAnsi="Times New Roman" w:cs="Times New Roman"/>
          <w:b w:val="0"/>
          <w:bCs w:val="0"/>
          <w:color w:val="FF0000"/>
          <w:lang w:eastAsia="zh-CN"/>
        </w:rPr>
        <w:t>）</w:t>
      </w:r>
      <w:r>
        <w:rPr>
          <w:rFonts w:hint="default" w:ascii="Times New Roman" w:hAnsi="Times New Roman" w:cs="Times New Roman"/>
          <w:lang w:eastAsia="zh-CN"/>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numPr>
          <w:ilvl w:val="0"/>
          <w:numId w:val="2"/>
        </w:numPr>
        <w:kinsoku/>
        <w:wordWrap/>
        <w:overflowPunct/>
        <w:topLinePunct w:val="0"/>
        <w:autoSpaceDE/>
        <w:autoSpaceDN/>
        <w:bidi w:val="0"/>
        <w:adjustRightInd/>
        <w:snapToGrid/>
        <w:ind w:firstLine="422" w:firstLineChars="200"/>
        <w:textAlignment w:val="auto"/>
        <w:rPr>
          <w:rFonts w:hint="default" w:ascii="Times New Roman" w:hAnsi="Times New Roman" w:cs="Times New Roman"/>
        </w:rPr>
      </w:pPr>
      <w:r>
        <w:rPr>
          <w:rFonts w:hint="default" w:ascii="Times New Roman" w:hAnsi="Times New Roman" w:cs="Times New Roman"/>
          <w:b/>
          <w:bCs/>
        </w:rPr>
        <w:t>项目申报采用网上申报方式，无需送交纸质材料。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default" w:ascii="Times New Roman" w:hAnsi="Times New Roman" w:cs="Times New Roman"/>
        </w:rPr>
      </w:pPr>
      <w:r>
        <w:rPr>
          <w:rFonts w:hint="default" w:ascii="Times New Roman" w:hAnsi="Times New Roman" w:cs="Times New Roman"/>
          <w:b/>
          <w:bCs/>
        </w:rPr>
        <w:t>（1）A类</w:t>
      </w:r>
      <w:r>
        <w:rPr>
          <w:rFonts w:hint="default" w:ascii="Times New Roman" w:hAnsi="Times New Roman" w:cs="Times New Roman"/>
          <w:b/>
          <w:bCs/>
          <w:lang w:eastAsia="zh-CN"/>
        </w:rPr>
        <w:t>：</w:t>
      </w:r>
      <w:r>
        <w:rPr>
          <w:rFonts w:hint="default" w:ascii="Times New Roman" w:hAnsi="Times New Roman" w:cs="Times New Roman"/>
          <w:b/>
          <w:bCs/>
        </w:rPr>
        <w:t>申请人通过“中国上海”门户网站（http://www.sh.gov.cn）--政务服务--点击“上海市财政科技投入信息管理平台”进入申报页面</w:t>
      </w:r>
      <w:r>
        <w:rPr>
          <w:rFonts w:hint="default" w:ascii="Times New Roman" w:hAnsi="Times New Roman" w:cs="Times New Roman"/>
        </w:rPr>
        <w:t>，或者直接通过域名http://czkj.sheic.org.cn/进入申报页面：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【初次填写】使用“一网通办”登录（如尚未注册账号，请先转入“一网通办”注册账号页面完成注册），进入申报指南页面，点击相应的指南专题，进行项目申报；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【继续填写】使用“一网通办”登录后，继续该项目的填报。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有关操作可参阅在线帮助。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default" w:ascii="Times New Roman" w:hAnsi="Times New Roman" w:cs="Times New Roman"/>
        </w:rPr>
      </w:pPr>
      <w:r>
        <w:rPr>
          <w:rFonts w:hint="default" w:ascii="Times New Roman" w:hAnsi="Times New Roman" w:cs="Times New Roman"/>
          <w:b/>
          <w:bCs/>
        </w:rPr>
        <w:t>（2）C类、D类：申请人通过上海人社公共服务平台进入申报页</w:t>
      </w:r>
      <w:r>
        <w:rPr>
          <w:rFonts w:hint="default" w:ascii="Times New Roman" w:hAnsi="Times New Roman" w:cs="Times New Roman"/>
        </w:rPr>
        <w:t>，或通过域名http://ggfw.rsj.sh.gov.cn/进入申报页面。下载在线正式提交的申请书及附件电子版（文件夹名格式：姓名+单位），由</w:t>
      </w:r>
      <w:r>
        <w:rPr>
          <w:rFonts w:hint="default" w:ascii="Times New Roman" w:hAnsi="Times New Roman" w:cs="Times New Roman"/>
          <w:lang w:val="en-US" w:eastAsia="zh-CN"/>
        </w:rPr>
        <w:t>学校</w:t>
      </w:r>
      <w:r>
        <w:rPr>
          <w:rFonts w:hint="default" w:ascii="Times New Roman" w:hAnsi="Times New Roman" w:cs="Times New Roman"/>
        </w:rPr>
        <w:t>统一汇总后，报送至市人力资源社会保障局。</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numPr>
          <w:ilvl w:val="0"/>
          <w:numId w:val="2"/>
        </w:numPr>
        <w:kinsoku/>
        <w:wordWrap/>
        <w:overflowPunct/>
        <w:topLinePunct w:val="0"/>
        <w:autoSpaceDE/>
        <w:autoSpaceDN/>
        <w:bidi w:val="0"/>
        <w:adjustRightInd/>
        <w:snapToGrid/>
        <w:ind w:firstLine="420" w:firstLineChars="200"/>
        <w:textAlignment w:val="auto"/>
        <w:rPr>
          <w:rFonts w:hint="default" w:ascii="Times New Roman" w:hAnsi="Times New Roman" w:cs="Times New Roman"/>
          <w:color w:val="auto"/>
        </w:rPr>
      </w:pPr>
      <w:r>
        <w:rPr>
          <w:rFonts w:hint="default" w:ascii="Times New Roman" w:hAnsi="Times New Roman" w:cs="Times New Roman"/>
          <w:b w:val="0"/>
          <w:bCs w:val="0"/>
          <w:color w:val="FF0000"/>
        </w:rPr>
        <w:t>项目网上填报起始时间为2022年6月24日9:00</w:t>
      </w:r>
      <w:r>
        <w:rPr>
          <w:rFonts w:hint="default" w:ascii="Times New Roman" w:hAnsi="Times New Roman" w:cs="Times New Roman"/>
          <w:b w:val="0"/>
          <w:bCs w:val="0"/>
          <w:color w:val="FF0000"/>
          <w:lang w:eastAsia="zh-CN"/>
        </w:rPr>
        <w:t>（</w:t>
      </w:r>
      <w:r>
        <w:rPr>
          <w:rFonts w:hint="default" w:ascii="Times New Roman" w:hAnsi="Times New Roman" w:cs="Times New Roman"/>
          <w:b w:val="0"/>
          <w:bCs w:val="0"/>
          <w:color w:val="FF0000"/>
          <w:lang w:val="en-US" w:eastAsia="zh-CN"/>
        </w:rPr>
        <w:t>周五</w:t>
      </w:r>
      <w:r>
        <w:rPr>
          <w:rFonts w:hint="default" w:ascii="Times New Roman" w:hAnsi="Times New Roman" w:cs="Times New Roman"/>
          <w:b w:val="0"/>
          <w:bCs w:val="0"/>
          <w:color w:val="FF0000"/>
          <w:lang w:eastAsia="zh-CN"/>
        </w:rPr>
        <w:t>）</w:t>
      </w:r>
      <w:r>
        <w:rPr>
          <w:rFonts w:hint="default" w:ascii="Times New Roman" w:hAnsi="Times New Roman" w:cs="Times New Roman"/>
          <w:b w:val="0"/>
          <w:bCs w:val="0"/>
          <w:color w:val="FF0000"/>
        </w:rPr>
        <w:t>，</w:t>
      </w:r>
      <w:r>
        <w:rPr>
          <w:rFonts w:hint="default" w:ascii="Times New Roman" w:hAnsi="Times New Roman" w:cs="Times New Roman"/>
          <w:b w:val="0"/>
          <w:bCs w:val="0"/>
          <w:color w:val="FF0000"/>
          <w:lang w:val="en-US" w:eastAsia="zh-CN"/>
        </w:rPr>
        <w:t>学校</w:t>
      </w:r>
      <w:r>
        <w:rPr>
          <w:rFonts w:hint="default" w:ascii="Times New Roman" w:hAnsi="Times New Roman" w:cs="Times New Roman"/>
          <w:b w:val="0"/>
          <w:bCs w:val="0"/>
          <w:color w:val="FF0000"/>
        </w:rPr>
        <w:t>截止时间为2022年7</w:t>
      </w:r>
      <w:r>
        <w:rPr>
          <w:rFonts w:hint="default" w:ascii="Times New Roman" w:hAnsi="Times New Roman" w:cs="Times New Roman"/>
          <w:b w:val="0"/>
          <w:bCs w:val="0"/>
          <w:color w:val="FF0000"/>
          <w:lang w:val="en-US" w:eastAsia="zh-CN"/>
        </w:rPr>
        <w:t>月7</w:t>
      </w:r>
      <w:r>
        <w:rPr>
          <w:rFonts w:hint="default" w:ascii="Times New Roman" w:hAnsi="Times New Roman" w:cs="Times New Roman"/>
          <w:b w:val="0"/>
          <w:bCs w:val="0"/>
          <w:color w:val="FF0000"/>
        </w:rPr>
        <w:t>日</w:t>
      </w:r>
      <w:r>
        <w:rPr>
          <w:rFonts w:hint="default" w:ascii="Times New Roman" w:hAnsi="Times New Roman" w:cs="Times New Roman"/>
          <w:b w:val="0"/>
          <w:bCs w:val="0"/>
          <w:color w:val="FF0000"/>
          <w:lang w:val="en-US" w:eastAsia="zh-CN"/>
        </w:rPr>
        <w:t>24：00（周四）</w:t>
      </w:r>
      <w:r>
        <w:rPr>
          <w:rFonts w:hint="default" w:ascii="Times New Roman" w:hAnsi="Times New Roman" w:cs="Times New Roman"/>
          <w:b w:val="0"/>
          <w:bCs w:val="0"/>
          <w:color w:val="FF0000"/>
        </w:rPr>
        <w:t>。</w:t>
      </w:r>
      <w:r>
        <w:rPr>
          <w:rFonts w:hint="default" w:ascii="Times New Roman" w:hAnsi="Times New Roman" w:cs="Times New Roman"/>
          <w:b w:val="0"/>
          <w:bCs w:val="0"/>
          <w:color w:val="auto"/>
          <w:lang w:val="en-US" w:eastAsia="zh-CN"/>
        </w:rPr>
        <w:t>网上</w:t>
      </w:r>
      <w:r>
        <w:rPr>
          <w:rFonts w:hint="default" w:ascii="Times New Roman" w:hAnsi="Times New Roman" w:cs="Times New Roman"/>
          <w:b w:val="0"/>
          <w:bCs w:val="0"/>
          <w:color w:val="auto"/>
        </w:rPr>
        <w:t>提交后</w:t>
      </w:r>
      <w:r>
        <w:rPr>
          <w:rFonts w:hint="default" w:ascii="Times New Roman" w:hAnsi="Times New Roman" w:cs="Times New Roman"/>
          <w:b w:val="0"/>
          <w:bCs w:val="0"/>
          <w:color w:val="auto"/>
          <w:lang w:eastAsia="zh-CN"/>
        </w:rPr>
        <w:t>，</w:t>
      </w:r>
      <w:r>
        <w:rPr>
          <w:rFonts w:hint="default" w:ascii="Times New Roman" w:hAnsi="Times New Roman" w:cs="Times New Roman"/>
          <w:b w:val="0"/>
          <w:bCs w:val="0"/>
          <w:color w:val="auto"/>
          <w:lang w:val="en-US" w:eastAsia="zh-CN"/>
        </w:rPr>
        <w:t>申请人</w:t>
      </w:r>
      <w:r>
        <w:rPr>
          <w:rFonts w:hint="default" w:ascii="Times New Roman" w:hAnsi="Times New Roman" w:cs="Times New Roman"/>
          <w:b w:val="0"/>
          <w:bCs w:val="0"/>
          <w:color w:val="auto"/>
        </w:rPr>
        <w:t>请关注校内审核状态，应及时依照审核意见修改并提交，直至状态变为“已审核”。</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default" w:ascii="Times New Roman" w:hAnsi="Times New Roman" w:cs="Times New Roman"/>
          <w:color w:val="FF0000"/>
        </w:rPr>
      </w:pPr>
    </w:p>
    <w:p>
      <w:pPr>
        <w:keepNext w:val="0"/>
        <w:keepLines w:val="0"/>
        <w:pageBreakBefore w:val="0"/>
        <w:widowControl w:val="0"/>
        <w:numPr>
          <w:ilvl w:val="0"/>
          <w:numId w:val="2"/>
        </w:numPr>
        <w:kinsoku/>
        <w:wordWrap/>
        <w:overflowPunct/>
        <w:topLinePunct w:val="0"/>
        <w:autoSpaceDE/>
        <w:autoSpaceDN/>
        <w:bidi w:val="0"/>
        <w:adjustRightInd/>
        <w:snapToGrid/>
        <w:ind w:firstLine="42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rPr>
        <w:t>申请书提交前，经费预算</w:t>
      </w:r>
      <w:r>
        <w:rPr>
          <w:rFonts w:hint="default" w:ascii="Times New Roman" w:hAnsi="Times New Roman" w:cs="Times New Roman"/>
          <w:lang w:val="en-US" w:eastAsia="zh-CN"/>
        </w:rPr>
        <w:t>须</w:t>
      </w:r>
      <w:r>
        <w:rPr>
          <w:rFonts w:hint="default" w:ascii="Times New Roman" w:hAnsi="Times New Roman" w:cs="Times New Roman"/>
        </w:rPr>
        <w:t>经财务审核通过后，再网上提交</w:t>
      </w:r>
      <w:r>
        <w:rPr>
          <w:rFonts w:hint="default" w:ascii="Times New Roman" w:hAnsi="Times New Roman" w:cs="Times New Roman"/>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default" w:ascii="Times New Roman" w:hAnsi="Times New Roman" w:cs="Times New Roman"/>
          <w:color w:val="auto"/>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ind w:firstLine="42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项目上报职能部门：</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default" w:ascii="Times New Roman" w:hAnsi="Times New Roman" w:cs="Times New Roman"/>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default" w:ascii="Times New Roman" w:hAnsi="Times New Roman" w:cs="Times New Roman" w:eastAsiaTheme="minorEastAsia"/>
          <w:lang w:eastAsia="zh-CN"/>
        </w:rPr>
      </w:pPr>
      <w:r>
        <w:rPr>
          <w:rFonts w:hint="default" w:ascii="Times New Roman" w:hAnsi="Times New Roman" w:cs="Times New Roman"/>
          <w:lang w:val="en-US" w:eastAsia="zh-CN"/>
        </w:rPr>
        <w:t>（1）</w:t>
      </w:r>
      <w:r>
        <w:rPr>
          <w:rFonts w:hint="default" w:ascii="Times New Roman" w:hAnsi="Times New Roman" w:cs="Times New Roman"/>
          <w:b/>
          <w:bCs/>
          <w:color w:val="auto"/>
          <w:lang w:val="en-US" w:eastAsia="zh-CN"/>
        </w:rPr>
        <w:t>科研处</w:t>
      </w:r>
      <w:r>
        <w:rPr>
          <w:rFonts w:hint="default" w:ascii="Times New Roman" w:hAnsi="Times New Roman" w:cs="Times New Roman"/>
          <w:b/>
          <w:bCs/>
          <w:color w:val="auto"/>
        </w:rPr>
        <w:t>负责A类项目申报工作</w:t>
      </w:r>
      <w:r>
        <w:rPr>
          <w:rFonts w:hint="eastAsia" w:ascii="Times New Roman" w:hAnsi="Times New Roman" w:cs="Times New Roman"/>
          <w:lang w:eastAsia="zh-CN"/>
        </w:rPr>
        <w:t>。</w:t>
      </w:r>
      <w:r>
        <w:rPr>
          <w:rFonts w:hint="default" w:ascii="Times New Roman" w:hAnsi="Times New Roman" w:cs="Times New Roman"/>
        </w:rPr>
        <w:t>联系人：</w:t>
      </w:r>
      <w:r>
        <w:rPr>
          <w:rFonts w:hint="default" w:ascii="Times New Roman" w:hAnsi="Times New Roman" w:cs="Times New Roman"/>
          <w:lang w:val="en-US" w:eastAsia="zh-CN"/>
        </w:rPr>
        <w:t>王媛媛</w:t>
      </w:r>
      <w:r>
        <w:rPr>
          <w:rFonts w:hint="default" w:ascii="Times New Roman" w:hAnsi="Times New Roman" w:cs="Times New Roman"/>
        </w:rPr>
        <w:t>，电话：</w:t>
      </w:r>
      <w:r>
        <w:rPr>
          <w:rFonts w:hint="default" w:ascii="Times New Roman" w:hAnsi="Times New Roman" w:cs="Times New Roman"/>
          <w:lang w:val="en-US" w:eastAsia="zh-CN"/>
        </w:rPr>
        <w:t>57134786，18019117440</w:t>
      </w:r>
      <w:r>
        <w:rPr>
          <w:rFonts w:hint="default" w:ascii="Times New Roman" w:hAnsi="Times New Roman" w:cs="Times New Roman"/>
        </w:rPr>
        <w:t>，邮箱</w:t>
      </w:r>
      <w:r>
        <w:rPr>
          <w:rFonts w:hint="default" w:ascii="Times New Roman" w:hAnsi="Times New Roman" w:cs="Times New Roman"/>
          <w:lang w:eastAsia="zh-CN"/>
        </w:rPr>
        <w:t>：</w:t>
      </w:r>
      <w:r>
        <w:rPr>
          <w:rFonts w:hint="default" w:ascii="Times New Roman" w:hAnsi="Times New Roman" w:cs="Times New Roman"/>
        </w:rPr>
        <w:t>20190025@stiei.edu.cn，</w:t>
      </w:r>
      <w:r>
        <w:rPr>
          <w:rFonts w:hint="default" w:ascii="Times New Roman" w:hAnsi="Times New Roman" w:cs="Times New Roman"/>
          <w:lang w:val="en-US" w:eastAsia="zh-CN"/>
        </w:rPr>
        <w:t>地址：</w:t>
      </w:r>
      <w:r>
        <w:rPr>
          <w:rFonts w:hint="default" w:ascii="Times New Roman" w:hAnsi="Times New Roman" w:cs="Times New Roman"/>
        </w:rPr>
        <w:t>C107b</w:t>
      </w:r>
      <w:r>
        <w:rPr>
          <w:rFonts w:hint="default" w:ascii="Times New Roman" w:hAnsi="Times New Roman" w:cs="Times New Roman"/>
          <w:lang w:eastAsia="zh-CN"/>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imes New Roman" w:hAnsi="Times New Roman" w:cs="Times New Roman"/>
          <w:highlight w:val="yellow"/>
        </w:rPr>
      </w:pPr>
      <w:r>
        <w:rPr>
          <w:rFonts w:hint="default" w:ascii="Times New Roman" w:hAnsi="Times New Roman" w:cs="Times New Roman"/>
          <w:lang w:eastAsia="zh-CN"/>
        </w:rPr>
        <w:t>（</w:t>
      </w:r>
      <w:r>
        <w:rPr>
          <w:rFonts w:hint="default" w:ascii="Times New Roman" w:hAnsi="Times New Roman" w:cs="Times New Roman"/>
          <w:lang w:val="en-US" w:eastAsia="zh-CN"/>
        </w:rPr>
        <w:t>2</w:t>
      </w:r>
      <w:r>
        <w:rPr>
          <w:rFonts w:hint="default" w:ascii="Times New Roman" w:hAnsi="Times New Roman" w:cs="Times New Roman"/>
          <w:lang w:eastAsia="zh-CN"/>
        </w:rPr>
        <w:t>）</w:t>
      </w:r>
      <w:r>
        <w:rPr>
          <w:rFonts w:hint="default" w:ascii="Times New Roman" w:hAnsi="Times New Roman" w:cs="Times New Roman"/>
          <w:b/>
          <w:bCs/>
          <w:color w:val="auto"/>
        </w:rPr>
        <w:t>人事处负责C、D类项目申报工作</w:t>
      </w:r>
      <w:r>
        <w:rPr>
          <w:rFonts w:hint="eastAsia" w:ascii="Times New Roman" w:hAnsi="Times New Roman" w:cs="Times New Roman"/>
          <w:lang w:eastAsia="zh-CN"/>
        </w:rPr>
        <w:t>。</w:t>
      </w:r>
      <w:r>
        <w:rPr>
          <w:rFonts w:hint="default" w:ascii="Times New Roman" w:hAnsi="Times New Roman" w:cs="Times New Roman"/>
          <w:color w:val="auto"/>
        </w:rPr>
        <w:t>联系人：</w:t>
      </w:r>
      <w:r>
        <w:rPr>
          <w:rFonts w:hint="default" w:ascii="Times New Roman" w:hAnsi="Times New Roman" w:cs="Times New Roman"/>
          <w:color w:val="auto"/>
          <w:highlight w:val="none"/>
          <w:lang w:val="en-US" w:eastAsia="zh-CN"/>
        </w:rPr>
        <w:t>鲁家皓</w:t>
      </w:r>
      <w:r>
        <w:rPr>
          <w:rFonts w:hint="default" w:ascii="Times New Roman" w:hAnsi="Times New Roman" w:cs="Times New Roman"/>
          <w:color w:val="auto"/>
        </w:rPr>
        <w:t>，电话：</w:t>
      </w:r>
      <w:r>
        <w:rPr>
          <w:rFonts w:hint="default" w:ascii="Times New Roman" w:hAnsi="Times New Roman" w:cs="Times New Roman"/>
          <w:color w:val="auto"/>
          <w:highlight w:val="none"/>
          <w:lang w:val="en-US" w:eastAsia="zh-CN"/>
        </w:rPr>
        <w:t>18116088650</w:t>
      </w:r>
      <w:r>
        <w:rPr>
          <w:rFonts w:hint="default" w:ascii="Times New Roman" w:hAnsi="Times New Roman" w:cs="Times New Roman"/>
          <w:color w:val="auto"/>
        </w:rPr>
        <w:t>，邮箱</w:t>
      </w:r>
      <w:r>
        <w:rPr>
          <w:rFonts w:hint="eastAsia" w:ascii="Times New Roman" w:hAnsi="Times New Roman" w:cs="Times New Roman"/>
          <w:lang w:eastAsia="zh-CN"/>
        </w:rPr>
        <w:t>：</w:t>
      </w:r>
      <w:r>
        <w:rPr>
          <w:rFonts w:hint="default" w:ascii="Times New Roman" w:hAnsi="Times New Roman" w:cs="Times New Roman"/>
          <w:color w:val="auto"/>
          <w:highlight w:val="none"/>
          <w:lang w:val="en-US" w:eastAsia="zh-CN"/>
        </w:rPr>
        <w:t>lujiahao@stiei.edu.cn</w:t>
      </w:r>
      <w:r>
        <w:rPr>
          <w:rFonts w:hint="default" w:ascii="Times New Roman" w:hAnsi="Times New Roman" w:cs="Times New Roman"/>
          <w:color w:val="auto"/>
        </w:rPr>
        <w:t>，</w:t>
      </w:r>
      <w:r>
        <w:rPr>
          <w:rFonts w:hint="default" w:ascii="Times New Roman" w:hAnsi="Times New Roman" w:cs="Times New Roman"/>
          <w:color w:val="auto"/>
          <w:lang w:val="en-US" w:eastAsia="zh-CN"/>
        </w:rPr>
        <w:t>地址：</w:t>
      </w:r>
      <w:r>
        <w:rPr>
          <w:rFonts w:hint="default" w:ascii="Times New Roman" w:hAnsi="Times New Roman" w:cs="Times New Roman"/>
        </w:rPr>
        <w:t>C10</w:t>
      </w:r>
      <w:r>
        <w:rPr>
          <w:rFonts w:hint="default" w:ascii="Times New Roman" w:hAnsi="Times New Roman" w:cs="Times New Roman"/>
          <w:lang w:val="en-US" w:eastAsia="zh-CN"/>
        </w:rPr>
        <w:t>3</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default" w:ascii="Times New Roman" w:hAnsi="Times New Roman" w:cs="Times New Roman" w:eastAsiaTheme="minorEastAsia"/>
          <w:color w:val="auto"/>
          <w:lang w:val="en-US" w:eastAsia="zh-CN"/>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default" w:ascii="Times New Roman" w:hAnsi="Times New Roman" w:cs="Times New Roman"/>
          <w:b/>
          <w:bCs/>
        </w:rPr>
      </w:pPr>
      <w:r>
        <w:rPr>
          <w:rFonts w:hint="default" w:ascii="Times New Roman" w:hAnsi="Times New Roman" w:cs="Times New Roman"/>
          <w:b/>
          <w:bCs/>
        </w:rPr>
        <w:t>四</w:t>
      </w:r>
      <w:r>
        <w:rPr>
          <w:rFonts w:hint="default" w:ascii="Times New Roman" w:hAnsi="Times New Roman" w:cs="Times New Roman"/>
          <w:b/>
          <w:bCs/>
          <w:lang w:eastAsia="zh-CN"/>
        </w:rPr>
        <w:t>、</w:t>
      </w:r>
      <w:r>
        <w:rPr>
          <w:rFonts w:hint="default" w:ascii="Times New Roman" w:hAnsi="Times New Roman" w:cs="Times New Roman"/>
          <w:b/>
          <w:bCs/>
        </w:rPr>
        <w:t>评审方式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上海市科学技术委员会</w:t>
      </w:r>
      <w:r>
        <w:rPr>
          <w:rFonts w:hint="default" w:ascii="Times New Roman" w:hAnsi="Times New Roman" w:cs="Times New Roman"/>
          <w:lang w:val="en-US" w:eastAsia="zh-CN"/>
        </w:rPr>
        <w:t>及</w:t>
      </w:r>
      <w:r>
        <w:rPr>
          <w:rFonts w:hint="default" w:ascii="Times New Roman" w:hAnsi="Times New Roman" w:cs="Times New Roman"/>
        </w:rPr>
        <w:t>上海市人力资源和社会保障局采用第一轮通讯评审、第二轮见面会评审方式。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rPr>
        <w:t>有申报意向的老师，请于</w:t>
      </w:r>
      <w:r>
        <w:rPr>
          <w:rFonts w:hint="default" w:ascii="Times New Roman" w:hAnsi="Times New Roman" w:cs="Times New Roman"/>
          <w:b w:val="0"/>
          <w:bCs w:val="0"/>
          <w:color w:val="FF0000"/>
        </w:rPr>
        <w:t>2022年</w:t>
      </w:r>
      <w:r>
        <w:rPr>
          <w:rFonts w:hint="default" w:ascii="Times New Roman" w:hAnsi="Times New Roman" w:cs="Times New Roman"/>
          <w:b w:val="0"/>
          <w:bCs w:val="0"/>
          <w:color w:val="FF0000"/>
          <w:lang w:val="en-US" w:eastAsia="zh-CN"/>
        </w:rPr>
        <w:t>6</w:t>
      </w:r>
      <w:r>
        <w:rPr>
          <w:rFonts w:hint="default" w:ascii="Times New Roman" w:hAnsi="Times New Roman" w:cs="Times New Roman"/>
          <w:b w:val="0"/>
          <w:bCs w:val="0"/>
          <w:color w:val="FF0000"/>
        </w:rPr>
        <w:t>月</w:t>
      </w:r>
      <w:r>
        <w:rPr>
          <w:rFonts w:hint="default" w:ascii="Times New Roman" w:hAnsi="Times New Roman" w:cs="Times New Roman"/>
          <w:b w:val="0"/>
          <w:bCs w:val="0"/>
          <w:color w:val="FF0000"/>
          <w:lang w:val="en-US" w:eastAsia="zh-CN"/>
        </w:rPr>
        <w:t>24</w:t>
      </w:r>
      <w:r>
        <w:rPr>
          <w:rFonts w:hint="default" w:ascii="Times New Roman" w:hAnsi="Times New Roman" w:cs="Times New Roman"/>
          <w:b w:val="0"/>
          <w:bCs w:val="0"/>
          <w:color w:val="FF0000"/>
        </w:rPr>
        <w:t>日（周</w:t>
      </w:r>
      <w:r>
        <w:rPr>
          <w:rFonts w:hint="default" w:ascii="Times New Roman" w:hAnsi="Times New Roman" w:cs="Times New Roman"/>
          <w:b w:val="0"/>
          <w:bCs w:val="0"/>
          <w:color w:val="FF0000"/>
          <w:lang w:val="en-US" w:eastAsia="zh-CN"/>
        </w:rPr>
        <w:t>五</w:t>
      </w:r>
      <w:r>
        <w:rPr>
          <w:rFonts w:hint="default" w:ascii="Times New Roman" w:hAnsi="Times New Roman" w:cs="Times New Roman"/>
          <w:b w:val="0"/>
          <w:bCs w:val="0"/>
          <w:color w:val="FF0000"/>
        </w:rPr>
        <w:t>）之前</w:t>
      </w:r>
      <w:r>
        <w:rPr>
          <w:rFonts w:hint="default" w:ascii="Times New Roman" w:hAnsi="Times New Roman" w:cs="Times New Roman"/>
        </w:rPr>
        <w:t>联系科研</w:t>
      </w:r>
      <w:r>
        <w:rPr>
          <w:rFonts w:hint="default" w:ascii="Times New Roman" w:hAnsi="Times New Roman" w:cs="Times New Roman"/>
          <w:lang w:val="en-US" w:eastAsia="zh-CN"/>
        </w:rPr>
        <w:t>秘书或科研联络员</w:t>
      </w:r>
      <w:r>
        <w:rPr>
          <w:rFonts w:hint="default" w:ascii="Times New Roman" w:hAnsi="Times New Roman" w:cs="Times New Roman"/>
        </w:rPr>
        <w:t>备案，以便开展后续工作。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rPr>
      </w:pPr>
      <w:r>
        <w:rPr>
          <w:rFonts w:hint="default" w:ascii="Times New Roman" w:hAnsi="Times New Roman" w:cs="Times New Roman"/>
        </w:rPr>
        <w:t>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numPr>
          <w:ilvl w:val="0"/>
          <w:numId w:val="3"/>
        </w:numPr>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lang w:eastAsia="zh-CN"/>
        </w:rPr>
        <w:t>“</w:t>
      </w:r>
      <w:r>
        <w:rPr>
          <w:rFonts w:hint="default" w:ascii="Times New Roman" w:hAnsi="Times New Roman" w:cs="Times New Roman"/>
        </w:rPr>
        <w:t>上海市浦江人才计划</w:t>
      </w:r>
      <w:r>
        <w:rPr>
          <w:rFonts w:hint="default" w:ascii="Times New Roman" w:hAnsi="Times New Roman" w:cs="Times New Roman"/>
          <w:lang w:eastAsia="zh-CN"/>
        </w:rPr>
        <w:t>”</w:t>
      </w:r>
      <w:r>
        <w:rPr>
          <w:rFonts w:hint="default" w:ascii="Times New Roman" w:hAnsi="Times New Roman" w:cs="Times New Roman"/>
        </w:rPr>
        <w:t>工作流程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p>
    <w:p>
      <w:pPr>
        <w:keepNext w:val="0"/>
        <w:keepLines w:val="0"/>
        <w:pageBreakBefore w:val="0"/>
        <w:widowControl w:val="0"/>
        <w:numPr>
          <w:ilvl w:val="0"/>
          <w:numId w:val="3"/>
        </w:numPr>
        <w:kinsoku/>
        <w:wordWrap/>
        <w:overflowPunct/>
        <w:topLinePunct w:val="0"/>
        <w:autoSpaceDE/>
        <w:autoSpaceDN/>
        <w:bidi w:val="0"/>
        <w:adjustRightInd/>
        <w:snapToGrid/>
        <w:ind w:firstLine="420" w:firstLineChars="200"/>
        <w:textAlignment w:val="auto"/>
        <w:rPr>
          <w:rFonts w:hint="default" w:ascii="Times New Roman" w:hAnsi="Times New Roman" w:cs="Times New Roman"/>
        </w:rPr>
      </w:pPr>
      <w:r>
        <w:rPr>
          <w:rFonts w:hint="default" w:ascii="Times New Roman" w:hAnsi="Times New Roman" w:cs="Times New Roman"/>
          <w:lang w:val="en-US" w:eastAsia="zh-CN"/>
        </w:rPr>
        <w:t>“</w:t>
      </w:r>
      <w:r>
        <w:rPr>
          <w:rFonts w:hint="default" w:ascii="Times New Roman" w:hAnsi="Times New Roman" w:cs="Times New Roman"/>
        </w:rPr>
        <w:t>上海市浦江人才计划</w:t>
      </w:r>
      <w:r>
        <w:rPr>
          <w:rFonts w:hint="default" w:ascii="Times New Roman" w:hAnsi="Times New Roman" w:cs="Times New Roman"/>
          <w:lang w:val="en-US" w:eastAsia="zh-CN"/>
        </w:rPr>
        <w:t>”</w:t>
      </w:r>
      <w:r>
        <w:rPr>
          <w:rFonts w:hint="default" w:ascii="Times New Roman" w:hAnsi="Times New Roman" w:cs="Times New Roman"/>
        </w:rPr>
        <w:t>在线资格认定事项</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default" w:ascii="Times New Roman" w:hAnsi="Times New Roman" w:cs="Times New Roman"/>
        </w:rPr>
      </w:pPr>
    </w:p>
    <w:p>
      <w:pPr>
        <w:keepNext w:val="0"/>
        <w:keepLines w:val="0"/>
        <w:pageBreakBefore w:val="0"/>
        <w:widowControl w:val="0"/>
        <w:numPr>
          <w:ilvl w:val="0"/>
          <w:numId w:val="3"/>
        </w:numPr>
        <w:kinsoku/>
        <w:wordWrap/>
        <w:overflowPunct/>
        <w:topLinePunct w:val="0"/>
        <w:autoSpaceDE/>
        <w:autoSpaceDN/>
        <w:bidi w:val="0"/>
        <w:adjustRightInd/>
        <w:snapToGrid/>
        <w:ind w:firstLine="420" w:firstLineChars="200"/>
        <w:jc w:val="both"/>
        <w:textAlignment w:val="auto"/>
        <w:rPr>
          <w:rFonts w:hint="default" w:ascii="Times New Roman" w:hAnsi="Times New Roman" w:cs="Times New Roman"/>
        </w:rPr>
      </w:pPr>
      <w:r>
        <w:rPr>
          <w:rFonts w:hint="default" w:ascii="Times New Roman" w:hAnsi="Times New Roman" w:cs="Times New Roman"/>
        </w:rPr>
        <w:t xml:space="preserve">上海市浦江人才计划管理办法（沪人社规〔2020〕29号） </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default" w:ascii="Times New Roman" w:hAnsi="Times New Roman" w:cs="Times New Roman"/>
        </w:rPr>
      </w:pPr>
    </w:p>
    <w:p>
      <w:pPr>
        <w:keepNext w:val="0"/>
        <w:keepLines w:val="0"/>
        <w:pageBreakBefore w:val="0"/>
        <w:widowControl w:val="0"/>
        <w:numPr>
          <w:ilvl w:val="0"/>
          <w:numId w:val="3"/>
        </w:numPr>
        <w:kinsoku/>
        <w:wordWrap/>
        <w:overflowPunct/>
        <w:topLinePunct w:val="0"/>
        <w:autoSpaceDE/>
        <w:autoSpaceDN/>
        <w:bidi w:val="0"/>
        <w:adjustRightInd/>
        <w:snapToGrid/>
        <w:ind w:firstLine="420" w:firstLineChars="200"/>
        <w:jc w:val="both"/>
        <w:textAlignment w:val="auto"/>
        <w:rPr>
          <w:rFonts w:hint="default" w:ascii="Times New Roman" w:hAnsi="Times New Roman" w:cs="Times New Roman"/>
        </w:rPr>
      </w:pPr>
      <w:r>
        <w:rPr>
          <w:rFonts w:hint="default" w:ascii="Times New Roman" w:hAnsi="Times New Roman" w:cs="Times New Roman"/>
        </w:rPr>
        <w:t>上海市科研计划项目（课题）专项经费管理办法（沪财发〔2017〕9号）</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default" w:ascii="Times New Roman" w:hAnsi="Times New Roman" w:cs="Times New Roman"/>
        </w:rPr>
      </w:pPr>
    </w:p>
    <w:p>
      <w:pPr>
        <w:keepNext w:val="0"/>
        <w:keepLines w:val="0"/>
        <w:pageBreakBefore w:val="0"/>
        <w:widowControl w:val="0"/>
        <w:numPr>
          <w:ilvl w:val="0"/>
          <w:numId w:val="3"/>
        </w:numPr>
        <w:kinsoku/>
        <w:wordWrap/>
        <w:overflowPunct/>
        <w:topLinePunct w:val="0"/>
        <w:autoSpaceDE/>
        <w:autoSpaceDN/>
        <w:bidi w:val="0"/>
        <w:adjustRightInd/>
        <w:snapToGrid/>
        <w:ind w:firstLine="420" w:firstLineChars="200"/>
        <w:jc w:val="both"/>
        <w:textAlignment w:val="auto"/>
        <w:rPr>
          <w:rFonts w:hint="default" w:ascii="Times New Roman" w:hAnsi="Times New Roman" w:cs="Times New Roman" w:eastAsiaTheme="minorEastAsia"/>
          <w:lang w:eastAsia="zh-CN"/>
        </w:rPr>
      </w:pPr>
      <w:r>
        <w:rPr>
          <w:rFonts w:hint="default" w:ascii="Times New Roman" w:hAnsi="Times New Roman" w:cs="Times New Roman"/>
        </w:rPr>
        <w:t>关于进一步完善上海市科研计划项目（课题）专项经费管理的通知（沪财教〔2019〕24号</w:t>
      </w:r>
      <w:r>
        <w:rPr>
          <w:rFonts w:hint="default" w:ascii="Times New Roman" w:hAnsi="Times New Roman" w:cs="Times New Roman"/>
          <w:lang w:eastAsia="zh-CN"/>
        </w:rPr>
        <w:t>）</w:t>
      </w:r>
    </w:p>
    <w:p>
      <w:pPr>
        <w:widowControl w:val="0"/>
        <w:numPr>
          <w:ilvl w:val="0"/>
          <w:numId w:val="0"/>
        </w:numPr>
        <w:jc w:val="both"/>
        <w:rPr>
          <w:rFonts w:hint="default" w:ascii="Times New Roman" w:hAnsi="Times New Roman" w:cs="Times New Roman"/>
        </w:rPr>
      </w:pPr>
    </w:p>
    <w:p>
      <w:pPr>
        <w:rPr>
          <w:rFonts w:hint="default" w:ascii="Times New Roman" w:hAnsi="Times New Roman" w:cs="Times New Roman"/>
        </w:rPr>
      </w:pPr>
    </w:p>
    <w:p>
      <w:pPr>
        <w:wordWrap w:val="0"/>
        <w:jc w:val="righ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 xml:space="preserve">   科研处</w:t>
      </w:r>
      <w:bookmarkStart w:id="0" w:name="_GoBack"/>
      <w:bookmarkEnd w:id="0"/>
      <w:r>
        <w:rPr>
          <w:rFonts w:hint="default" w:ascii="Times New Roman" w:hAnsi="Times New Roman" w:cs="Times New Roman"/>
          <w:color w:val="auto"/>
          <w:highlight w:val="none"/>
          <w:lang w:val="en-US" w:eastAsia="zh-CN"/>
        </w:rPr>
        <w:t xml:space="preserve">   人事处</w:t>
      </w:r>
    </w:p>
    <w:p>
      <w:pPr>
        <w:wordWrap w:val="0"/>
        <w:jc w:val="right"/>
        <w:rPr>
          <w:rFonts w:hint="default" w:ascii="Times New Roman" w:hAnsi="Times New Roman" w:cs="Times New Roman"/>
        </w:rPr>
      </w:pPr>
      <w:r>
        <w:rPr>
          <w:rFonts w:hint="default" w:ascii="Times New Roman" w:hAnsi="Times New Roman" w:cs="Times New Roman"/>
        </w:rPr>
        <w:t>2022年6月1</w:t>
      </w:r>
      <w:r>
        <w:rPr>
          <w:rFonts w:hint="eastAsia" w:ascii="Times New Roman" w:hAnsi="Times New Roman" w:cs="Times New Roman"/>
          <w:lang w:val="en-US" w:eastAsia="zh-CN"/>
        </w:rPr>
        <w:t>9</w:t>
      </w:r>
      <w:r>
        <w:rPr>
          <w:rFonts w:hint="default" w:ascii="Times New Roman" w:hAnsi="Times New Roman" w:cs="Times New Roman"/>
        </w:rPr>
        <w:t>日</w:t>
      </w:r>
    </w:p>
    <w:p>
      <w:pPr>
        <w:rPr>
          <w:rFonts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57608C"/>
    <w:multiLevelType w:val="singleLevel"/>
    <w:tmpl w:val="D957608C"/>
    <w:lvl w:ilvl="0" w:tentative="0">
      <w:start w:val="1"/>
      <w:numFmt w:val="decimal"/>
      <w:suff w:val="space"/>
      <w:lvlText w:val="%1."/>
      <w:lvlJc w:val="left"/>
    </w:lvl>
  </w:abstractNum>
  <w:abstractNum w:abstractNumId="1">
    <w:nsid w:val="153A9709"/>
    <w:multiLevelType w:val="singleLevel"/>
    <w:tmpl w:val="153A9709"/>
    <w:lvl w:ilvl="0" w:tentative="0">
      <w:start w:val="1"/>
      <w:numFmt w:val="decimal"/>
      <w:suff w:val="space"/>
      <w:lvlText w:val="%1."/>
      <w:lvlJc w:val="left"/>
    </w:lvl>
  </w:abstractNum>
  <w:abstractNum w:abstractNumId="2">
    <w:nsid w:val="4B2CA64F"/>
    <w:multiLevelType w:val="singleLevel"/>
    <w:tmpl w:val="4B2CA64F"/>
    <w:lvl w:ilvl="0" w:tentative="0">
      <w:start w:val="1"/>
      <w:numFmt w:val="decimal"/>
      <w:suff w:val="space"/>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4NGFkM2Y4OTllMWFiYjUzODk5NGFjYjEyZmM1ODgifQ=="/>
  </w:docVars>
  <w:rsids>
    <w:rsidRoot w:val="00000000"/>
    <w:rsid w:val="01E17A3F"/>
    <w:rsid w:val="053E2C54"/>
    <w:rsid w:val="0580326D"/>
    <w:rsid w:val="074327A4"/>
    <w:rsid w:val="0C146A4E"/>
    <w:rsid w:val="0DF050D1"/>
    <w:rsid w:val="0FE8038D"/>
    <w:rsid w:val="13063B54"/>
    <w:rsid w:val="14BC212E"/>
    <w:rsid w:val="1755520B"/>
    <w:rsid w:val="18F90F15"/>
    <w:rsid w:val="1BC93E2B"/>
    <w:rsid w:val="1DB63878"/>
    <w:rsid w:val="1ECF13EE"/>
    <w:rsid w:val="1F974FE3"/>
    <w:rsid w:val="21400E91"/>
    <w:rsid w:val="22A50C60"/>
    <w:rsid w:val="22C05B61"/>
    <w:rsid w:val="230B5AEA"/>
    <w:rsid w:val="24C60CE2"/>
    <w:rsid w:val="266D4CF0"/>
    <w:rsid w:val="2A270D5F"/>
    <w:rsid w:val="2F592528"/>
    <w:rsid w:val="3102072B"/>
    <w:rsid w:val="367818A9"/>
    <w:rsid w:val="38512EE6"/>
    <w:rsid w:val="38FF7B80"/>
    <w:rsid w:val="3CEA4454"/>
    <w:rsid w:val="3DE94712"/>
    <w:rsid w:val="3F204D5E"/>
    <w:rsid w:val="40A9350C"/>
    <w:rsid w:val="40EA5AC1"/>
    <w:rsid w:val="413451DC"/>
    <w:rsid w:val="442E5667"/>
    <w:rsid w:val="473C7EF9"/>
    <w:rsid w:val="484A67E7"/>
    <w:rsid w:val="48F85A30"/>
    <w:rsid w:val="49172B6D"/>
    <w:rsid w:val="492360B3"/>
    <w:rsid w:val="4AAB0504"/>
    <w:rsid w:val="4B705F0C"/>
    <w:rsid w:val="4C2A0E0A"/>
    <w:rsid w:val="4EFC12B0"/>
    <w:rsid w:val="52AB3081"/>
    <w:rsid w:val="533267F6"/>
    <w:rsid w:val="579F4788"/>
    <w:rsid w:val="58410762"/>
    <w:rsid w:val="5A2918D5"/>
    <w:rsid w:val="5F9C4311"/>
    <w:rsid w:val="5FA45CEA"/>
    <w:rsid w:val="5FDF3861"/>
    <w:rsid w:val="61862D02"/>
    <w:rsid w:val="62515453"/>
    <w:rsid w:val="648A406E"/>
    <w:rsid w:val="69A159FC"/>
    <w:rsid w:val="6A4D205F"/>
    <w:rsid w:val="6E942C00"/>
    <w:rsid w:val="6EA77C40"/>
    <w:rsid w:val="6F4C200F"/>
    <w:rsid w:val="70092CED"/>
    <w:rsid w:val="72FE2468"/>
    <w:rsid w:val="765D5E0E"/>
    <w:rsid w:val="77366005"/>
    <w:rsid w:val="7B5B445D"/>
    <w:rsid w:val="7BA179AE"/>
    <w:rsid w:val="7EDD4E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1944</Words>
  <Characters>2176</Characters>
  <Lines>0</Lines>
  <Paragraphs>0</Paragraphs>
  <TotalTime>11</TotalTime>
  <ScaleCrop>false</ScaleCrop>
  <LinksUpToDate>false</LinksUpToDate>
  <CharactersWithSpaces>2183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2022-06-16T08:53:00Z</dcterms:created>
  <dc:creator>user</dc:creator>
  <cp:lastModifiedBy>tangqi</cp:lastModifiedBy>
  <dcterms:modified xsi:type="dcterms:W3CDTF">2022-06-19T03:09:34Z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F4715A4A62354ECAB5AFAA140D6AC732</vt:lpwstr>
  </property>
</Properties>
</file>