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8"/>
          <w:szCs w:val="28"/>
        </w:rPr>
      </w:pPr>
      <w:r>
        <w:rPr>
          <w:rFonts w:hint="eastAsia"/>
          <w:b/>
          <w:sz w:val="28"/>
          <w:szCs w:val="28"/>
        </w:rPr>
        <w:t>关于组织申报202</w:t>
      </w:r>
      <w:r>
        <w:rPr>
          <w:rFonts w:hint="eastAsia"/>
          <w:b/>
          <w:sz w:val="28"/>
          <w:szCs w:val="28"/>
          <w:lang w:val="en-US" w:eastAsia="zh-CN"/>
        </w:rPr>
        <w:t>3</w:t>
      </w:r>
      <w:r>
        <w:rPr>
          <w:rFonts w:hint="eastAsia"/>
          <w:b/>
          <w:sz w:val="28"/>
          <w:szCs w:val="28"/>
        </w:rPr>
        <w:t>年度国家社会科学基金艺术学项目的通知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经文化和旅游部和全国艺术科学规划领导小组批准，2023年度国家社会科学基金艺术学项目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已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开始申报。现将学校202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t>2023年度国家社会科学基金艺术学项目申报公告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numPr>
          <w:ilvl w:val="0"/>
          <w:numId w:val="0"/>
        </w:numPr>
        <w:shd w:val="clear" w:color="auto" w:fill="FFFFFF"/>
        <w:ind w:firstLine="544" w:firstLineChars="200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fldChar w:fldCharType="begin"/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instrText xml:space="preserve"> HYPERLINK "https://zwgk.mct.gov.cn/zfxxgkml/kjjy/202302/t20230217_939169.html" </w:instrTex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fldChar w:fldCharType="separate"/>
      </w:r>
      <w:r>
        <w:rPr>
          <w:rStyle w:val="5"/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lang w:eastAsia="zh-CN"/>
        </w:rPr>
        <w:t>https://zwgk.mct.gov.cn/zfxxgkml/kjjy/202302/t20230217_939169.html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fldChar w:fldCharType="end"/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1.二级单位资格审查。二级单位科研秘书对申报人的申请资格务必进行形式审查，严禁重复申报、一题多报。不符合申报要求的申请材料不得上报。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2.提交材料。科研秘书或科研联络员在学校申报截止日期之前将《科研项目申报汇总表》（见附件）发送至学校科研处邮箱。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申请人登录申报系统填报信息，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经二级单位审核、评审通过后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，再提交至学校科研处。科研处审核、评审通过后上报中级管理单位。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2.限额申报。为保证研究质量，避免一题多报，重复申报，学校本次课题申报实施限额，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每个二级单位限报2项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3.申报形式。2023年度国家社会科学基金艺术学项目继续实行网上申报。请申请人登录申报管理系统（系统路径为：文化和旅游部网站主页→政务服务→办事大厅→全国艺术科学规划项目申报管理系统），按照有关说明注册帐号并提交申报材料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4.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我校网上集中申报和审核提交截止时间为2023年2月20日（周一）至3月20日（周一）。逾期不予受理。如中级管理单位有时间变动，科研处将另行通知。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default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5.结题。项目负责人在项目执行期间要遵守相关承诺，履行约定义务，按期完成研究任务，结项成果形式原则上须与预期成果一致，根据上级申报要求，完成申报书中预期研究成果的课题，方可申请结题。没有达到结题要求的项目不予结题，同时不认定学校科研考核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6.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24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五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1.2023年度国家社会科学基金艺术学项目课题指南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2.国家社会科学基金项目资金管理办法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3.全国艺术科学规划项目管理办法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4.各省(区、市)中级管理部门联络表(2023年2月修订)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5.国家社科基金艺术学历年立项项目汇编（2013-2022）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6.申请人预申报课题科研处备案表（2023年最新版）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7.科研项目申报汇总表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8.学校基本信息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9.2023年度国家社会科学基金艺术学项目申报公告（上级）</w:t>
      </w:r>
      <w:bookmarkStart w:id="0" w:name="_GoBack"/>
      <w:bookmarkEnd w:id="0"/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22E6257"/>
    <w:rsid w:val="0458580D"/>
    <w:rsid w:val="05465FAD"/>
    <w:rsid w:val="06660FC6"/>
    <w:rsid w:val="06775734"/>
    <w:rsid w:val="0B280BE4"/>
    <w:rsid w:val="106B68C8"/>
    <w:rsid w:val="10976E4E"/>
    <w:rsid w:val="10EA1EE2"/>
    <w:rsid w:val="11616526"/>
    <w:rsid w:val="15615F2E"/>
    <w:rsid w:val="17D03B35"/>
    <w:rsid w:val="18267CA4"/>
    <w:rsid w:val="1AF82B89"/>
    <w:rsid w:val="1B882A24"/>
    <w:rsid w:val="1D517D1F"/>
    <w:rsid w:val="1EF74148"/>
    <w:rsid w:val="26926505"/>
    <w:rsid w:val="276F4617"/>
    <w:rsid w:val="27F44A06"/>
    <w:rsid w:val="28687E65"/>
    <w:rsid w:val="29385A89"/>
    <w:rsid w:val="2A3802F6"/>
    <w:rsid w:val="2C921EFB"/>
    <w:rsid w:val="399F2FBB"/>
    <w:rsid w:val="39C70AAE"/>
    <w:rsid w:val="39D32C64"/>
    <w:rsid w:val="3F0D6C18"/>
    <w:rsid w:val="3FB76480"/>
    <w:rsid w:val="42B21FB1"/>
    <w:rsid w:val="436408E2"/>
    <w:rsid w:val="46733805"/>
    <w:rsid w:val="484E277B"/>
    <w:rsid w:val="494B2817"/>
    <w:rsid w:val="4F22401A"/>
    <w:rsid w:val="4FB05ACA"/>
    <w:rsid w:val="5076286F"/>
    <w:rsid w:val="527206FA"/>
    <w:rsid w:val="54206394"/>
    <w:rsid w:val="59012EF2"/>
    <w:rsid w:val="596275C4"/>
    <w:rsid w:val="5D1A38E1"/>
    <w:rsid w:val="5F1E295A"/>
    <w:rsid w:val="5F7208C8"/>
    <w:rsid w:val="60744D40"/>
    <w:rsid w:val="61AE115F"/>
    <w:rsid w:val="65B143F1"/>
    <w:rsid w:val="671B3414"/>
    <w:rsid w:val="6A1520D4"/>
    <w:rsid w:val="6AA21139"/>
    <w:rsid w:val="6B090EAA"/>
    <w:rsid w:val="6B8058D1"/>
    <w:rsid w:val="6C3A254B"/>
    <w:rsid w:val="6D965F89"/>
    <w:rsid w:val="751C1388"/>
    <w:rsid w:val="752F1A24"/>
    <w:rsid w:val="77260AF8"/>
    <w:rsid w:val="784A773E"/>
    <w:rsid w:val="7A8906D3"/>
    <w:rsid w:val="7AB01E15"/>
    <w:rsid w:val="7C2564EB"/>
    <w:rsid w:val="7EE84089"/>
    <w:rsid w:val="7F7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2023-02-18T02:32:00Z</dcterms:created>
  <dc:creator>user</dc:creator>
  <cp:lastModifiedBy>伊娃妈</cp:lastModifiedBy>
  <dcterms:modified xsi:type="dcterms:W3CDTF">2023-02-18T07:07:32Z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5B0EF3DC50EE4A13A10B1C645074B14F</vt:lpwstr>
  </property>
</Properties>
</file>