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/>
        <w:jc w:val="center"/>
        <w:rPr>
          <w:rFonts w:hint="eastAsia"/>
          <w:sz w:val="28"/>
          <w:szCs w:val="28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寒假</w:t>
      </w:r>
      <w:r>
        <w:rPr>
          <w:rFonts w:hint="eastAsia"/>
          <w:b/>
          <w:bCs/>
          <w:sz w:val="36"/>
          <w:szCs w:val="36"/>
        </w:rPr>
        <w:t>安全通知</w:t>
      </w:r>
    </w:p>
    <w:p>
      <w:pPr>
        <w:pStyle w:val="4"/>
        <w:spacing w:before="0" w:beforeAutospacing="0" w:after="0" w:afterAutospacing="0"/>
        <w:rPr>
          <w:rFonts w:hint="eastAsia"/>
          <w:sz w:val="21"/>
          <w:szCs w:val="21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为保障</w:t>
      </w:r>
      <w:bookmarkStart w:id="0" w:name="_GoBack"/>
      <w:r>
        <w:rPr>
          <w:rFonts w:hint="eastAsia"/>
          <w:sz w:val="28"/>
          <w:szCs w:val="28"/>
          <w:lang w:val="en-US" w:eastAsia="zh-CN"/>
        </w:rPr>
        <w:t>寒假</w:t>
      </w:r>
      <w:bookmarkEnd w:id="0"/>
      <w:r>
        <w:rPr>
          <w:rFonts w:hint="eastAsia"/>
          <w:sz w:val="28"/>
          <w:szCs w:val="28"/>
        </w:rPr>
        <w:t>期间校园的安全稳定，防止发生安全事件，特安全提示：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一、各部门应高度重视安全稳定工作，牢固树立“安全第一、预防为主”的思想。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二、要二级学院应对师生进行安全教育，提醒学生放假期间要守法、守信、守纪，不酗酒、不赌博，不参与封建迷信活动、</w:t>
      </w:r>
      <w:r>
        <w:rPr>
          <w:rFonts w:hint="eastAsia"/>
          <w:sz w:val="28"/>
          <w:szCs w:val="28"/>
          <w:lang w:val="en-US" w:eastAsia="zh-CN"/>
        </w:rPr>
        <w:t>防范电信网络诈骗</w:t>
      </w:r>
      <w:r>
        <w:rPr>
          <w:rFonts w:hint="eastAsia"/>
          <w:sz w:val="28"/>
          <w:szCs w:val="28"/>
        </w:rPr>
        <w:t>及传销等活动；要注意人身安全、财产安全、交通安全等，提高自我防范意识。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三、</w:t>
      </w:r>
      <w:r>
        <w:rPr>
          <w:rFonts w:hint="eastAsia"/>
          <w:sz w:val="28"/>
          <w:szCs w:val="28"/>
          <w:lang w:val="en-US" w:eastAsia="zh-CN"/>
        </w:rPr>
        <w:t>寒</w:t>
      </w:r>
      <w:r>
        <w:rPr>
          <w:rFonts w:hint="eastAsia"/>
          <w:sz w:val="28"/>
          <w:szCs w:val="28"/>
        </w:rPr>
        <w:t>假前，各部门要认真做好安全自查自纠工作。发现安全隐患，要及时整改；要切实落实办公室、实训室等场所的“五关”工作，做好防火、防盗等安全预防。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四、</w:t>
      </w:r>
      <w:r>
        <w:rPr>
          <w:rFonts w:hint="eastAsia"/>
          <w:sz w:val="28"/>
          <w:szCs w:val="28"/>
          <w:lang w:val="en-US" w:eastAsia="zh-CN"/>
        </w:rPr>
        <w:t>寒</w:t>
      </w:r>
      <w:r>
        <w:rPr>
          <w:rFonts w:hint="eastAsia"/>
          <w:sz w:val="28"/>
          <w:szCs w:val="28"/>
        </w:rPr>
        <w:t>假期间，如在学校内开展相关活动，请有关部门到</w:t>
      </w:r>
      <w:r>
        <w:rPr>
          <w:rFonts w:hint="eastAsia"/>
          <w:sz w:val="28"/>
          <w:szCs w:val="28"/>
          <w:lang w:val="en-US" w:eastAsia="zh-CN"/>
        </w:rPr>
        <w:t>后勤</w:t>
      </w:r>
      <w:r>
        <w:rPr>
          <w:rFonts w:hint="eastAsia"/>
          <w:sz w:val="28"/>
          <w:szCs w:val="28"/>
        </w:rPr>
        <w:t>保卫处备案。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lang w:val="en-US" w:eastAsia="zh-CN"/>
        </w:rPr>
        <w:t>五、严格落实学院《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</w:rPr>
        <w:t>防控新型冠状病毒肺炎专项工作应急预案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lang w:val="en-US" w:eastAsia="zh-CN"/>
        </w:rPr>
        <w:t>》，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</w:rPr>
        <w:t>全体师生员工避免到通风不畅、人流密集场所活动，注意外出戴口罩、勤洗手，做好个人防护。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lang w:val="en-US" w:eastAsia="zh-CN"/>
        </w:rPr>
        <w:t>如有离沪教职工需进行申请，并填写《</w:t>
      </w:r>
      <w:r>
        <w:rPr>
          <w:rFonts w:hint="eastAsia"/>
          <w:sz w:val="28"/>
          <w:szCs w:val="28"/>
        </w:rPr>
        <w:t>疫情防控期间教职员工返沪情况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lang w:val="en-US" w:eastAsia="zh-CN"/>
        </w:rPr>
        <w:t>》。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恭祝全体师生假期快乐，身体健康，阖家欢乐，万事如意！</w:t>
      </w:r>
    </w:p>
    <w:p>
      <w:pPr>
        <w:pStyle w:val="4"/>
        <w:spacing w:before="0" w:beforeAutospacing="0" w:after="0" w:afterAutospacing="0"/>
        <w:ind w:firstLine="5880" w:firstLineChars="2100"/>
        <w:rPr>
          <w:rFonts w:hint="eastAsia"/>
          <w:sz w:val="28"/>
          <w:szCs w:val="28"/>
        </w:rPr>
      </w:pPr>
    </w:p>
    <w:p>
      <w:pPr>
        <w:pStyle w:val="4"/>
        <w:spacing w:before="0" w:beforeAutospacing="0" w:after="0" w:afterAutospacing="0"/>
        <w:ind w:firstLine="6160" w:firstLineChars="2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后勤</w:t>
      </w:r>
      <w:r>
        <w:rPr>
          <w:rFonts w:hint="eastAsia"/>
          <w:sz w:val="28"/>
          <w:szCs w:val="28"/>
        </w:rPr>
        <w:t>保卫处</w:t>
      </w:r>
    </w:p>
    <w:p>
      <w:pPr>
        <w:pStyle w:val="4"/>
        <w:spacing w:before="0" w:beforeAutospacing="0" w:after="0" w:afterAutospacing="0"/>
        <w:ind w:firstLine="5880" w:firstLineChars="210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  <w:lang w:val="en-US" w:eastAsia="zh-CN"/>
        </w:rPr>
        <w:t>22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11</w:t>
      </w:r>
      <w:r>
        <w:rPr>
          <w:rFonts w:hint="eastAsia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3C1A"/>
    <w:rsid w:val="00093954"/>
    <w:rsid w:val="000962DA"/>
    <w:rsid w:val="001C0C55"/>
    <w:rsid w:val="001D67AD"/>
    <w:rsid w:val="00203643"/>
    <w:rsid w:val="002367FF"/>
    <w:rsid w:val="002B3C1A"/>
    <w:rsid w:val="002E64BF"/>
    <w:rsid w:val="003A1CA3"/>
    <w:rsid w:val="003D7FAD"/>
    <w:rsid w:val="004117BA"/>
    <w:rsid w:val="00413C78"/>
    <w:rsid w:val="005410EA"/>
    <w:rsid w:val="006559B7"/>
    <w:rsid w:val="00784D70"/>
    <w:rsid w:val="007B228C"/>
    <w:rsid w:val="007E675E"/>
    <w:rsid w:val="0083057A"/>
    <w:rsid w:val="0088400B"/>
    <w:rsid w:val="009E46C3"/>
    <w:rsid w:val="009E555B"/>
    <w:rsid w:val="00AC62B9"/>
    <w:rsid w:val="00B81556"/>
    <w:rsid w:val="00C00D1A"/>
    <w:rsid w:val="00C47F3C"/>
    <w:rsid w:val="00C55D86"/>
    <w:rsid w:val="00CA1AAF"/>
    <w:rsid w:val="00D8604D"/>
    <w:rsid w:val="00D87DD6"/>
    <w:rsid w:val="00D974A4"/>
    <w:rsid w:val="00DB014D"/>
    <w:rsid w:val="00E220F0"/>
    <w:rsid w:val="00EB1A68"/>
    <w:rsid w:val="00FC5FC5"/>
    <w:rsid w:val="00FE174C"/>
    <w:rsid w:val="00FE3295"/>
    <w:rsid w:val="33947759"/>
    <w:rsid w:val="39216E31"/>
    <w:rsid w:val="47BF2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XiTongTianDi.Com</Company>
  <Pages>1</Pages>
  <Words>105</Words>
  <Characters>605</Characters>
  <Lines>5</Lines>
  <Paragraphs>1</Paragraphs>
  <TotalTime>0</TotalTime>
  <ScaleCrop>false</ScaleCrop>
  <LinksUpToDate>false</LinksUpToDate>
  <CharactersWithSpaces>709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2016-01-12T05:31:00Z</dcterms:created>
  <dc:creator>XiTongTianDi</dc:creator>
  <cp:lastModifiedBy>司徒逸偌</cp:lastModifiedBy>
  <dcterms:modified xsi:type="dcterms:W3CDTF">2022-01-11T03:19:20Z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A6290A44846740C981C9CD3CA0794737</vt:lpwstr>
  </property>
</Properties>
</file>